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41B" w:rsidRPr="00CB341B" w:rsidRDefault="00CB341B" w:rsidP="00787545">
      <w:pPr>
        <w:spacing w:after="0" w:line="240" w:lineRule="auto"/>
        <w:ind w:right="-1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Полное  наименование:  </w:t>
      </w:r>
      <w:r w:rsidR="00F006D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CB34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кционерное общество  «Нижегородский  телевизионный завод  им. В.И. Ленина» </w:t>
      </w:r>
    </w:p>
    <w:p w:rsidR="00CB341B" w:rsidRDefault="00CB341B" w:rsidP="00787545">
      <w:pPr>
        <w:spacing w:after="0" w:line="240" w:lineRule="auto"/>
        <w:ind w:right="-1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B341B" w:rsidRPr="00CB341B" w:rsidRDefault="00CB341B" w:rsidP="00787545">
      <w:pPr>
        <w:spacing w:after="0" w:line="240" w:lineRule="auto"/>
        <w:ind w:right="-1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Сокращенное наименование:  </w:t>
      </w:r>
      <w:r w:rsidRPr="00CB34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АО «НИТЕЛ» </w:t>
      </w:r>
    </w:p>
    <w:p w:rsidR="00CB341B" w:rsidRDefault="00CB341B" w:rsidP="00787545">
      <w:pPr>
        <w:spacing w:after="0" w:line="240" w:lineRule="auto"/>
        <w:ind w:right="-1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B341B" w:rsidRDefault="00F006DB" w:rsidP="00787545">
      <w:pPr>
        <w:spacing w:after="0" w:line="240" w:lineRule="auto"/>
        <w:ind w:right="-1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Генеральный  директор  </w:t>
      </w:r>
      <w:r w:rsidR="00CB34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АО «НИТЕЛ» </w:t>
      </w:r>
    </w:p>
    <w:p w:rsidR="00CB341B" w:rsidRDefault="00CB341B" w:rsidP="00787545">
      <w:pPr>
        <w:spacing w:after="0" w:line="240" w:lineRule="auto"/>
        <w:ind w:right="-1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Самойлов  Сергей Борисович </w:t>
      </w:r>
    </w:p>
    <w:p w:rsidR="005323E2" w:rsidRDefault="005323E2" w:rsidP="00787545">
      <w:pPr>
        <w:spacing w:after="0" w:line="240" w:lineRule="auto"/>
        <w:ind w:right="-1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Документ  на основании</w:t>
      </w:r>
      <w:r w:rsidR="00A118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которого действует:   УСТАВ </w:t>
      </w:r>
    </w:p>
    <w:p w:rsidR="00CB341B" w:rsidRDefault="00CB341B" w:rsidP="00787545">
      <w:pPr>
        <w:spacing w:after="0" w:line="240" w:lineRule="auto"/>
        <w:ind w:right="-1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B341B" w:rsidRDefault="00CB341B" w:rsidP="00787545">
      <w:pPr>
        <w:spacing w:after="0" w:line="240" w:lineRule="auto"/>
        <w:ind w:right="-1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Юридический  адрес и  банковские реквизиты: </w:t>
      </w:r>
    </w:p>
    <w:p w:rsidR="00787545" w:rsidRPr="007A2722" w:rsidRDefault="005323E2" w:rsidP="00787545">
      <w:pPr>
        <w:spacing w:after="0" w:line="240" w:lineRule="auto"/>
        <w:ind w:right="-1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АО «НИТЕЛ</w:t>
      </w:r>
      <w:r w:rsidR="00787545" w:rsidRPr="007A27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787545" w:rsidRDefault="005323E2" w:rsidP="00787545">
      <w:pPr>
        <w:spacing w:after="0" w:line="240" w:lineRule="auto"/>
        <w:ind w:right="-1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Юридический адрес: </w:t>
      </w:r>
      <w:r w:rsidR="00787545" w:rsidRPr="007A27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603009 г. Нижний Новгород, </w:t>
      </w:r>
    </w:p>
    <w:p w:rsidR="00787545" w:rsidRPr="007A2722" w:rsidRDefault="00787545" w:rsidP="00787545">
      <w:pPr>
        <w:spacing w:after="0" w:line="240" w:lineRule="auto"/>
        <w:ind w:right="-1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722">
        <w:rPr>
          <w:rFonts w:ascii="Times New Roman" w:eastAsia="Times New Roman" w:hAnsi="Times New Roman" w:cs="Times New Roman"/>
          <w:sz w:val="28"/>
          <w:szCs w:val="28"/>
          <w:lang w:eastAsia="ru-RU"/>
        </w:rPr>
        <w:t>пр. Гагарина, 37</w:t>
      </w:r>
    </w:p>
    <w:p w:rsidR="00787545" w:rsidRPr="007A2722" w:rsidRDefault="00787545" w:rsidP="00787545">
      <w:pPr>
        <w:spacing w:after="0" w:line="240" w:lineRule="auto"/>
        <w:ind w:right="-1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722">
        <w:rPr>
          <w:rFonts w:ascii="Times New Roman" w:eastAsia="Times New Roman" w:hAnsi="Times New Roman" w:cs="Times New Roman"/>
          <w:sz w:val="28"/>
          <w:szCs w:val="28"/>
          <w:lang w:eastAsia="ru-RU"/>
        </w:rPr>
        <w:t>ИНН 5261001745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КПП 526101001</w:t>
      </w:r>
    </w:p>
    <w:p w:rsidR="00787545" w:rsidRPr="00221BF0" w:rsidRDefault="00221BF0" w:rsidP="00787545">
      <w:pPr>
        <w:spacing w:after="0" w:line="240" w:lineRule="auto"/>
        <w:ind w:right="-1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1B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Банковские реквизиты</w:t>
      </w:r>
      <w:proofErr w:type="gramStart"/>
      <w:r w:rsidRPr="00221B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:</w:t>
      </w:r>
      <w:proofErr w:type="gramEnd"/>
    </w:p>
    <w:p w:rsidR="00221BF0" w:rsidRPr="00221BF0" w:rsidRDefault="00221BF0" w:rsidP="00221BF0">
      <w:pPr>
        <w:spacing w:after="0" w:line="240" w:lineRule="auto"/>
        <w:ind w:right="-1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21BF0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221BF0">
        <w:rPr>
          <w:rFonts w:ascii="Times New Roman" w:eastAsia="Times New Roman" w:hAnsi="Times New Roman" w:cs="Times New Roman"/>
          <w:sz w:val="28"/>
          <w:szCs w:val="28"/>
          <w:lang w:eastAsia="ru-RU"/>
        </w:rPr>
        <w:t>/с  40702810900000050119</w:t>
      </w:r>
    </w:p>
    <w:p w:rsidR="00221BF0" w:rsidRPr="00221BF0" w:rsidRDefault="00221BF0" w:rsidP="00221BF0">
      <w:pPr>
        <w:spacing w:after="0" w:line="240" w:lineRule="auto"/>
        <w:ind w:right="-1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BF0">
        <w:rPr>
          <w:rFonts w:ascii="Times New Roman" w:eastAsia="Times New Roman" w:hAnsi="Times New Roman" w:cs="Times New Roman"/>
          <w:sz w:val="28"/>
          <w:szCs w:val="28"/>
          <w:lang w:eastAsia="ru-RU"/>
        </w:rPr>
        <w:t>в Банке ГПБ (АО),  г. Москва</w:t>
      </w:r>
    </w:p>
    <w:p w:rsidR="00221BF0" w:rsidRPr="00221BF0" w:rsidRDefault="00221BF0" w:rsidP="00221BF0">
      <w:pPr>
        <w:spacing w:after="0" w:line="240" w:lineRule="auto"/>
        <w:ind w:right="-1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21BF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221B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/с 30101810200000000823 в ГУ </w:t>
      </w:r>
      <w:proofErr w:type="gramStart"/>
      <w:r w:rsidRPr="00221BF0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Банка</w:t>
      </w:r>
      <w:proofErr w:type="gramEnd"/>
      <w:r w:rsidRPr="00221B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 по ЦФО</w:t>
      </w:r>
    </w:p>
    <w:p w:rsidR="00FD1710" w:rsidRPr="0081065E" w:rsidRDefault="00221BF0" w:rsidP="0081065E">
      <w:pPr>
        <w:spacing w:after="0" w:line="240" w:lineRule="auto"/>
        <w:rPr>
          <w:rFonts w:eastAsiaTheme="minorEastAsia"/>
          <w:sz w:val="28"/>
          <w:szCs w:val="28"/>
          <w:lang w:eastAsia="ru-RU"/>
        </w:rPr>
      </w:pPr>
      <w:r w:rsidRPr="00221BF0">
        <w:rPr>
          <w:rFonts w:ascii="Times New Roman" w:eastAsia="Times New Roman" w:hAnsi="Times New Roman" w:cs="Times New Roman"/>
          <w:sz w:val="28"/>
          <w:szCs w:val="28"/>
          <w:lang w:eastAsia="ru-RU"/>
        </w:rPr>
        <w:t>БИК 044525823</w:t>
      </w:r>
    </w:p>
    <w:sectPr w:rsidR="00FD1710" w:rsidRPr="0081065E" w:rsidSect="009506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7545"/>
    <w:rsid w:val="000B0885"/>
    <w:rsid w:val="001B1FFA"/>
    <w:rsid w:val="00221BF0"/>
    <w:rsid w:val="00345D1B"/>
    <w:rsid w:val="003844A9"/>
    <w:rsid w:val="00390FDE"/>
    <w:rsid w:val="005323E2"/>
    <w:rsid w:val="006D6D38"/>
    <w:rsid w:val="007607A5"/>
    <w:rsid w:val="00787545"/>
    <w:rsid w:val="0081065E"/>
    <w:rsid w:val="009506AC"/>
    <w:rsid w:val="00A11811"/>
    <w:rsid w:val="00CB341B"/>
    <w:rsid w:val="00EA6D41"/>
    <w:rsid w:val="00F006DB"/>
    <w:rsid w:val="00FD17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5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607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5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607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Корягина Елена Вячеславовна</dc:creator>
  <cp:lastModifiedBy>1</cp:lastModifiedBy>
  <cp:revision>7</cp:revision>
  <cp:lastPrinted>2021-09-02T06:05:00Z</cp:lastPrinted>
  <dcterms:created xsi:type="dcterms:W3CDTF">2022-05-31T05:56:00Z</dcterms:created>
  <dcterms:modified xsi:type="dcterms:W3CDTF">2025-01-17T12:13:00Z</dcterms:modified>
</cp:coreProperties>
</file>