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B236F" w14:textId="6F747207" w:rsidR="006976DA" w:rsidRPr="00D36B71" w:rsidRDefault="00D81207" w:rsidP="00301B4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  <w:r>
        <w:rPr>
          <w:rFonts w:ascii="Times New Roman" w:hAnsi="Times New Roman" w:cs="Times New Roman"/>
          <w:b/>
          <w:sz w:val="26"/>
          <w:szCs w:val="26"/>
          <w:lang w:val="ru-RU"/>
        </w:rPr>
        <w:t>Паспорт</w:t>
      </w:r>
      <w:r w:rsidR="00CA7D1D" w:rsidRPr="00D36B71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предприятия ТОО «Казфосфат»</w:t>
      </w:r>
    </w:p>
    <w:p w14:paraId="52BB13E4" w14:textId="77777777" w:rsidR="006976DA" w:rsidRPr="00D36B71" w:rsidRDefault="006976DA" w:rsidP="00301B4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ru-RU"/>
        </w:rPr>
      </w:pPr>
    </w:p>
    <w:tbl>
      <w:tblPr>
        <w:tblStyle w:val="ad"/>
        <w:tblW w:w="9634" w:type="dxa"/>
        <w:tblLook w:val="04A0" w:firstRow="1" w:lastRow="0" w:firstColumn="1" w:lastColumn="0" w:noHBand="0" w:noVBand="1"/>
      </w:tblPr>
      <w:tblGrid>
        <w:gridCol w:w="4390"/>
        <w:gridCol w:w="5244"/>
      </w:tblGrid>
      <w:tr w:rsidR="00CA7D1D" w:rsidRPr="00EC7F0B" w14:paraId="251DD016" w14:textId="77777777" w:rsidTr="00D36B71">
        <w:tc>
          <w:tcPr>
            <w:tcW w:w="4390" w:type="dxa"/>
          </w:tcPr>
          <w:p w14:paraId="1FA106CE" w14:textId="60D8C79B" w:rsidR="00CA7D1D" w:rsidRPr="00D36B71" w:rsidRDefault="00CA7D1D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Полное наименование предприятия</w:t>
            </w:r>
            <w:r w:rsidR="00301B4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</w:t>
            </w:r>
            <w:r w:rsidR="004A700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(</w:t>
            </w:r>
            <w:proofErr w:type="spellStart"/>
            <w:r w:rsidR="00301B4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резиденство</w:t>
            </w:r>
            <w:proofErr w:type="spellEnd"/>
            <w:r w:rsidR="004A700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)</w:t>
            </w:r>
          </w:p>
        </w:tc>
        <w:tc>
          <w:tcPr>
            <w:tcW w:w="5244" w:type="dxa"/>
          </w:tcPr>
          <w:p w14:paraId="7F8ED211" w14:textId="53C25368" w:rsidR="00CA7D1D" w:rsidRPr="00D36B71" w:rsidRDefault="00CA7D1D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Товарищество с Ограниченной Ответственностью «Казфосфат»</w:t>
            </w:r>
            <w:r w:rsidR="00301B4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(</w:t>
            </w:r>
            <w:r w:rsidR="0055147F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</w:t>
            </w:r>
            <w:r w:rsidR="00301B4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езидент </w:t>
            </w:r>
            <w:r w:rsidR="00301B47"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Республик</w:t>
            </w:r>
            <w:r w:rsidR="00301B4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</w:t>
            </w:r>
            <w:r w:rsidR="00301B47"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Казахстан</w:t>
            </w:r>
            <w:r w:rsidR="00301B4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)</w:t>
            </w:r>
          </w:p>
        </w:tc>
      </w:tr>
      <w:tr w:rsidR="00CA7D1D" w:rsidRPr="00D36B71" w14:paraId="766D4C5A" w14:textId="77777777" w:rsidTr="00D36B71">
        <w:tc>
          <w:tcPr>
            <w:tcW w:w="4390" w:type="dxa"/>
          </w:tcPr>
          <w:p w14:paraId="03C4A3DA" w14:textId="2D9C7447" w:rsidR="00CA7D1D" w:rsidRPr="00D36B71" w:rsidRDefault="003E5238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Краткое наименование предприятия</w:t>
            </w:r>
          </w:p>
        </w:tc>
        <w:tc>
          <w:tcPr>
            <w:tcW w:w="5244" w:type="dxa"/>
          </w:tcPr>
          <w:p w14:paraId="29CE9D17" w14:textId="7CF9384F" w:rsidR="00CA7D1D" w:rsidRPr="00D36B71" w:rsidRDefault="003E5238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ТОО «Казфосфат»</w:t>
            </w:r>
          </w:p>
        </w:tc>
      </w:tr>
      <w:tr w:rsidR="00CA7D1D" w:rsidRPr="00EC7F0B" w14:paraId="1BE7FDA7" w14:textId="77777777" w:rsidTr="00D36B71">
        <w:tc>
          <w:tcPr>
            <w:tcW w:w="4390" w:type="dxa"/>
          </w:tcPr>
          <w:p w14:paraId="4F1D0026" w14:textId="77777777" w:rsidR="00CA7D1D" w:rsidRPr="00D36B71" w:rsidRDefault="003E5238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Юридический адрес</w:t>
            </w:r>
          </w:p>
          <w:p w14:paraId="5A170018" w14:textId="58777A95" w:rsidR="003E5238" w:rsidRPr="00D36B71" w:rsidRDefault="003E5238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i/>
                <w:iCs/>
                <w:sz w:val="26"/>
                <w:szCs w:val="26"/>
                <w:lang w:val="ru-RU"/>
              </w:rPr>
              <w:t>(адрес местонахождения)</w:t>
            </w:r>
          </w:p>
        </w:tc>
        <w:tc>
          <w:tcPr>
            <w:tcW w:w="5244" w:type="dxa"/>
          </w:tcPr>
          <w:p w14:paraId="3F6B8C09" w14:textId="02001EBF" w:rsidR="00CA7D1D" w:rsidRPr="00D36B71" w:rsidRDefault="003E5238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050051, Республика Казахстан,</w:t>
            </w:r>
            <w:r w:rsidR="00D0200D"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</w:t>
            </w: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город Алматы, Медеуский район, улица Омаровой Ж,</w:t>
            </w:r>
            <w:r w:rsidR="00D0200D"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</w:t>
            </w: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дом 8</w:t>
            </w:r>
          </w:p>
        </w:tc>
      </w:tr>
      <w:tr w:rsidR="00CA7D1D" w:rsidRPr="00EC7F0B" w14:paraId="712267E6" w14:textId="77777777" w:rsidTr="00D36B71">
        <w:tc>
          <w:tcPr>
            <w:tcW w:w="4390" w:type="dxa"/>
          </w:tcPr>
          <w:p w14:paraId="2F09C19D" w14:textId="77777777" w:rsidR="00CA7D1D" w:rsidRPr="00D36B71" w:rsidRDefault="003E5238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Фактический адрес</w:t>
            </w:r>
          </w:p>
          <w:p w14:paraId="2DFAB4FA" w14:textId="45F05B15" w:rsidR="003E5238" w:rsidRPr="00D36B71" w:rsidRDefault="003E5238" w:rsidP="00D36B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i/>
                <w:iCs/>
                <w:sz w:val="26"/>
                <w:szCs w:val="26"/>
                <w:lang w:val="ru-RU"/>
              </w:rPr>
              <w:t>(почтовый адрес)</w:t>
            </w:r>
          </w:p>
        </w:tc>
        <w:tc>
          <w:tcPr>
            <w:tcW w:w="5244" w:type="dxa"/>
          </w:tcPr>
          <w:p w14:paraId="05FDB556" w14:textId="478080A3" w:rsidR="00CA7D1D" w:rsidRPr="00D36B71" w:rsidRDefault="002C22AD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0800</w:t>
            </w:r>
            <w:r w:rsidR="00B87548"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12</w:t>
            </w: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Республика Казахстан, Жамбылская область, город Тараз, Проспект Абая здание 126</w:t>
            </w:r>
          </w:p>
        </w:tc>
      </w:tr>
      <w:tr w:rsidR="00CA7D1D" w:rsidRPr="00D36B71" w14:paraId="15721DBC" w14:textId="77777777" w:rsidTr="00D36B71">
        <w:tc>
          <w:tcPr>
            <w:tcW w:w="4390" w:type="dxa"/>
          </w:tcPr>
          <w:p w14:paraId="4FF8E395" w14:textId="29708F16" w:rsidR="00CA7D1D" w:rsidRPr="00D36B71" w:rsidRDefault="00D0200D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ОКЭД</w:t>
            </w:r>
          </w:p>
        </w:tc>
        <w:tc>
          <w:tcPr>
            <w:tcW w:w="5244" w:type="dxa"/>
          </w:tcPr>
          <w:p w14:paraId="1A3F9CE1" w14:textId="2E48E2BE" w:rsidR="00CA7D1D" w:rsidRPr="00D36B71" w:rsidRDefault="00621407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</w:rPr>
              <w:t>14300</w:t>
            </w:r>
          </w:p>
        </w:tc>
      </w:tr>
      <w:tr w:rsidR="00D0200D" w:rsidRPr="00D36B71" w14:paraId="2CEE5EA6" w14:textId="77777777" w:rsidTr="00D36B71">
        <w:tc>
          <w:tcPr>
            <w:tcW w:w="4390" w:type="dxa"/>
          </w:tcPr>
          <w:p w14:paraId="69321130" w14:textId="01C2CEF2" w:rsidR="00D0200D" w:rsidRPr="00D36B71" w:rsidRDefault="00D0200D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ОКПО</w:t>
            </w:r>
          </w:p>
        </w:tc>
        <w:tc>
          <w:tcPr>
            <w:tcW w:w="5244" w:type="dxa"/>
          </w:tcPr>
          <w:p w14:paraId="40CA5367" w14:textId="4B1BB4FD" w:rsidR="00D0200D" w:rsidRPr="00D36B71" w:rsidRDefault="001110E5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39083812</w:t>
            </w:r>
          </w:p>
        </w:tc>
      </w:tr>
      <w:tr w:rsidR="00D0200D" w:rsidRPr="00D36B71" w14:paraId="039AE086" w14:textId="77777777" w:rsidTr="00D36B71">
        <w:tc>
          <w:tcPr>
            <w:tcW w:w="4390" w:type="dxa"/>
          </w:tcPr>
          <w:p w14:paraId="6D0C6B18" w14:textId="798B4E45" w:rsidR="00D0200D" w:rsidRPr="00D36B71" w:rsidRDefault="00D0200D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БИН</w:t>
            </w:r>
          </w:p>
        </w:tc>
        <w:tc>
          <w:tcPr>
            <w:tcW w:w="5244" w:type="dxa"/>
          </w:tcPr>
          <w:p w14:paraId="10756B1D" w14:textId="7369890C" w:rsidR="00D0200D" w:rsidRPr="00D36B71" w:rsidRDefault="001110E5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991040000313</w:t>
            </w:r>
          </w:p>
        </w:tc>
      </w:tr>
      <w:tr w:rsidR="00D0200D" w:rsidRPr="00D36B71" w14:paraId="189327B6" w14:textId="77777777" w:rsidTr="00D36B71">
        <w:tc>
          <w:tcPr>
            <w:tcW w:w="4390" w:type="dxa"/>
          </w:tcPr>
          <w:p w14:paraId="121F35DD" w14:textId="19E0E2D9" w:rsidR="00D0200D" w:rsidRPr="00D36B71" w:rsidRDefault="00D0200D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Телефон</w:t>
            </w:r>
          </w:p>
        </w:tc>
        <w:tc>
          <w:tcPr>
            <w:tcW w:w="5244" w:type="dxa"/>
          </w:tcPr>
          <w:p w14:paraId="72B2E223" w14:textId="3631A93C" w:rsidR="00301B47" w:rsidRDefault="00301B47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+7(7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330</w:t>
            </w: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56</w:t>
            </w:r>
            <w:r w:rsidRPr="00D36B7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  <w:p w14:paraId="52621A2E" w14:textId="2C8B2FBB" w:rsidR="00D0200D" w:rsidRPr="00D36B71" w:rsidRDefault="001110E5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+7(726</w:t>
            </w:r>
            <w:r w:rsidR="008B496D"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2) </w:t>
            </w: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45-</w:t>
            </w:r>
            <w:r w:rsidR="00AA4C0C" w:rsidRPr="00D36B71">
              <w:rPr>
                <w:rFonts w:ascii="Times New Roman" w:hAnsi="Times New Roman" w:cs="Times New Roman"/>
                <w:sz w:val="26"/>
                <w:szCs w:val="26"/>
              </w:rPr>
              <w:t>23-69</w:t>
            </w:r>
          </w:p>
        </w:tc>
      </w:tr>
      <w:tr w:rsidR="00D0200D" w:rsidRPr="009259A7" w14:paraId="750BEFA6" w14:textId="77777777" w:rsidTr="00D36B71">
        <w:tc>
          <w:tcPr>
            <w:tcW w:w="4390" w:type="dxa"/>
          </w:tcPr>
          <w:p w14:paraId="389033FE" w14:textId="2D42D1FC" w:rsidR="00D0200D" w:rsidRPr="00D36B71" w:rsidRDefault="00D0200D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Е-</w:t>
            </w:r>
            <w:r w:rsidRPr="00D36B71">
              <w:rPr>
                <w:rFonts w:ascii="Times New Roman" w:hAnsi="Times New Roman" w:cs="Times New Roman"/>
                <w:sz w:val="26"/>
                <w:szCs w:val="26"/>
              </w:rPr>
              <w:t>mail</w:t>
            </w:r>
          </w:p>
        </w:tc>
        <w:tc>
          <w:tcPr>
            <w:tcW w:w="5244" w:type="dxa"/>
          </w:tcPr>
          <w:p w14:paraId="0F2762F4" w14:textId="58183D10" w:rsidR="00D0200D" w:rsidRPr="00301B47" w:rsidRDefault="00541B4D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hyperlink r:id="rId8" w:history="1">
              <w:r w:rsidR="00301B47" w:rsidRPr="005724B7">
                <w:rPr>
                  <w:rStyle w:val="af2"/>
                  <w:rFonts w:ascii="Times New Roman" w:hAnsi="Times New Roman" w:cs="Times New Roman"/>
                  <w:sz w:val="26"/>
                  <w:szCs w:val="26"/>
                </w:rPr>
                <w:t>taraz</w:t>
              </w:r>
              <w:r w:rsidR="00301B47" w:rsidRPr="00301B47">
                <w:rPr>
                  <w:rStyle w:val="af2"/>
                  <w:rFonts w:ascii="Times New Roman" w:hAnsi="Times New Roman" w:cs="Times New Roman"/>
                  <w:sz w:val="26"/>
                  <w:szCs w:val="26"/>
                  <w:lang w:val="ru-RU"/>
                </w:rPr>
                <w:t>@</w:t>
              </w:r>
              <w:r w:rsidR="00301B47" w:rsidRPr="005724B7">
                <w:rPr>
                  <w:rStyle w:val="af2"/>
                  <w:rFonts w:ascii="Times New Roman" w:hAnsi="Times New Roman" w:cs="Times New Roman"/>
                  <w:sz w:val="26"/>
                  <w:szCs w:val="26"/>
                </w:rPr>
                <w:t>kpp</w:t>
              </w:r>
              <w:r w:rsidR="00301B47" w:rsidRPr="00301B47">
                <w:rPr>
                  <w:rStyle w:val="af2"/>
                  <w:rFonts w:ascii="Times New Roman" w:hAnsi="Times New Roman" w:cs="Times New Roman"/>
                  <w:sz w:val="26"/>
                  <w:szCs w:val="26"/>
                  <w:lang w:val="ru-RU"/>
                </w:rPr>
                <w:t>.</w:t>
              </w:r>
              <w:r w:rsidR="00301B47" w:rsidRPr="005724B7">
                <w:rPr>
                  <w:rStyle w:val="af2"/>
                  <w:rFonts w:ascii="Times New Roman" w:hAnsi="Times New Roman" w:cs="Times New Roman"/>
                  <w:sz w:val="26"/>
                  <w:szCs w:val="26"/>
                </w:rPr>
                <w:t>kz</w:t>
              </w:r>
            </w:hyperlink>
            <w:r w:rsidR="00AA4C0C" w:rsidRPr="00301B4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 </w:t>
            </w:r>
            <w:r w:rsidR="00AA4C0C" w:rsidRPr="00D36B71">
              <w:rPr>
                <w:rFonts w:ascii="Times New Roman" w:hAnsi="Times New Roman" w:cs="Times New Roman"/>
                <w:sz w:val="26"/>
                <w:szCs w:val="26"/>
              </w:rPr>
              <w:t>office</w:t>
            </w:r>
            <w:r w:rsidR="00AA4C0C" w:rsidRPr="00301B4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@</w:t>
            </w:r>
            <w:r w:rsidR="00AA4C0C" w:rsidRPr="00D36B71">
              <w:rPr>
                <w:rFonts w:ascii="Times New Roman" w:hAnsi="Times New Roman" w:cs="Times New Roman"/>
                <w:sz w:val="26"/>
                <w:szCs w:val="26"/>
              </w:rPr>
              <w:t>kpp</w:t>
            </w:r>
            <w:r w:rsidR="00AA4C0C" w:rsidRPr="00301B4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.</w:t>
            </w:r>
            <w:r w:rsidR="00AA4C0C" w:rsidRPr="00D36B71">
              <w:rPr>
                <w:rFonts w:ascii="Times New Roman" w:hAnsi="Times New Roman" w:cs="Times New Roman"/>
                <w:sz w:val="26"/>
                <w:szCs w:val="26"/>
              </w:rPr>
              <w:t>kz</w:t>
            </w:r>
          </w:p>
        </w:tc>
      </w:tr>
      <w:tr w:rsidR="00D0200D" w:rsidRPr="00D36B71" w14:paraId="68295312" w14:textId="77777777" w:rsidTr="00D36B71">
        <w:tc>
          <w:tcPr>
            <w:tcW w:w="4390" w:type="dxa"/>
          </w:tcPr>
          <w:p w14:paraId="552F1C00" w14:textId="1FE6DA82" w:rsidR="00D0200D" w:rsidRPr="00D36B71" w:rsidRDefault="00D0200D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БИК</w:t>
            </w:r>
          </w:p>
        </w:tc>
        <w:tc>
          <w:tcPr>
            <w:tcW w:w="5244" w:type="dxa"/>
          </w:tcPr>
          <w:p w14:paraId="0B521CD8" w14:textId="5AD01611" w:rsidR="00D0200D" w:rsidRPr="00D36B71" w:rsidRDefault="008B496D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</w:rPr>
              <w:t xml:space="preserve">HSBKKZKX </w:t>
            </w:r>
          </w:p>
        </w:tc>
      </w:tr>
      <w:tr w:rsidR="00D0200D" w:rsidRPr="00D36B71" w14:paraId="53848F20" w14:textId="77777777" w:rsidTr="00D36B71">
        <w:tc>
          <w:tcPr>
            <w:tcW w:w="4390" w:type="dxa"/>
          </w:tcPr>
          <w:p w14:paraId="5251345E" w14:textId="7CE4879C" w:rsidR="00D0200D" w:rsidRPr="00D36B71" w:rsidRDefault="00D0200D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Наименование банка</w:t>
            </w:r>
          </w:p>
        </w:tc>
        <w:tc>
          <w:tcPr>
            <w:tcW w:w="5244" w:type="dxa"/>
          </w:tcPr>
          <w:p w14:paraId="1052CCB9" w14:textId="500A95F5" w:rsidR="00D0200D" w:rsidRPr="00D36B71" w:rsidRDefault="00AA4379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АО «Народный банк Казахстана»</w:t>
            </w:r>
          </w:p>
        </w:tc>
      </w:tr>
      <w:tr w:rsidR="00D0200D" w:rsidRPr="00D36B71" w14:paraId="340CC2C3" w14:textId="77777777" w:rsidTr="00D36B71">
        <w:tc>
          <w:tcPr>
            <w:tcW w:w="4390" w:type="dxa"/>
          </w:tcPr>
          <w:p w14:paraId="43E88A98" w14:textId="3C338A37" w:rsidR="00D0200D" w:rsidRPr="00D36B71" w:rsidRDefault="00D0200D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Расчетный счет</w:t>
            </w:r>
          </w:p>
        </w:tc>
        <w:tc>
          <w:tcPr>
            <w:tcW w:w="5244" w:type="dxa"/>
          </w:tcPr>
          <w:p w14:paraId="4B19B39F" w14:textId="2749BC02" w:rsidR="00D0200D" w:rsidRPr="00D36B71" w:rsidRDefault="008B496D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</w:rPr>
              <w:t>KZ146010131000164594</w:t>
            </w:r>
          </w:p>
        </w:tc>
      </w:tr>
      <w:tr w:rsidR="00D36B71" w:rsidRPr="00EC7F0B" w14:paraId="68B327E4" w14:textId="77777777" w:rsidTr="00D36B71">
        <w:tc>
          <w:tcPr>
            <w:tcW w:w="4390" w:type="dxa"/>
          </w:tcPr>
          <w:p w14:paraId="5677023B" w14:textId="4E27D9F4" w:rsidR="00D36B71" w:rsidRPr="00D36B71" w:rsidRDefault="00D36B71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Участник (доля участия %)</w:t>
            </w:r>
          </w:p>
        </w:tc>
        <w:tc>
          <w:tcPr>
            <w:tcW w:w="5244" w:type="dxa"/>
          </w:tcPr>
          <w:p w14:paraId="2E9D6EDF" w14:textId="4A3D4A54" w:rsidR="00D36B71" w:rsidRPr="00D36B71" w:rsidRDefault="00D36B71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Ч</w:t>
            </w: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астная компания CAF Holding Ltd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(100%)</w:t>
            </w:r>
          </w:p>
        </w:tc>
      </w:tr>
      <w:tr w:rsidR="00D36B71" w:rsidRPr="00D36B71" w14:paraId="48E1E778" w14:textId="77777777" w:rsidTr="00D36B71">
        <w:tc>
          <w:tcPr>
            <w:tcW w:w="4390" w:type="dxa"/>
          </w:tcPr>
          <w:p w14:paraId="24943F0D" w14:textId="2EEF1C62" w:rsidR="00D36B71" w:rsidRPr="00D36B71" w:rsidRDefault="00D36B71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Исполнительный орган</w:t>
            </w:r>
          </w:p>
        </w:tc>
        <w:tc>
          <w:tcPr>
            <w:tcW w:w="5244" w:type="dxa"/>
          </w:tcPr>
          <w:p w14:paraId="66438F6B" w14:textId="4697D90C" w:rsidR="00D36B71" w:rsidRPr="00D36B71" w:rsidRDefault="00D36B71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Генеральный директор</w:t>
            </w:r>
          </w:p>
        </w:tc>
      </w:tr>
      <w:tr w:rsidR="00D36B71" w:rsidRPr="00EC7F0B" w14:paraId="3C1AFE66" w14:textId="77777777" w:rsidTr="00D36B71">
        <w:trPr>
          <w:trHeight w:val="543"/>
        </w:trPr>
        <w:tc>
          <w:tcPr>
            <w:tcW w:w="4390" w:type="dxa"/>
          </w:tcPr>
          <w:p w14:paraId="4F80BCE6" w14:textId="0EAC5EA6" w:rsidR="00D36B71" w:rsidRPr="00D36B71" w:rsidRDefault="00D36B71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Основные виды деятельности</w:t>
            </w:r>
          </w:p>
        </w:tc>
        <w:tc>
          <w:tcPr>
            <w:tcW w:w="5244" w:type="dxa"/>
          </w:tcPr>
          <w:p w14:paraId="18DB9CCC" w14:textId="3CBD085E" w:rsidR="00D36B71" w:rsidRPr="00D36B71" w:rsidRDefault="00D36B71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Добыча</w:t>
            </w:r>
            <w:r w:rsidR="00D8120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и переработка</w:t>
            </w: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фосфоритовых руд, производство</w:t>
            </w:r>
            <w:r w:rsidR="00D8120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сложных фосфорных</w:t>
            </w: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минеральных удобрений, кормовых фосфатов (трикальцийфосфат натрия)</w:t>
            </w:r>
            <w:r w:rsidR="00FB4E0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, производство серной кислоты</w:t>
            </w:r>
          </w:p>
        </w:tc>
      </w:tr>
      <w:tr w:rsidR="00D36B71" w:rsidRPr="00EC7F0B" w14:paraId="68EB0092" w14:textId="77777777" w:rsidTr="00D36B71">
        <w:tc>
          <w:tcPr>
            <w:tcW w:w="4390" w:type="dxa"/>
          </w:tcPr>
          <w:p w14:paraId="212D7A83" w14:textId="356BD4E8" w:rsidR="00D36B71" w:rsidRPr="00301B47" w:rsidRDefault="00301B47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Недропользование</w:t>
            </w:r>
          </w:p>
        </w:tc>
        <w:tc>
          <w:tcPr>
            <w:tcW w:w="5244" w:type="dxa"/>
          </w:tcPr>
          <w:p w14:paraId="68C1ABDC" w14:textId="3F61848D" w:rsidR="00D36B71" w:rsidRPr="00D36B71" w:rsidRDefault="00301B47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Товарищество является недропользователем по добыче </w:t>
            </w:r>
            <w:r w:rsidR="00D36B71"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фосфоритовых руд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с </w:t>
            </w: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 месторождений</w:t>
            </w:r>
            <w:r w:rsidR="00D36B71"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, расположенных в Жамбылской и Туркестанской областях</w:t>
            </w:r>
          </w:p>
        </w:tc>
      </w:tr>
      <w:tr w:rsidR="00D36B71" w:rsidRPr="00D36B71" w14:paraId="527E096C" w14:textId="77777777" w:rsidTr="00D36B71">
        <w:tc>
          <w:tcPr>
            <w:tcW w:w="4390" w:type="dxa"/>
          </w:tcPr>
          <w:p w14:paraId="28A39EDA" w14:textId="494433F6" w:rsidR="00D36B71" w:rsidRPr="00D36B71" w:rsidRDefault="00D36B71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Сайт</w:t>
            </w:r>
          </w:p>
        </w:tc>
        <w:tc>
          <w:tcPr>
            <w:tcW w:w="5244" w:type="dxa"/>
          </w:tcPr>
          <w:p w14:paraId="2811EB56" w14:textId="45B2C0C7" w:rsidR="00D36B71" w:rsidRPr="00D36B71" w:rsidRDefault="00D36B71" w:rsidP="00D36B7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36B71">
              <w:rPr>
                <w:rFonts w:ascii="Times New Roman" w:hAnsi="Times New Roman" w:cs="Times New Roman"/>
                <w:sz w:val="26"/>
                <w:szCs w:val="26"/>
              </w:rPr>
              <w:t>www.kpp.kz</w:t>
            </w:r>
          </w:p>
        </w:tc>
      </w:tr>
    </w:tbl>
    <w:p w14:paraId="6BF69C1C" w14:textId="5D6D87C8" w:rsidR="00081DB1" w:rsidRDefault="00081DB1" w:rsidP="006976DA">
      <w:pPr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sectPr w:rsidR="00081DB1" w:rsidSect="00D64DC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60" w:right="849" w:bottom="851" w:left="1418" w:header="709" w:footer="403" w:gutter="0"/>
      <w:pgNumType w:start="1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4C2D4" w14:textId="77777777" w:rsidR="0083218D" w:rsidRDefault="0083218D">
      <w:pPr>
        <w:spacing w:after="0" w:line="240" w:lineRule="auto"/>
      </w:pPr>
      <w:r>
        <w:separator/>
      </w:r>
    </w:p>
  </w:endnote>
  <w:endnote w:type="continuationSeparator" w:id="0">
    <w:p w14:paraId="6003CF29" w14:textId="77777777" w:rsidR="0083218D" w:rsidRDefault="00832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Liberation Sans">
    <w:altName w:val="Arial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 Devanagari">
    <w:altName w:val="Nirmala UI"/>
    <w:charset w:val="00"/>
    <w:family w:val="swiss"/>
    <w:pitch w:val="variable"/>
    <w:sig w:usb0="80008023" w:usb1="00002046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F3344" w14:textId="77777777" w:rsidR="008A14E7" w:rsidRDefault="008A14E7"/>
  <w:p w14:paraId="5E7E791D" w14:textId="77777777" w:rsidR="008A14E7" w:rsidRDefault="008A14E7"/>
  <w:tbl>
    <w:tblPr>
      <w:tblStyle w:val="ad"/>
      <w:tblW w:w="9923" w:type="dxa"/>
      <w:tblLayout w:type="fixed"/>
      <w:tblCellMar>
        <w:top w:w="113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46"/>
      <w:gridCol w:w="4677"/>
    </w:tblGrid>
    <w:tr w:rsidR="008A14E7" w14:paraId="56BD8936" w14:textId="77777777">
      <w:trPr>
        <w:trHeight w:val="270"/>
      </w:trPr>
      <w:tc>
        <w:tcPr>
          <w:tcW w:w="5245" w:type="dxa"/>
          <w:tcBorders>
            <w:top w:val="single" w:sz="4" w:space="0" w:color="223343"/>
            <w:left w:val="nil"/>
            <w:bottom w:val="nil"/>
            <w:right w:val="nil"/>
          </w:tcBorders>
        </w:tcPr>
        <w:p w14:paraId="34F93D54" w14:textId="77777777" w:rsidR="008A14E7" w:rsidRDefault="008A14E7">
          <w:pPr>
            <w:pStyle w:val="ab"/>
            <w:rPr>
              <w:rFonts w:ascii="Open Sans" w:hAnsi="Open Sans" w:cs="Open Sans"/>
              <w:b/>
              <w:bCs/>
              <w:sz w:val="14"/>
              <w:szCs w:val="14"/>
            </w:rPr>
          </w:pPr>
        </w:p>
      </w:tc>
      <w:tc>
        <w:tcPr>
          <w:tcW w:w="4677" w:type="dxa"/>
          <w:tcBorders>
            <w:top w:val="single" w:sz="4" w:space="0" w:color="223343"/>
            <w:left w:val="nil"/>
            <w:bottom w:val="nil"/>
            <w:right w:val="nil"/>
          </w:tcBorders>
        </w:tcPr>
        <w:p w14:paraId="58B299A7" w14:textId="77777777" w:rsidR="008A14E7" w:rsidRDefault="00B604A1">
          <w:pPr>
            <w:pStyle w:val="ab"/>
            <w:jc w:val="right"/>
            <w:rPr>
              <w:rFonts w:ascii="Open Sans" w:hAnsi="Open Sans" w:cs="Open Sans"/>
              <w:b/>
              <w:bCs/>
              <w:sz w:val="18"/>
              <w:szCs w:val="18"/>
            </w:rPr>
          </w:pPr>
          <w:r>
            <w:rPr>
              <w:rFonts w:ascii="Open Sans" w:eastAsia="Open Sans" w:hAnsi="Open Sans" w:cs="Open Sans"/>
              <w:b/>
              <w:bCs/>
              <w:color w:val="EF4458" w:themeColor="accent3"/>
              <w:sz w:val="18"/>
              <w:szCs w:val="18"/>
            </w:rPr>
            <w:fldChar w:fldCharType="begin"/>
          </w:r>
          <w:r>
            <w:rPr>
              <w:rFonts w:ascii="Open Sans" w:eastAsia="Open Sans" w:hAnsi="Open Sans" w:cs="Open Sans"/>
              <w:b/>
              <w:bCs/>
              <w:color w:val="EF4458"/>
              <w:sz w:val="18"/>
              <w:szCs w:val="18"/>
            </w:rPr>
            <w:instrText>PAGE</w:instrText>
          </w:r>
          <w:r>
            <w:rPr>
              <w:rFonts w:ascii="Open Sans" w:eastAsia="Open Sans" w:hAnsi="Open Sans" w:cs="Open Sans"/>
              <w:b/>
              <w:bCs/>
              <w:color w:val="EF4458"/>
              <w:sz w:val="18"/>
              <w:szCs w:val="18"/>
            </w:rPr>
            <w:fldChar w:fldCharType="separate"/>
          </w:r>
          <w:r>
            <w:rPr>
              <w:rFonts w:ascii="Open Sans" w:eastAsia="Open Sans" w:hAnsi="Open Sans" w:cs="Open Sans"/>
              <w:b/>
              <w:bCs/>
              <w:color w:val="EF4458"/>
              <w:sz w:val="18"/>
              <w:szCs w:val="18"/>
            </w:rPr>
            <w:t>2</w:t>
          </w:r>
          <w:r>
            <w:rPr>
              <w:rFonts w:ascii="Open Sans" w:eastAsia="Open Sans" w:hAnsi="Open Sans" w:cs="Open Sans"/>
              <w:b/>
              <w:bCs/>
              <w:color w:val="EF4458"/>
              <w:sz w:val="18"/>
              <w:szCs w:val="18"/>
            </w:rPr>
            <w:fldChar w:fldCharType="end"/>
          </w:r>
        </w:p>
      </w:tc>
    </w:tr>
  </w:tbl>
  <w:p w14:paraId="4045CBE3" w14:textId="77777777" w:rsidR="008A14E7" w:rsidRDefault="008A14E7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7F2C1" w14:textId="77777777" w:rsidR="008A14E7" w:rsidRDefault="008A14E7">
    <w:pPr>
      <w:pStyle w:val="ab"/>
    </w:pPr>
  </w:p>
  <w:p w14:paraId="2AA88A91" w14:textId="77777777" w:rsidR="008A14E7" w:rsidRDefault="008A14E7">
    <w:pPr>
      <w:pStyle w:val="ab"/>
    </w:pPr>
  </w:p>
  <w:tbl>
    <w:tblPr>
      <w:tblStyle w:val="ad"/>
      <w:tblW w:w="10065" w:type="dxa"/>
      <w:tblInd w:w="-426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85"/>
      <w:gridCol w:w="4395"/>
      <w:gridCol w:w="3685"/>
    </w:tblGrid>
    <w:tr w:rsidR="008A14E7" w14:paraId="3FD353D9" w14:textId="77777777">
      <w:trPr>
        <w:trHeight w:val="270"/>
      </w:trPr>
      <w:tc>
        <w:tcPr>
          <w:tcW w:w="1985" w:type="dxa"/>
          <w:vMerge w:val="restart"/>
          <w:tcBorders>
            <w:top w:val="nil"/>
            <w:left w:val="nil"/>
            <w:bottom w:val="nil"/>
            <w:right w:val="nil"/>
          </w:tcBorders>
        </w:tcPr>
        <w:p w14:paraId="1ED895D9" w14:textId="77777777" w:rsidR="008A14E7" w:rsidRDefault="00B604A1">
          <w:pPr>
            <w:pStyle w:val="ab"/>
            <w:rPr>
              <w:rFonts w:ascii="Open Sans" w:hAnsi="Open Sans" w:cs="Open Sans"/>
              <w:b/>
              <w:bCs/>
              <w:sz w:val="14"/>
              <w:szCs w:val="14"/>
            </w:rPr>
          </w:pPr>
          <w:r>
            <w:rPr>
              <w:rFonts w:eastAsia="Open Sans"/>
              <w:noProof/>
              <w:lang w:val="ru-RU" w:eastAsia="ru-RU"/>
            </w:rPr>
            <w:drawing>
              <wp:inline distT="0" distB="3810" distL="0" distR="0" wp14:anchorId="748732A0" wp14:editId="01AE2156">
                <wp:extent cx="936625" cy="797560"/>
                <wp:effectExtent l="0" t="0" r="0" b="3810"/>
                <wp:docPr id="18" name="Рисунок 3" descr="Logo&#10;&#10;Description automatically generate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saturation sat="400000"/>
                                  </a14:imgEffect>
                                </a14:imgLayer>
                              </a14:imgProps>
                            </a:ext>
                          </a:extLst>
                        </a:blip>
                        <a:stretch/>
                      </pic:blipFill>
                      <pic:spPr>
                        <a:xfrm>
                          <a:off x="0" y="0"/>
                          <a:ext cx="936000" cy="7970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5" w:type="dxa"/>
          <w:tcBorders>
            <w:top w:val="nil"/>
            <w:left w:val="nil"/>
            <w:bottom w:val="nil"/>
            <w:right w:val="nil"/>
          </w:tcBorders>
        </w:tcPr>
        <w:p w14:paraId="75F97002" w14:textId="77777777" w:rsidR="008A14E7" w:rsidRDefault="00B604A1">
          <w:pPr>
            <w:pStyle w:val="ab"/>
            <w:rPr>
              <w:rFonts w:ascii="Open Sans" w:hAnsi="Open Sans" w:cs="Open Sans"/>
              <w:b/>
              <w:bCs/>
              <w:color w:val="000000" w:themeColor="text1"/>
              <w:sz w:val="13"/>
              <w:szCs w:val="13"/>
            </w:rPr>
          </w:pPr>
          <w:r>
            <w:rPr>
              <w:rFonts w:ascii="Open Sans" w:eastAsia="Open Sans" w:hAnsi="Open Sans" w:cs="Open Sans"/>
              <w:b/>
              <w:bCs/>
              <w:color w:val="EF4458" w:themeColor="accent3"/>
              <w:sz w:val="13"/>
              <w:szCs w:val="13"/>
              <w:lang w:val="ru-RU"/>
            </w:rPr>
            <w:t>АЛМАТЫ</w:t>
          </w:r>
          <w:r>
            <w:rPr>
              <w:rFonts w:ascii="Open Sans" w:eastAsia="Open Sans" w:hAnsi="Open Sans" w:cs="Open Sans"/>
              <w:b/>
              <w:bCs/>
              <w:color w:val="EF4458" w:themeColor="accent3"/>
              <w:sz w:val="13"/>
              <w:szCs w:val="13"/>
            </w:rPr>
            <w:t xml:space="preserve"> / ALMATY</w:t>
          </w:r>
        </w:p>
      </w:tc>
      <w:tc>
        <w:tcPr>
          <w:tcW w:w="3685" w:type="dxa"/>
          <w:tcBorders>
            <w:top w:val="nil"/>
            <w:left w:val="nil"/>
            <w:bottom w:val="nil"/>
            <w:right w:val="nil"/>
          </w:tcBorders>
        </w:tcPr>
        <w:p w14:paraId="7D4AF62F" w14:textId="77777777" w:rsidR="008A14E7" w:rsidRDefault="00B604A1">
          <w:pPr>
            <w:pStyle w:val="ab"/>
            <w:rPr>
              <w:rFonts w:ascii="Open Sans" w:hAnsi="Open Sans" w:cs="Open Sans"/>
              <w:b/>
              <w:bCs/>
              <w:color w:val="EF4458" w:themeColor="accent3"/>
              <w:sz w:val="13"/>
              <w:szCs w:val="13"/>
            </w:rPr>
          </w:pPr>
          <w:r>
            <w:rPr>
              <w:rFonts w:ascii="Open Sans" w:eastAsia="Open Sans" w:hAnsi="Open Sans" w:cs="Open Sans"/>
              <w:b/>
              <w:bCs/>
              <w:color w:val="EF4458" w:themeColor="accent3"/>
              <w:sz w:val="13"/>
              <w:szCs w:val="13"/>
            </w:rPr>
            <w:t>ТАРАЗ / TARAZ</w:t>
          </w:r>
        </w:p>
      </w:tc>
    </w:tr>
    <w:tr w:rsidR="008A14E7" w14:paraId="38C9D4D2" w14:textId="77777777">
      <w:trPr>
        <w:trHeight w:val="60"/>
      </w:trPr>
      <w:tc>
        <w:tcPr>
          <w:tcW w:w="1985" w:type="dxa"/>
          <w:vMerge/>
          <w:tcBorders>
            <w:top w:val="nil"/>
            <w:left w:val="nil"/>
            <w:bottom w:val="nil"/>
            <w:right w:val="nil"/>
          </w:tcBorders>
        </w:tcPr>
        <w:p w14:paraId="29447F87" w14:textId="77777777" w:rsidR="008A14E7" w:rsidRDefault="008A14E7">
          <w:pPr>
            <w:pStyle w:val="ab"/>
            <w:rPr>
              <w:rFonts w:ascii="Open Sans" w:hAnsi="Open Sans" w:cs="Open Sans"/>
              <w:color w:val="223343" w:themeColor="text2"/>
              <w:sz w:val="14"/>
              <w:szCs w:val="14"/>
              <w:lang w:val="ru-RU"/>
            </w:rPr>
          </w:pPr>
        </w:p>
      </w:tc>
      <w:tc>
        <w:tcPr>
          <w:tcW w:w="4395" w:type="dxa"/>
          <w:tcBorders>
            <w:top w:val="nil"/>
            <w:left w:val="nil"/>
            <w:bottom w:val="nil"/>
            <w:right w:val="nil"/>
          </w:tcBorders>
        </w:tcPr>
        <w:p w14:paraId="43DD33C3" w14:textId="77777777" w:rsidR="008A14E7" w:rsidRDefault="00B604A1">
          <w:pPr>
            <w:pStyle w:val="ab"/>
            <w:rPr>
              <w:rFonts w:ascii="Open Sans" w:hAnsi="Open Sans" w:cs="Open Sans"/>
              <w:color w:val="000000" w:themeColor="text1"/>
              <w:sz w:val="13"/>
              <w:szCs w:val="13"/>
              <w:lang w:val="ru-RU"/>
            </w:rPr>
          </w:pPr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 xml:space="preserve">050051, </w:t>
          </w:r>
          <w:proofErr w:type="spellStart"/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>Қазақстан</w:t>
          </w:r>
          <w:proofErr w:type="spellEnd"/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 xml:space="preserve"> </w:t>
          </w:r>
          <w:proofErr w:type="spellStart"/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>Республикасы</w:t>
          </w:r>
          <w:proofErr w:type="spellEnd"/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>, Алматы қ., Омарова Ж. к-</w:t>
          </w:r>
          <w:proofErr w:type="spellStart"/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>ci</w:t>
          </w:r>
          <w:proofErr w:type="spellEnd"/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>, 8</w:t>
          </w:r>
        </w:p>
        <w:p w14:paraId="181791E4" w14:textId="77777777" w:rsidR="008A14E7" w:rsidRDefault="00B604A1">
          <w:pPr>
            <w:pStyle w:val="ab"/>
            <w:rPr>
              <w:rFonts w:ascii="Open Sans" w:hAnsi="Open Sans" w:cs="Open Sans"/>
              <w:color w:val="000000" w:themeColor="text1"/>
              <w:sz w:val="13"/>
              <w:szCs w:val="13"/>
            </w:rPr>
          </w:pPr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>050051, Республика Казахстан, г. Алматы, ул. Ж</w:t>
          </w:r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</w:rPr>
            <w:t xml:space="preserve">. </w:t>
          </w:r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>Омаровой</w:t>
          </w:r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</w:rPr>
            <w:t>, 8</w:t>
          </w:r>
        </w:p>
        <w:p w14:paraId="5B448755" w14:textId="77777777" w:rsidR="008A14E7" w:rsidRDefault="00B604A1">
          <w:pPr>
            <w:pStyle w:val="ab"/>
            <w:rPr>
              <w:rFonts w:ascii="Open Sans" w:hAnsi="Open Sans" w:cs="Open Sans"/>
              <w:color w:val="000000" w:themeColor="text1"/>
              <w:sz w:val="13"/>
              <w:szCs w:val="13"/>
            </w:rPr>
          </w:pPr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</w:rPr>
            <w:t xml:space="preserve">050051, The Republic of Kazakhstan, Almaty city, </w:t>
          </w:r>
          <w:proofErr w:type="spellStart"/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</w:rPr>
            <w:t>Zh</w:t>
          </w:r>
          <w:proofErr w:type="spellEnd"/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</w:rPr>
            <w:t>. Omarova str., 8</w:t>
          </w:r>
        </w:p>
      </w:tc>
      <w:tc>
        <w:tcPr>
          <w:tcW w:w="3685" w:type="dxa"/>
          <w:tcBorders>
            <w:top w:val="nil"/>
            <w:left w:val="nil"/>
            <w:bottom w:val="nil"/>
            <w:right w:val="nil"/>
          </w:tcBorders>
        </w:tcPr>
        <w:p w14:paraId="6F08A7DC" w14:textId="77777777" w:rsidR="008A14E7" w:rsidRDefault="00B604A1">
          <w:pPr>
            <w:pStyle w:val="ab"/>
            <w:rPr>
              <w:rFonts w:ascii="Open Sans" w:hAnsi="Open Sans" w:cs="Open Sans"/>
              <w:color w:val="000000" w:themeColor="text1"/>
              <w:sz w:val="13"/>
              <w:szCs w:val="13"/>
              <w:lang w:val="ru-RU"/>
            </w:rPr>
          </w:pPr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 xml:space="preserve">080012, Казахстан </w:t>
          </w:r>
          <w:proofErr w:type="spellStart"/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>Республикасы</w:t>
          </w:r>
          <w:proofErr w:type="spellEnd"/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>, Тараз қ., Абай к-</w:t>
          </w:r>
          <w:proofErr w:type="spellStart"/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>сі</w:t>
          </w:r>
          <w:proofErr w:type="spellEnd"/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>, 126</w:t>
          </w:r>
        </w:p>
        <w:p w14:paraId="3A1C96E9" w14:textId="77777777" w:rsidR="008A14E7" w:rsidRDefault="00B604A1">
          <w:pPr>
            <w:pStyle w:val="ab"/>
            <w:rPr>
              <w:rFonts w:ascii="Open Sans" w:hAnsi="Open Sans" w:cs="Open Sans"/>
              <w:color w:val="000000" w:themeColor="text1"/>
              <w:sz w:val="13"/>
              <w:szCs w:val="13"/>
            </w:rPr>
          </w:pPr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  <w:lang w:val="ru-RU"/>
            </w:rPr>
            <w:t>080012, Республика Казахстан, г. Тараз, ул. Абая</w:t>
          </w:r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</w:rPr>
            <w:t>, 126</w:t>
          </w:r>
        </w:p>
        <w:p w14:paraId="75D64960" w14:textId="77777777" w:rsidR="008A14E7" w:rsidRDefault="00B604A1">
          <w:pPr>
            <w:pStyle w:val="ab"/>
            <w:rPr>
              <w:rFonts w:ascii="Open Sans" w:hAnsi="Open Sans" w:cs="Open Sans"/>
              <w:color w:val="000000" w:themeColor="text1"/>
              <w:sz w:val="13"/>
              <w:szCs w:val="13"/>
            </w:rPr>
          </w:pPr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</w:rPr>
            <w:t xml:space="preserve">080012, The Republic of Kazakhstan, Taraz city, Abay </w:t>
          </w:r>
          <w:proofErr w:type="spellStart"/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</w:rPr>
            <w:t>st.</w:t>
          </w:r>
          <w:proofErr w:type="spellEnd"/>
          <w:r>
            <w:rPr>
              <w:rFonts w:ascii="Open Sans" w:eastAsia="Open Sans" w:hAnsi="Open Sans" w:cs="Open Sans"/>
              <w:color w:val="000000" w:themeColor="text1"/>
              <w:sz w:val="13"/>
              <w:szCs w:val="13"/>
            </w:rPr>
            <w:t>, 126</w:t>
          </w:r>
        </w:p>
      </w:tc>
    </w:tr>
    <w:tr w:rsidR="008A14E7" w14:paraId="052B3D9A" w14:textId="77777777">
      <w:tc>
        <w:tcPr>
          <w:tcW w:w="1985" w:type="dxa"/>
          <w:vMerge/>
          <w:tcBorders>
            <w:top w:val="nil"/>
            <w:left w:val="nil"/>
            <w:bottom w:val="nil"/>
            <w:right w:val="nil"/>
          </w:tcBorders>
        </w:tcPr>
        <w:p w14:paraId="31F65A53" w14:textId="77777777" w:rsidR="008A14E7" w:rsidRDefault="008A14E7">
          <w:pPr>
            <w:pStyle w:val="ab"/>
            <w:rPr>
              <w:rFonts w:ascii="Open Sans" w:eastAsia="Open Sans" w:hAnsi="Open Sans"/>
            </w:rPr>
          </w:pPr>
        </w:p>
      </w:tc>
      <w:tc>
        <w:tcPr>
          <w:tcW w:w="439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2F3FA6B" w14:textId="77777777" w:rsidR="008A14E7" w:rsidRDefault="00B604A1">
          <w:pPr>
            <w:pStyle w:val="ab"/>
            <w:rPr>
              <w:rFonts w:ascii="Open Sans" w:hAnsi="Open Sans" w:cs="Open Sans"/>
              <w:b/>
              <w:bCs/>
              <w:color w:val="000000" w:themeColor="text1"/>
              <w:sz w:val="13"/>
              <w:szCs w:val="13"/>
            </w:rPr>
          </w:pPr>
          <w:r>
            <w:rPr>
              <w:noProof/>
              <w:lang w:val="ru-RU" w:eastAsia="ru-RU"/>
            </w:rPr>
            <mc:AlternateContent>
              <mc:Choice Requires="wpg">
                <w:drawing>
                  <wp:anchor distT="4445" distB="4445" distL="40640" distR="40640" simplePos="0" relativeHeight="5" behindDoc="1" locked="0" layoutInCell="1" allowOverlap="1" wp14:anchorId="10418170" wp14:editId="3C0F6B13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3810</wp:posOffset>
                    </wp:positionV>
                    <wp:extent cx="104775" cy="104775"/>
                    <wp:effectExtent l="38100" t="19050" r="48260" b="0"/>
                    <wp:wrapSquare wrapText="largest"/>
                    <wp:docPr id="4" name="Группа 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04040" cy="104040"/>
                              <a:chOff x="0" y="3960"/>
                              <a:chExt cx="104040" cy="104040"/>
                            </a:xfrm>
                          </wpg:grpSpPr>
                          <wps:wsp>
                            <wps:cNvPr id="5" name="Полилиния: фигура 5"/>
                            <wps:cNvSpPr/>
                            <wps:spPr>
                              <a:xfrm>
                                <a:off x="0" y="0"/>
                                <a:ext cx="104040" cy="10404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02870" h="102870">
                                    <a:moveTo>
                                      <a:pt x="51435" y="4763"/>
                                    </a:moveTo>
                                    <a:cubicBezTo>
                                      <a:pt x="38100" y="4763"/>
                                      <a:pt x="26670" y="9525"/>
                                      <a:pt x="18098" y="18098"/>
                                    </a:cubicBezTo>
                                    <a:cubicBezTo>
                                      <a:pt x="9525" y="26670"/>
                                      <a:pt x="4763" y="38100"/>
                                      <a:pt x="4763" y="51435"/>
                                    </a:cubicBezTo>
                                    <a:cubicBezTo>
                                      <a:pt x="4763" y="64770"/>
                                      <a:pt x="9525" y="76200"/>
                                      <a:pt x="18098" y="83820"/>
                                    </a:cubicBezTo>
                                    <a:cubicBezTo>
                                      <a:pt x="26670" y="92393"/>
                                      <a:pt x="38100" y="97155"/>
                                      <a:pt x="51435" y="97155"/>
                                    </a:cubicBezTo>
                                    <a:cubicBezTo>
                                      <a:pt x="64770" y="97155"/>
                                      <a:pt x="76200" y="92393"/>
                                      <a:pt x="83820" y="83820"/>
                                    </a:cubicBezTo>
                                    <a:cubicBezTo>
                                      <a:pt x="92393" y="75248"/>
                                      <a:pt x="97155" y="63818"/>
                                      <a:pt x="97155" y="50483"/>
                                    </a:cubicBezTo>
                                    <a:cubicBezTo>
                                      <a:pt x="97155" y="37148"/>
                                      <a:pt x="92393" y="26670"/>
                                      <a:pt x="83820" y="18098"/>
                                    </a:cubicBezTo>
                                    <a:cubicBezTo>
                                      <a:pt x="76200" y="9525"/>
                                      <a:pt x="63818" y="4763"/>
                                      <a:pt x="51435" y="4763"/>
                                    </a:cubicBezTo>
                                    <a:lnTo>
                                      <a:pt x="51435" y="4763"/>
                                    </a:lnTo>
                                    <a:close/>
                                    <a:moveTo>
                                      <a:pt x="15240" y="15240"/>
                                    </a:moveTo>
                                    <a:cubicBezTo>
                                      <a:pt x="24765" y="5715"/>
                                      <a:pt x="37148" y="0"/>
                                      <a:pt x="51435" y="0"/>
                                    </a:cubicBezTo>
                                    <a:cubicBezTo>
                                      <a:pt x="65723" y="0"/>
                                      <a:pt x="78105" y="5715"/>
                                      <a:pt x="87630" y="15240"/>
                                    </a:cubicBezTo>
                                    <a:cubicBezTo>
                                      <a:pt x="97155" y="24765"/>
                                      <a:pt x="102870" y="37148"/>
                                      <a:pt x="102870" y="51435"/>
                                    </a:cubicBezTo>
                                    <a:cubicBezTo>
                                      <a:pt x="102870" y="65723"/>
                                      <a:pt x="97155" y="78105"/>
                                      <a:pt x="87630" y="87630"/>
                                    </a:cubicBezTo>
                                    <a:cubicBezTo>
                                      <a:pt x="78105" y="97155"/>
                                      <a:pt x="65723" y="102870"/>
                                      <a:pt x="51435" y="102870"/>
                                    </a:cubicBezTo>
                                    <a:cubicBezTo>
                                      <a:pt x="37148" y="102870"/>
                                      <a:pt x="24765" y="97155"/>
                                      <a:pt x="15240" y="87630"/>
                                    </a:cubicBezTo>
                                    <a:cubicBezTo>
                                      <a:pt x="5715" y="78105"/>
                                      <a:pt x="0" y="65723"/>
                                      <a:pt x="0" y="51435"/>
                                    </a:cubicBezTo>
                                    <a:cubicBezTo>
                                      <a:pt x="0" y="37148"/>
                                      <a:pt x="5715" y="23813"/>
                                      <a:pt x="15240" y="15240"/>
                                    </a:cubicBezTo>
                                    <a:lnTo>
                                      <a:pt x="15240" y="1524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3"/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g:grpSp>
                            <wpg:cNvPr id="6" name="Группа 6"/>
                            <wpg:cNvGrpSpPr/>
                            <wpg:grpSpPr>
                              <a:xfrm>
                                <a:off x="24120" y="21600"/>
                                <a:ext cx="55800" cy="56520"/>
                                <a:chOff x="0" y="0"/>
                                <a:chExt cx="0" cy="0"/>
                              </a:xfrm>
                            </wpg:grpSpPr>
                            <wps:wsp>
                              <wps:cNvPr id="7" name="Полилиния: фигура 7"/>
                              <wps:cNvSpPr/>
                              <wps:spPr>
                                <a:xfrm>
                                  <a:off x="0" y="6480"/>
                                  <a:ext cx="52560" cy="500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1826" h="49530">
                                      <a:moveTo>
                                        <a:pt x="17405" y="17145"/>
                                      </a:moveTo>
                                      <a:lnTo>
                                        <a:pt x="19310" y="15240"/>
                                      </a:lnTo>
                                      <a:cubicBezTo>
                                        <a:pt x="20262" y="13335"/>
                                        <a:pt x="21215" y="11430"/>
                                        <a:pt x="21215" y="9525"/>
                                      </a:cubicBezTo>
                                      <a:cubicBezTo>
                                        <a:pt x="21215" y="7620"/>
                                        <a:pt x="20262" y="5715"/>
                                        <a:pt x="18357" y="3810"/>
                                      </a:cubicBezTo>
                                      <a:lnTo>
                                        <a:pt x="15500" y="1905"/>
                                      </a:lnTo>
                                      <a:cubicBezTo>
                                        <a:pt x="14547" y="952"/>
                                        <a:pt x="12642" y="0"/>
                                        <a:pt x="10737" y="0"/>
                                      </a:cubicBezTo>
                                      <a:cubicBezTo>
                                        <a:pt x="8832" y="0"/>
                                        <a:pt x="5975" y="952"/>
                                        <a:pt x="5022" y="2857"/>
                                      </a:cubicBezTo>
                                      <a:lnTo>
                                        <a:pt x="3117" y="3810"/>
                                      </a:lnTo>
                                      <a:cubicBezTo>
                                        <a:pt x="3117" y="3810"/>
                                        <a:pt x="3117" y="4763"/>
                                        <a:pt x="2165" y="4763"/>
                                      </a:cubicBezTo>
                                      <a:lnTo>
                                        <a:pt x="2165" y="4763"/>
                                      </a:lnTo>
                                      <a:cubicBezTo>
                                        <a:pt x="1212" y="6667"/>
                                        <a:pt x="-693" y="9525"/>
                                        <a:pt x="260" y="14288"/>
                                      </a:cubicBezTo>
                                      <a:cubicBezTo>
                                        <a:pt x="4070" y="33338"/>
                                        <a:pt x="19310" y="47625"/>
                                        <a:pt x="39312" y="49530"/>
                                      </a:cubicBezTo>
                                      <a:cubicBezTo>
                                        <a:pt x="42170" y="49530"/>
                                        <a:pt x="44075" y="49530"/>
                                        <a:pt x="45980" y="48578"/>
                                      </a:cubicBezTo>
                                      <a:cubicBezTo>
                                        <a:pt x="46932" y="48578"/>
                                        <a:pt x="46932" y="47625"/>
                                        <a:pt x="47885" y="46673"/>
                                      </a:cubicBezTo>
                                      <a:lnTo>
                                        <a:pt x="49790" y="44768"/>
                                      </a:lnTo>
                                      <a:cubicBezTo>
                                        <a:pt x="52647" y="41910"/>
                                        <a:pt x="52647" y="37148"/>
                                        <a:pt x="48837" y="34290"/>
                                      </a:cubicBezTo>
                                      <a:lnTo>
                                        <a:pt x="45980" y="30480"/>
                                      </a:lnTo>
                                      <a:cubicBezTo>
                                        <a:pt x="44075" y="29528"/>
                                        <a:pt x="42170" y="28575"/>
                                        <a:pt x="40265" y="28575"/>
                                      </a:cubicBezTo>
                                      <a:cubicBezTo>
                                        <a:pt x="38360" y="28575"/>
                                        <a:pt x="36455" y="29528"/>
                                        <a:pt x="34550" y="31432"/>
                                      </a:cubicBezTo>
                                      <a:lnTo>
                                        <a:pt x="32645" y="33338"/>
                                      </a:lnTo>
                                      <a:cubicBezTo>
                                        <a:pt x="32645" y="33338"/>
                                        <a:pt x="31692" y="34290"/>
                                        <a:pt x="31692" y="35243"/>
                                      </a:cubicBezTo>
                                      <a:lnTo>
                                        <a:pt x="31692" y="35243"/>
                                      </a:lnTo>
                                      <a:lnTo>
                                        <a:pt x="31692" y="35243"/>
                                      </a:lnTo>
                                      <a:cubicBezTo>
                                        <a:pt x="23120" y="33338"/>
                                        <a:pt x="17405" y="27623"/>
                                        <a:pt x="13595" y="20003"/>
                                      </a:cubicBezTo>
                                      <a:lnTo>
                                        <a:pt x="13595" y="19050"/>
                                      </a:lnTo>
                                      <a:lnTo>
                                        <a:pt x="14547" y="19050"/>
                                      </a:lnTo>
                                      <a:cubicBezTo>
                                        <a:pt x="15500" y="19050"/>
                                        <a:pt x="16452" y="18098"/>
                                        <a:pt x="17405" y="17145"/>
                                      </a:cubicBezTo>
                                      <a:lnTo>
                                        <a:pt x="17405" y="1714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3"/>
                                </a:solidFill>
                                <a:ln w="9525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8" name="Полилиния: фигура 8"/>
                              <wps:cNvSpPr/>
                              <wps:spPr>
                                <a:xfrm>
                                  <a:off x="26640" y="0"/>
                                  <a:ext cx="29160" cy="28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4">
                                      <a:moveTo>
                                        <a:pt x="0" y="1905"/>
                                      </a:moveTo>
                                      <a:cubicBezTo>
                                        <a:pt x="0" y="2857"/>
                                        <a:pt x="952" y="3810"/>
                                        <a:pt x="1905" y="3810"/>
                                      </a:cubicBezTo>
                                      <a:cubicBezTo>
                                        <a:pt x="14288" y="3810"/>
                                        <a:pt x="24765" y="14288"/>
                                        <a:pt x="24765" y="26670"/>
                                      </a:cubicBezTo>
                                      <a:cubicBezTo>
                                        <a:pt x="24765" y="27622"/>
                                        <a:pt x="25717" y="28575"/>
                                        <a:pt x="26670" y="28575"/>
                                      </a:cubicBezTo>
                                      <a:cubicBezTo>
                                        <a:pt x="27622" y="28575"/>
                                        <a:pt x="28575" y="27622"/>
                                        <a:pt x="28575" y="26670"/>
                                      </a:cubicBezTo>
                                      <a:cubicBezTo>
                                        <a:pt x="28575" y="12383"/>
                                        <a:pt x="17145" y="0"/>
                                        <a:pt x="1905" y="0"/>
                                      </a:cubicBezTo>
                                      <a:cubicBezTo>
                                        <a:pt x="952" y="0"/>
                                        <a:pt x="0" y="952"/>
                                        <a:pt x="0" y="1905"/>
                                      </a:cubicBezTo>
                                      <a:lnTo>
                                        <a:pt x="0" y="190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3"/>
                                </a:solidFill>
                                <a:ln w="9525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9" name="Полилиния: фигура 9"/>
                              <wps:cNvSpPr/>
                              <wps:spPr>
                                <a:xfrm>
                                  <a:off x="26640" y="8280"/>
                                  <a:ext cx="20160" cy="19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" h="20002">
                                      <a:moveTo>
                                        <a:pt x="0" y="1905"/>
                                      </a:moveTo>
                                      <a:cubicBezTo>
                                        <a:pt x="0" y="2858"/>
                                        <a:pt x="952" y="3810"/>
                                        <a:pt x="1905" y="3810"/>
                                      </a:cubicBezTo>
                                      <a:cubicBezTo>
                                        <a:pt x="9525" y="3810"/>
                                        <a:pt x="16192" y="10477"/>
                                        <a:pt x="16192" y="18098"/>
                                      </a:cubicBezTo>
                                      <a:cubicBezTo>
                                        <a:pt x="16192" y="19050"/>
                                        <a:pt x="17145" y="20003"/>
                                        <a:pt x="18097" y="20003"/>
                                      </a:cubicBezTo>
                                      <a:cubicBezTo>
                                        <a:pt x="19050" y="20003"/>
                                        <a:pt x="20003" y="19050"/>
                                        <a:pt x="20003" y="18098"/>
                                      </a:cubicBezTo>
                                      <a:cubicBezTo>
                                        <a:pt x="20003" y="8573"/>
                                        <a:pt x="12382" y="0"/>
                                        <a:pt x="1905" y="0"/>
                                      </a:cubicBezTo>
                                      <a:cubicBezTo>
                                        <a:pt x="952" y="0"/>
                                        <a:pt x="0" y="953"/>
                                        <a:pt x="0" y="1905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3"/>
                                </a:solidFill>
                                <a:ln w="9525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grp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3B3C8ADA" id="Группа 1" o:spid="_x0000_s1026" style="position:absolute;margin-left:0;margin-top:.3pt;width:8.25pt;height:8.25pt;z-index:-503316475;mso-wrap-distance-left:3.2pt;mso-wrap-distance-top:.35pt;mso-wrap-distance-right:3.2pt;mso-wrap-distance-bottom:.35pt" coordorigin=",3960" coordsize="104040,104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">
                    <v:shape id="Полилиния: фигура 5" o:spid="_x0000_s1027" style="position:absolute;width:104040;height:104040;visibility:visible;mso-wrap-style:square;v-text-anchor:top" coordsize="10287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" path="m51435,4763v-13335,,-24765,4762,-33337,13335c9525,26670,4763,38100,4763,51435v,13335,4762,24765,13335,32385c26670,92393,38100,97155,51435,97155v13335,,24765,-4762,32385,-13335c92393,75248,97155,63818,97155,50483v,-13335,-4762,-23813,-13335,-32385c76200,9525,63818,4763,51435,4763r,xm15240,15240c24765,5715,37148,,51435,,65723,,78105,5715,87630,15240v9525,9525,15240,21908,15240,36195c102870,65723,97155,78105,87630,87630v-9525,9525,-21907,15240,-36195,15240c37148,102870,24765,97155,15240,87630,5715,78105,,65723,,51435,,37148,5715,23813,15240,15240r,xe" fillcolor="#ef4458 [3206]" stroked="f">
                      <v:path arrowok="t"/>
                    </v:shape>
                    <v:group id="Группа 6" o:spid="_x0000_s1028" style="position:absolute;left:24120;top:21600;width:55800;height:565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<v:shape id="Полилиния: фигура 7" o:spid="_x0000_s1029" style="position:absolute;top:6480;width:52560;height:50040;visibility:visible;mso-wrap-style:square;v-text-anchor:top" coordsize="51826,49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" path="m17405,17145r1905,-1905c20262,13335,21215,11430,21215,9525v,-1905,-953,-3810,-2858,-5715l15500,1905c14547,952,12642,,10737,,8832,,5975,952,5022,2857l3117,3810v,,,953,-952,953l2165,4763c1212,6667,-693,9525,260,14288,4070,33338,19310,47625,39312,49530v2858,,4763,,6668,-952c46932,48578,46932,47625,47885,46673r1905,-1905c52647,41910,52647,37148,48837,34290l45980,30480v-1905,-952,-3810,-1905,-5715,-1905c38360,28575,36455,29528,34550,31432r-1905,1906c32645,33338,31692,34290,31692,35243r,l31692,35243c23120,33338,17405,27623,13595,20003r,-953l14547,19050v953,,1905,-952,2858,-1905l17405,17145xe" fillcolor="#ef4458 [3206]" stroked="f">
                        <v:path arrowok="t"/>
                      </v:shape>
                      <v:shape id="Полилиния: фигура 8" o:spid="_x0000_s1030" style="position:absolute;left:26640;width:29160;height:28440;visibility:visible;mso-wrap-style:square;v-text-anchor:top" coordsize="28575,28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" path="m,1905v,952,952,1905,1905,1905c14288,3810,24765,14288,24765,26670v,952,952,1905,1905,1905c27622,28575,28575,27622,28575,26670,28575,12383,17145,,1905,,952,,,952,,1905r,xe" fillcolor="#ef4458 [3206]" stroked="f">
                        <v:path arrowok="t"/>
                      </v:shape>
                      <v:shape id="Полилиния: фигура 9" o:spid="_x0000_s1031" style="position:absolute;left:26640;top:8280;width:20160;height:19800;visibility:visible;mso-wrap-style:square;v-text-anchor:top" coordsize="20002,20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" path="m,1905v,953,952,1905,1905,1905c9525,3810,16192,10477,16192,18098v,952,953,1905,1905,1905c19050,20003,20003,19050,20003,18098,20003,8573,12382,,1905,,952,,,953,,1905xe" fillcolor="#ef4458 [3206]" stroked="f">
                        <v:path arrowok="t"/>
                      </v:shape>
                    </v:group>
                    <w10:wrap type="square" side="largest"/>
                  </v:group>
                </w:pict>
              </mc:Fallback>
            </mc:AlternateContent>
          </w:r>
          <w:r>
            <w:rPr>
              <w:rFonts w:ascii="Open Sans" w:eastAsia="Open Sans" w:hAnsi="Open Sans" w:cs="Open Sans"/>
              <w:b/>
              <w:bCs/>
              <w:color w:val="000000" w:themeColor="text1"/>
              <w:sz w:val="13"/>
              <w:szCs w:val="13"/>
            </w:rPr>
            <w:t>+7 (727) 3 305 600 \ 601\ 611</w:t>
          </w:r>
        </w:p>
      </w:tc>
      <w:tc>
        <w:tcPr>
          <w:tcW w:w="368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4DAB3A9" w14:textId="77777777" w:rsidR="008A14E7" w:rsidRDefault="00B604A1">
          <w:pPr>
            <w:pStyle w:val="ab"/>
            <w:rPr>
              <w:rFonts w:ascii="Open Sans" w:hAnsi="Open Sans" w:cs="Open Sans"/>
              <w:b/>
              <w:bCs/>
              <w:color w:val="000000" w:themeColor="text1"/>
              <w:sz w:val="13"/>
              <w:szCs w:val="13"/>
            </w:rPr>
          </w:pPr>
          <w:r>
            <w:rPr>
              <w:noProof/>
              <w:lang w:val="ru-RU" w:eastAsia="ru-RU"/>
            </w:rPr>
            <mc:AlternateContent>
              <mc:Choice Requires="wpg">
                <w:drawing>
                  <wp:anchor distT="4445" distB="4445" distL="40640" distR="40640" simplePos="0" relativeHeight="6" behindDoc="1" locked="0" layoutInCell="1" allowOverlap="1" wp14:anchorId="368B8A06" wp14:editId="223AE505">
                    <wp:simplePos x="0" y="0"/>
                    <wp:positionH relativeFrom="column">
                      <wp:posOffset>-217805</wp:posOffset>
                    </wp:positionH>
                    <wp:positionV relativeFrom="paragraph">
                      <wp:posOffset>17145</wp:posOffset>
                    </wp:positionV>
                    <wp:extent cx="104775" cy="104775"/>
                    <wp:effectExtent l="38100" t="19050" r="48260" b="0"/>
                    <wp:wrapSquare wrapText="largest"/>
                    <wp:docPr id="10" name="Группа 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04040" cy="104040"/>
                              <a:chOff x="-217800" y="17280"/>
                              <a:chExt cx="104040" cy="104040"/>
                            </a:xfrm>
                          </wpg:grpSpPr>
                          <wps:wsp>
                            <wps:cNvPr id="11" name="Полилиния: фигура 11"/>
                            <wps:cNvSpPr/>
                            <wps:spPr>
                              <a:xfrm>
                                <a:off x="0" y="0"/>
                                <a:ext cx="104040" cy="10404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02870" h="102870">
                                    <a:moveTo>
                                      <a:pt x="51435" y="4763"/>
                                    </a:moveTo>
                                    <a:cubicBezTo>
                                      <a:pt x="38100" y="4763"/>
                                      <a:pt x="26670" y="9525"/>
                                      <a:pt x="18098" y="18098"/>
                                    </a:cubicBezTo>
                                    <a:cubicBezTo>
                                      <a:pt x="9525" y="26670"/>
                                      <a:pt x="4763" y="38100"/>
                                      <a:pt x="4763" y="51435"/>
                                    </a:cubicBezTo>
                                    <a:cubicBezTo>
                                      <a:pt x="4763" y="64770"/>
                                      <a:pt x="9525" y="76200"/>
                                      <a:pt x="18098" y="83820"/>
                                    </a:cubicBezTo>
                                    <a:cubicBezTo>
                                      <a:pt x="26670" y="92393"/>
                                      <a:pt x="38100" y="97155"/>
                                      <a:pt x="51435" y="97155"/>
                                    </a:cubicBezTo>
                                    <a:cubicBezTo>
                                      <a:pt x="64770" y="97155"/>
                                      <a:pt x="76200" y="92393"/>
                                      <a:pt x="83820" y="83820"/>
                                    </a:cubicBezTo>
                                    <a:cubicBezTo>
                                      <a:pt x="92393" y="75248"/>
                                      <a:pt x="97155" y="63818"/>
                                      <a:pt x="97155" y="50483"/>
                                    </a:cubicBezTo>
                                    <a:cubicBezTo>
                                      <a:pt x="97155" y="37148"/>
                                      <a:pt x="92393" y="26670"/>
                                      <a:pt x="83820" y="18098"/>
                                    </a:cubicBezTo>
                                    <a:cubicBezTo>
                                      <a:pt x="76200" y="9525"/>
                                      <a:pt x="63818" y="4763"/>
                                      <a:pt x="51435" y="4763"/>
                                    </a:cubicBezTo>
                                    <a:lnTo>
                                      <a:pt x="51435" y="4763"/>
                                    </a:lnTo>
                                    <a:close/>
                                    <a:moveTo>
                                      <a:pt x="15240" y="15240"/>
                                    </a:moveTo>
                                    <a:cubicBezTo>
                                      <a:pt x="24765" y="5715"/>
                                      <a:pt x="37148" y="0"/>
                                      <a:pt x="51435" y="0"/>
                                    </a:cubicBezTo>
                                    <a:cubicBezTo>
                                      <a:pt x="65723" y="0"/>
                                      <a:pt x="78105" y="5715"/>
                                      <a:pt x="87630" y="15240"/>
                                    </a:cubicBezTo>
                                    <a:cubicBezTo>
                                      <a:pt x="97155" y="24765"/>
                                      <a:pt x="102870" y="37148"/>
                                      <a:pt x="102870" y="51435"/>
                                    </a:cubicBezTo>
                                    <a:cubicBezTo>
                                      <a:pt x="102870" y="65723"/>
                                      <a:pt x="97155" y="78105"/>
                                      <a:pt x="87630" y="87630"/>
                                    </a:cubicBezTo>
                                    <a:cubicBezTo>
                                      <a:pt x="78105" y="97155"/>
                                      <a:pt x="65723" y="102870"/>
                                      <a:pt x="51435" y="102870"/>
                                    </a:cubicBezTo>
                                    <a:cubicBezTo>
                                      <a:pt x="37148" y="102870"/>
                                      <a:pt x="24765" y="97155"/>
                                      <a:pt x="15240" y="87630"/>
                                    </a:cubicBezTo>
                                    <a:cubicBezTo>
                                      <a:pt x="5715" y="78105"/>
                                      <a:pt x="0" y="65723"/>
                                      <a:pt x="0" y="51435"/>
                                    </a:cubicBezTo>
                                    <a:cubicBezTo>
                                      <a:pt x="0" y="37148"/>
                                      <a:pt x="5715" y="23813"/>
                                      <a:pt x="15240" y="15240"/>
                                    </a:cubicBezTo>
                                    <a:lnTo>
                                      <a:pt x="15240" y="1524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3"/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g:grpSp>
                            <wpg:cNvPr id="12" name="Группа 12"/>
                            <wpg:cNvGrpSpPr/>
                            <wpg:grpSpPr>
                              <a:xfrm>
                                <a:off x="24120" y="21600"/>
                                <a:ext cx="55800" cy="56520"/>
                                <a:chOff x="0" y="0"/>
                                <a:chExt cx="0" cy="0"/>
                              </a:xfrm>
                            </wpg:grpSpPr>
                            <wps:wsp>
                              <wps:cNvPr id="13" name="Полилиния: фигура 13"/>
                              <wps:cNvSpPr/>
                              <wps:spPr>
                                <a:xfrm>
                                  <a:off x="0" y="6480"/>
                                  <a:ext cx="52560" cy="500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1826" h="49530">
                                      <a:moveTo>
                                        <a:pt x="17405" y="17145"/>
                                      </a:moveTo>
                                      <a:lnTo>
                                        <a:pt x="19310" y="15240"/>
                                      </a:lnTo>
                                      <a:cubicBezTo>
                                        <a:pt x="20262" y="13335"/>
                                        <a:pt x="21215" y="11430"/>
                                        <a:pt x="21215" y="9525"/>
                                      </a:cubicBezTo>
                                      <a:cubicBezTo>
                                        <a:pt x="21215" y="7620"/>
                                        <a:pt x="20262" y="5715"/>
                                        <a:pt x="18357" y="3810"/>
                                      </a:cubicBezTo>
                                      <a:lnTo>
                                        <a:pt x="15500" y="1905"/>
                                      </a:lnTo>
                                      <a:cubicBezTo>
                                        <a:pt x="14547" y="952"/>
                                        <a:pt x="12642" y="0"/>
                                        <a:pt x="10737" y="0"/>
                                      </a:cubicBezTo>
                                      <a:cubicBezTo>
                                        <a:pt x="8832" y="0"/>
                                        <a:pt x="5975" y="952"/>
                                        <a:pt x="5022" y="2857"/>
                                      </a:cubicBezTo>
                                      <a:lnTo>
                                        <a:pt x="3117" y="3810"/>
                                      </a:lnTo>
                                      <a:cubicBezTo>
                                        <a:pt x="3117" y="3810"/>
                                        <a:pt x="3117" y="4763"/>
                                        <a:pt x="2165" y="4763"/>
                                      </a:cubicBezTo>
                                      <a:lnTo>
                                        <a:pt x="2165" y="4763"/>
                                      </a:lnTo>
                                      <a:cubicBezTo>
                                        <a:pt x="1212" y="6667"/>
                                        <a:pt x="-693" y="9525"/>
                                        <a:pt x="260" y="14288"/>
                                      </a:cubicBezTo>
                                      <a:cubicBezTo>
                                        <a:pt x="4070" y="33338"/>
                                        <a:pt x="19310" y="47625"/>
                                        <a:pt x="39312" y="49530"/>
                                      </a:cubicBezTo>
                                      <a:cubicBezTo>
                                        <a:pt x="42170" y="49530"/>
                                        <a:pt x="44075" y="49530"/>
                                        <a:pt x="45980" y="48578"/>
                                      </a:cubicBezTo>
                                      <a:cubicBezTo>
                                        <a:pt x="46932" y="48578"/>
                                        <a:pt x="46932" y="47625"/>
                                        <a:pt x="47885" y="46673"/>
                                      </a:cubicBezTo>
                                      <a:lnTo>
                                        <a:pt x="49790" y="44768"/>
                                      </a:lnTo>
                                      <a:cubicBezTo>
                                        <a:pt x="52647" y="41910"/>
                                        <a:pt x="52647" y="37148"/>
                                        <a:pt x="48837" y="34290"/>
                                      </a:cubicBezTo>
                                      <a:lnTo>
                                        <a:pt x="45980" y="30480"/>
                                      </a:lnTo>
                                      <a:cubicBezTo>
                                        <a:pt x="44075" y="29528"/>
                                        <a:pt x="42170" y="28575"/>
                                        <a:pt x="40265" y="28575"/>
                                      </a:cubicBezTo>
                                      <a:cubicBezTo>
                                        <a:pt x="38360" y="28575"/>
                                        <a:pt x="36455" y="29528"/>
                                        <a:pt x="34550" y="31432"/>
                                      </a:cubicBezTo>
                                      <a:lnTo>
                                        <a:pt x="32645" y="33338"/>
                                      </a:lnTo>
                                      <a:cubicBezTo>
                                        <a:pt x="32645" y="33338"/>
                                        <a:pt x="31692" y="34290"/>
                                        <a:pt x="31692" y="35243"/>
                                      </a:cubicBezTo>
                                      <a:lnTo>
                                        <a:pt x="31692" y="35243"/>
                                      </a:lnTo>
                                      <a:lnTo>
                                        <a:pt x="31692" y="35243"/>
                                      </a:lnTo>
                                      <a:cubicBezTo>
                                        <a:pt x="23120" y="33338"/>
                                        <a:pt x="17405" y="27623"/>
                                        <a:pt x="13595" y="20003"/>
                                      </a:cubicBezTo>
                                      <a:lnTo>
                                        <a:pt x="13595" y="19050"/>
                                      </a:lnTo>
                                      <a:lnTo>
                                        <a:pt x="14547" y="19050"/>
                                      </a:lnTo>
                                      <a:cubicBezTo>
                                        <a:pt x="15500" y="19050"/>
                                        <a:pt x="16452" y="18098"/>
                                        <a:pt x="17405" y="17145"/>
                                      </a:cubicBezTo>
                                      <a:lnTo>
                                        <a:pt x="17405" y="1714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3"/>
                                </a:solidFill>
                                <a:ln w="9525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4" name="Полилиния: фигура 14"/>
                              <wps:cNvSpPr/>
                              <wps:spPr>
                                <a:xfrm>
                                  <a:off x="26640" y="0"/>
                                  <a:ext cx="29160" cy="28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4">
                                      <a:moveTo>
                                        <a:pt x="0" y="1905"/>
                                      </a:moveTo>
                                      <a:cubicBezTo>
                                        <a:pt x="0" y="2857"/>
                                        <a:pt x="952" y="3810"/>
                                        <a:pt x="1905" y="3810"/>
                                      </a:cubicBezTo>
                                      <a:cubicBezTo>
                                        <a:pt x="14288" y="3810"/>
                                        <a:pt x="24765" y="14288"/>
                                        <a:pt x="24765" y="26670"/>
                                      </a:cubicBezTo>
                                      <a:cubicBezTo>
                                        <a:pt x="24765" y="27622"/>
                                        <a:pt x="25717" y="28575"/>
                                        <a:pt x="26670" y="28575"/>
                                      </a:cubicBezTo>
                                      <a:cubicBezTo>
                                        <a:pt x="27622" y="28575"/>
                                        <a:pt x="28575" y="27622"/>
                                        <a:pt x="28575" y="26670"/>
                                      </a:cubicBezTo>
                                      <a:cubicBezTo>
                                        <a:pt x="28575" y="12383"/>
                                        <a:pt x="17145" y="0"/>
                                        <a:pt x="1905" y="0"/>
                                      </a:cubicBezTo>
                                      <a:cubicBezTo>
                                        <a:pt x="952" y="0"/>
                                        <a:pt x="0" y="952"/>
                                        <a:pt x="0" y="1905"/>
                                      </a:cubicBezTo>
                                      <a:lnTo>
                                        <a:pt x="0" y="190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3"/>
                                </a:solidFill>
                                <a:ln w="9525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5" name="Полилиния: фигура 15"/>
                              <wps:cNvSpPr/>
                              <wps:spPr>
                                <a:xfrm>
                                  <a:off x="26640" y="8280"/>
                                  <a:ext cx="20160" cy="19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" h="20002">
                                      <a:moveTo>
                                        <a:pt x="0" y="1905"/>
                                      </a:moveTo>
                                      <a:cubicBezTo>
                                        <a:pt x="0" y="2858"/>
                                        <a:pt x="952" y="3810"/>
                                        <a:pt x="1905" y="3810"/>
                                      </a:cubicBezTo>
                                      <a:cubicBezTo>
                                        <a:pt x="9525" y="3810"/>
                                        <a:pt x="16192" y="10477"/>
                                        <a:pt x="16192" y="18098"/>
                                      </a:cubicBezTo>
                                      <a:cubicBezTo>
                                        <a:pt x="16192" y="19050"/>
                                        <a:pt x="17145" y="20003"/>
                                        <a:pt x="18097" y="20003"/>
                                      </a:cubicBezTo>
                                      <a:cubicBezTo>
                                        <a:pt x="19050" y="20003"/>
                                        <a:pt x="20003" y="19050"/>
                                        <a:pt x="20003" y="18098"/>
                                      </a:cubicBezTo>
                                      <a:cubicBezTo>
                                        <a:pt x="20003" y="8573"/>
                                        <a:pt x="12382" y="0"/>
                                        <a:pt x="1905" y="0"/>
                                      </a:cubicBezTo>
                                      <a:cubicBezTo>
                                        <a:pt x="952" y="0"/>
                                        <a:pt x="0" y="953"/>
                                        <a:pt x="0" y="1905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3"/>
                                </a:solidFill>
                                <a:ln w="9525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grp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47344415" id="Группа 1" o:spid="_x0000_s1026" style="position:absolute;margin-left:-17.15pt;margin-top:1.35pt;width:8.25pt;height:8.25pt;z-index:-503316474;mso-wrap-distance-left:3.2pt;mso-wrap-distance-top:.35pt;mso-wrap-distance-right:3.2pt;mso-wrap-distance-bottom:.35pt" coordorigin="-217800,17280" coordsize="104040,104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">
                    <v:shape id="Полилиния: фигура 11" o:spid="_x0000_s1027" style="position:absolute;width:104040;height:104040;visibility:visible;mso-wrap-style:square;v-text-anchor:top" coordsize="10287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" path="m51435,4763v-13335,,-24765,4762,-33337,13335c9525,26670,4763,38100,4763,51435v,13335,4762,24765,13335,32385c26670,92393,38100,97155,51435,97155v13335,,24765,-4762,32385,-13335c92393,75248,97155,63818,97155,50483v,-13335,-4762,-23813,-13335,-32385c76200,9525,63818,4763,51435,4763r,xm15240,15240c24765,5715,37148,,51435,,65723,,78105,5715,87630,15240v9525,9525,15240,21908,15240,36195c102870,65723,97155,78105,87630,87630v-9525,9525,-21907,15240,-36195,15240c37148,102870,24765,97155,15240,87630,5715,78105,,65723,,51435,,37148,5715,23813,15240,15240r,xe" fillcolor="#ef4458 [3206]" stroked="f">
                      <v:path arrowok="t"/>
                    </v:shape>
                    <v:group id="Группа 12" o:spid="_x0000_s1028" style="position:absolute;left:24120;top:21600;width:55800;height:565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<v:shape id="Полилиния: фигура 13" o:spid="_x0000_s1029" style="position:absolute;top:6480;width:52560;height:50040;visibility:visible;mso-wrap-style:square;v-text-anchor:top" coordsize="51826,49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" path="m17405,17145r1905,-1905c20262,13335,21215,11430,21215,9525v,-1905,-953,-3810,-2858,-5715l15500,1905c14547,952,12642,,10737,,8832,,5975,952,5022,2857l3117,3810v,,,953,-952,953l2165,4763c1212,6667,-693,9525,260,14288,4070,33338,19310,47625,39312,49530v2858,,4763,,6668,-952c46932,48578,46932,47625,47885,46673r1905,-1905c52647,41910,52647,37148,48837,34290l45980,30480v-1905,-952,-3810,-1905,-5715,-1905c38360,28575,36455,29528,34550,31432r-1905,1906c32645,33338,31692,34290,31692,35243r,l31692,35243c23120,33338,17405,27623,13595,20003r,-953l14547,19050v953,,1905,-952,2858,-1905l17405,17145xe" fillcolor="#ef4458 [3206]" stroked="f">
                        <v:path arrowok="t"/>
                      </v:shape>
                      <v:shape id="Полилиния: фигура 14" o:spid="_x0000_s1030" style="position:absolute;left:26640;width:29160;height:28440;visibility:visible;mso-wrap-style:square;v-text-anchor:top" coordsize="28575,28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" path="m,1905v,952,952,1905,1905,1905c14288,3810,24765,14288,24765,26670v,952,952,1905,1905,1905c27622,28575,28575,27622,28575,26670,28575,12383,17145,,1905,,952,,,952,,1905r,xe" fillcolor="#ef4458 [3206]" stroked="f">
                        <v:path arrowok="t"/>
                      </v:shape>
                      <v:shape id="Полилиния: фигура 15" o:spid="_x0000_s1031" style="position:absolute;left:26640;top:8280;width:20160;height:19800;visibility:visible;mso-wrap-style:square;v-text-anchor:top" coordsize="20002,20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" path="m,1905v,953,952,1905,1905,1905c9525,3810,16192,10477,16192,18098v,952,953,1905,1905,1905c19050,20003,20003,19050,20003,18098,20003,8573,12382,,1905,,952,,,953,,1905xe" fillcolor="#ef4458 [3206]" stroked="f">
                        <v:path arrowok="t"/>
                      </v:shape>
                    </v:group>
                    <w10:wrap type="square" side="largest"/>
                  </v:group>
                </w:pict>
              </mc:Fallback>
            </mc:AlternateContent>
          </w:r>
          <w:r>
            <w:rPr>
              <w:rFonts w:ascii="Open Sans" w:eastAsia="Open Sans" w:hAnsi="Open Sans" w:cs="Open Sans"/>
              <w:b/>
              <w:bCs/>
              <w:color w:val="000000" w:themeColor="text1"/>
              <w:sz w:val="13"/>
              <w:szCs w:val="13"/>
            </w:rPr>
            <w:t>+7 (7262) 45 14 94</w:t>
          </w:r>
        </w:p>
      </w:tc>
    </w:tr>
  </w:tbl>
  <w:p w14:paraId="66E7034D" w14:textId="77777777" w:rsidR="008A14E7" w:rsidRDefault="008A14E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CA9BC" w14:textId="77777777" w:rsidR="0083218D" w:rsidRDefault="0083218D">
      <w:pPr>
        <w:spacing w:after="0" w:line="240" w:lineRule="auto"/>
      </w:pPr>
      <w:r>
        <w:separator/>
      </w:r>
    </w:p>
  </w:footnote>
  <w:footnote w:type="continuationSeparator" w:id="0">
    <w:p w14:paraId="19B3762C" w14:textId="77777777" w:rsidR="0083218D" w:rsidRDefault="008321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5574A" w14:textId="77777777" w:rsidR="008A14E7" w:rsidRDefault="00B604A1">
    <w:pPr>
      <w:pStyle w:val="aa"/>
    </w:pPr>
    <w:r>
      <w:rPr>
        <w:noProof/>
        <w:lang w:val="ru-RU" w:eastAsia="ru-RU"/>
      </w:rPr>
      <w:drawing>
        <wp:anchor distT="0" distB="0" distL="114300" distR="114300" simplePos="0" relativeHeight="4" behindDoc="1" locked="0" layoutInCell="0" allowOverlap="1" wp14:anchorId="3CA740CF" wp14:editId="776E0BDB">
          <wp:simplePos x="0" y="0"/>
          <wp:positionH relativeFrom="page">
            <wp:posOffset>1905</wp:posOffset>
          </wp:positionH>
          <wp:positionV relativeFrom="paragraph">
            <wp:posOffset>-450215</wp:posOffset>
          </wp:positionV>
          <wp:extent cx="7555865" cy="1434465"/>
          <wp:effectExtent l="0" t="0" r="0" b="0"/>
          <wp:wrapTopAndBottom/>
          <wp:docPr id="16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phic 9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5865" cy="1434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7C77" w14:textId="77777777" w:rsidR="008A14E7" w:rsidRDefault="00B604A1">
    <w:pPr>
      <w:pStyle w:val="aa"/>
    </w:pPr>
    <w:r>
      <w:rPr>
        <w:noProof/>
        <w:lang w:val="ru-RU" w:eastAsia="ru-RU"/>
      </w:rPr>
      <w:drawing>
        <wp:anchor distT="0" distB="0" distL="114300" distR="114300" simplePos="0" relativeHeight="3" behindDoc="1" locked="0" layoutInCell="0" allowOverlap="1" wp14:anchorId="53C9B569" wp14:editId="7C4169DD">
          <wp:simplePos x="0" y="0"/>
          <wp:positionH relativeFrom="page">
            <wp:posOffset>1270</wp:posOffset>
          </wp:positionH>
          <wp:positionV relativeFrom="paragraph">
            <wp:posOffset>-450215</wp:posOffset>
          </wp:positionV>
          <wp:extent cx="7552690" cy="1434465"/>
          <wp:effectExtent l="0" t="0" r="0" b="0"/>
          <wp:wrapTopAndBottom/>
          <wp:docPr id="17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9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434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28DF"/>
    <w:multiLevelType w:val="hybridMultilevel"/>
    <w:tmpl w:val="475C1D0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5C04069"/>
    <w:multiLevelType w:val="hybridMultilevel"/>
    <w:tmpl w:val="7F2C1D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3677D"/>
    <w:multiLevelType w:val="hybridMultilevel"/>
    <w:tmpl w:val="12BC1CA0"/>
    <w:lvl w:ilvl="0" w:tplc="2E968B58">
      <w:start w:val="1"/>
      <w:numFmt w:val="decimal"/>
      <w:lvlText w:val="%1)"/>
      <w:lvlJc w:val="left"/>
      <w:pPr>
        <w:ind w:left="10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2" w:hanging="360"/>
      </w:pPr>
    </w:lvl>
    <w:lvl w:ilvl="2" w:tplc="0419001B" w:tentative="1">
      <w:start w:val="1"/>
      <w:numFmt w:val="lowerRoman"/>
      <w:lvlText w:val="%3."/>
      <w:lvlJc w:val="right"/>
      <w:pPr>
        <w:ind w:left="2532" w:hanging="180"/>
      </w:pPr>
    </w:lvl>
    <w:lvl w:ilvl="3" w:tplc="0419000F" w:tentative="1">
      <w:start w:val="1"/>
      <w:numFmt w:val="decimal"/>
      <w:lvlText w:val="%4."/>
      <w:lvlJc w:val="left"/>
      <w:pPr>
        <w:ind w:left="3252" w:hanging="360"/>
      </w:pPr>
    </w:lvl>
    <w:lvl w:ilvl="4" w:tplc="04190019" w:tentative="1">
      <w:start w:val="1"/>
      <w:numFmt w:val="lowerLetter"/>
      <w:lvlText w:val="%5."/>
      <w:lvlJc w:val="left"/>
      <w:pPr>
        <w:ind w:left="3972" w:hanging="360"/>
      </w:pPr>
    </w:lvl>
    <w:lvl w:ilvl="5" w:tplc="0419001B" w:tentative="1">
      <w:start w:val="1"/>
      <w:numFmt w:val="lowerRoman"/>
      <w:lvlText w:val="%6."/>
      <w:lvlJc w:val="right"/>
      <w:pPr>
        <w:ind w:left="4692" w:hanging="180"/>
      </w:pPr>
    </w:lvl>
    <w:lvl w:ilvl="6" w:tplc="0419000F" w:tentative="1">
      <w:start w:val="1"/>
      <w:numFmt w:val="decimal"/>
      <w:lvlText w:val="%7."/>
      <w:lvlJc w:val="left"/>
      <w:pPr>
        <w:ind w:left="5412" w:hanging="360"/>
      </w:pPr>
    </w:lvl>
    <w:lvl w:ilvl="7" w:tplc="04190019" w:tentative="1">
      <w:start w:val="1"/>
      <w:numFmt w:val="lowerLetter"/>
      <w:lvlText w:val="%8."/>
      <w:lvlJc w:val="left"/>
      <w:pPr>
        <w:ind w:left="6132" w:hanging="360"/>
      </w:pPr>
    </w:lvl>
    <w:lvl w:ilvl="8" w:tplc="0419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3" w15:restartNumberingAfterBreak="0">
    <w:nsid w:val="0EAF70B9"/>
    <w:multiLevelType w:val="hybridMultilevel"/>
    <w:tmpl w:val="7F2EA0C0"/>
    <w:lvl w:ilvl="0" w:tplc="0419000B">
      <w:start w:val="1"/>
      <w:numFmt w:val="bullet"/>
      <w:lvlText w:val=""/>
      <w:lvlJc w:val="left"/>
      <w:pPr>
        <w:ind w:left="14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4" w15:restartNumberingAfterBreak="0">
    <w:nsid w:val="21696A8A"/>
    <w:multiLevelType w:val="hybridMultilevel"/>
    <w:tmpl w:val="46D0FACE"/>
    <w:lvl w:ilvl="0" w:tplc="CDCCAF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2270CF3"/>
    <w:multiLevelType w:val="hybridMultilevel"/>
    <w:tmpl w:val="7652AFD0"/>
    <w:lvl w:ilvl="0" w:tplc="A39AD1A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4537266"/>
    <w:multiLevelType w:val="hybridMultilevel"/>
    <w:tmpl w:val="272E8668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50367E5A"/>
    <w:multiLevelType w:val="hybridMultilevel"/>
    <w:tmpl w:val="37F28E6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3ED607E"/>
    <w:multiLevelType w:val="hybridMultilevel"/>
    <w:tmpl w:val="25B86606"/>
    <w:lvl w:ilvl="0" w:tplc="19A07BEA">
      <w:start w:val="48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7A6F98"/>
    <w:multiLevelType w:val="hybridMultilevel"/>
    <w:tmpl w:val="CC94CC28"/>
    <w:lvl w:ilvl="0" w:tplc="0419000B">
      <w:start w:val="1"/>
      <w:numFmt w:val="bullet"/>
      <w:lvlText w:val=""/>
      <w:lvlJc w:val="left"/>
      <w:pPr>
        <w:ind w:left="14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num w:numId="1" w16cid:durableId="59908530">
    <w:abstractNumId w:val="6"/>
  </w:num>
  <w:num w:numId="2" w16cid:durableId="1977948641">
    <w:abstractNumId w:val="3"/>
  </w:num>
  <w:num w:numId="3" w16cid:durableId="1243950499">
    <w:abstractNumId w:val="9"/>
  </w:num>
  <w:num w:numId="4" w16cid:durableId="902982335">
    <w:abstractNumId w:val="5"/>
  </w:num>
  <w:num w:numId="5" w16cid:durableId="1321076317">
    <w:abstractNumId w:val="1"/>
  </w:num>
  <w:num w:numId="6" w16cid:durableId="1715499908">
    <w:abstractNumId w:val="8"/>
  </w:num>
  <w:num w:numId="7" w16cid:durableId="518196958">
    <w:abstractNumId w:val="2"/>
  </w:num>
  <w:num w:numId="8" w16cid:durableId="1557424835">
    <w:abstractNumId w:val="4"/>
  </w:num>
  <w:num w:numId="9" w16cid:durableId="5420621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6312629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4E7"/>
    <w:rsid w:val="00002D17"/>
    <w:rsid w:val="00003C23"/>
    <w:rsid w:val="00007845"/>
    <w:rsid w:val="00024E75"/>
    <w:rsid w:val="000340BB"/>
    <w:rsid w:val="00044FAE"/>
    <w:rsid w:val="0005163F"/>
    <w:rsid w:val="00054D3A"/>
    <w:rsid w:val="00081DB1"/>
    <w:rsid w:val="000A5B5F"/>
    <w:rsid w:val="000C0DFB"/>
    <w:rsid w:val="000D6185"/>
    <w:rsid w:val="000D6F4B"/>
    <w:rsid w:val="0010141F"/>
    <w:rsid w:val="00101E9E"/>
    <w:rsid w:val="001110E5"/>
    <w:rsid w:val="00115537"/>
    <w:rsid w:val="0012014C"/>
    <w:rsid w:val="00134CE2"/>
    <w:rsid w:val="0016677A"/>
    <w:rsid w:val="00167E25"/>
    <w:rsid w:val="001753E0"/>
    <w:rsid w:val="0018758B"/>
    <w:rsid w:val="001878B6"/>
    <w:rsid w:val="001A2CE4"/>
    <w:rsid w:val="001B4183"/>
    <w:rsid w:val="001C4BBF"/>
    <w:rsid w:val="001D6B7F"/>
    <w:rsid w:val="001E5798"/>
    <w:rsid w:val="00204868"/>
    <w:rsid w:val="002053CD"/>
    <w:rsid w:val="00226671"/>
    <w:rsid w:val="00232450"/>
    <w:rsid w:val="002449E6"/>
    <w:rsid w:val="002457B5"/>
    <w:rsid w:val="002509E1"/>
    <w:rsid w:val="00260524"/>
    <w:rsid w:val="0026122F"/>
    <w:rsid w:val="00263BBD"/>
    <w:rsid w:val="002A1B9A"/>
    <w:rsid w:val="002B25CB"/>
    <w:rsid w:val="002B6C79"/>
    <w:rsid w:val="002C22AD"/>
    <w:rsid w:val="002C60B1"/>
    <w:rsid w:val="002D7A33"/>
    <w:rsid w:val="002E034F"/>
    <w:rsid w:val="00301B47"/>
    <w:rsid w:val="0031514D"/>
    <w:rsid w:val="003474B4"/>
    <w:rsid w:val="00347F1D"/>
    <w:rsid w:val="00361EE0"/>
    <w:rsid w:val="00372636"/>
    <w:rsid w:val="003761C5"/>
    <w:rsid w:val="00380C5A"/>
    <w:rsid w:val="003A46EE"/>
    <w:rsid w:val="003A5902"/>
    <w:rsid w:val="003C03DC"/>
    <w:rsid w:val="003C4238"/>
    <w:rsid w:val="003D0389"/>
    <w:rsid w:val="003D4769"/>
    <w:rsid w:val="003E5238"/>
    <w:rsid w:val="003F40AC"/>
    <w:rsid w:val="003F743A"/>
    <w:rsid w:val="004020CB"/>
    <w:rsid w:val="00403313"/>
    <w:rsid w:val="00403FE7"/>
    <w:rsid w:val="0042107C"/>
    <w:rsid w:val="004368A5"/>
    <w:rsid w:val="00447A32"/>
    <w:rsid w:val="0045760F"/>
    <w:rsid w:val="0047417F"/>
    <w:rsid w:val="004908D6"/>
    <w:rsid w:val="004A4B8F"/>
    <w:rsid w:val="004A6608"/>
    <w:rsid w:val="004A7008"/>
    <w:rsid w:val="004B176E"/>
    <w:rsid w:val="004C7590"/>
    <w:rsid w:val="004F410B"/>
    <w:rsid w:val="004F7C91"/>
    <w:rsid w:val="00513015"/>
    <w:rsid w:val="00534692"/>
    <w:rsid w:val="005378BA"/>
    <w:rsid w:val="00541B4D"/>
    <w:rsid w:val="005502BA"/>
    <w:rsid w:val="0055147F"/>
    <w:rsid w:val="005536FE"/>
    <w:rsid w:val="0056493E"/>
    <w:rsid w:val="00583933"/>
    <w:rsid w:val="005A1566"/>
    <w:rsid w:val="005C19BE"/>
    <w:rsid w:val="005D2E44"/>
    <w:rsid w:val="005E25B3"/>
    <w:rsid w:val="005E61DF"/>
    <w:rsid w:val="00602141"/>
    <w:rsid w:val="00605D86"/>
    <w:rsid w:val="00605DBB"/>
    <w:rsid w:val="006147E5"/>
    <w:rsid w:val="00620CC3"/>
    <w:rsid w:val="00621407"/>
    <w:rsid w:val="00624F22"/>
    <w:rsid w:val="00640344"/>
    <w:rsid w:val="00653BB9"/>
    <w:rsid w:val="0067510C"/>
    <w:rsid w:val="0068021D"/>
    <w:rsid w:val="00681619"/>
    <w:rsid w:val="006954E2"/>
    <w:rsid w:val="00695BEF"/>
    <w:rsid w:val="006976DA"/>
    <w:rsid w:val="006A3687"/>
    <w:rsid w:val="006A6652"/>
    <w:rsid w:val="006B12B9"/>
    <w:rsid w:val="006C171A"/>
    <w:rsid w:val="007154DF"/>
    <w:rsid w:val="00723D04"/>
    <w:rsid w:val="00742D09"/>
    <w:rsid w:val="007518F9"/>
    <w:rsid w:val="00762107"/>
    <w:rsid w:val="0079507E"/>
    <w:rsid w:val="007B6869"/>
    <w:rsid w:val="007D7D29"/>
    <w:rsid w:val="007E70BC"/>
    <w:rsid w:val="00802E4D"/>
    <w:rsid w:val="00813291"/>
    <w:rsid w:val="00813A48"/>
    <w:rsid w:val="00832120"/>
    <w:rsid w:val="0083218D"/>
    <w:rsid w:val="00835885"/>
    <w:rsid w:val="008448D3"/>
    <w:rsid w:val="00844BF9"/>
    <w:rsid w:val="008477FC"/>
    <w:rsid w:val="00865E3B"/>
    <w:rsid w:val="00866C92"/>
    <w:rsid w:val="0087338B"/>
    <w:rsid w:val="00885031"/>
    <w:rsid w:val="0088551A"/>
    <w:rsid w:val="00887085"/>
    <w:rsid w:val="008A14E7"/>
    <w:rsid w:val="008A66D9"/>
    <w:rsid w:val="008B496D"/>
    <w:rsid w:val="008D5230"/>
    <w:rsid w:val="008D613A"/>
    <w:rsid w:val="008E4216"/>
    <w:rsid w:val="008E5D27"/>
    <w:rsid w:val="009259A7"/>
    <w:rsid w:val="00933ED6"/>
    <w:rsid w:val="009366DA"/>
    <w:rsid w:val="00953E18"/>
    <w:rsid w:val="009562C3"/>
    <w:rsid w:val="00963F44"/>
    <w:rsid w:val="009661D3"/>
    <w:rsid w:val="00966FF3"/>
    <w:rsid w:val="009812E5"/>
    <w:rsid w:val="009C72C1"/>
    <w:rsid w:val="009D34D5"/>
    <w:rsid w:val="009D615B"/>
    <w:rsid w:val="009F6815"/>
    <w:rsid w:val="00A16706"/>
    <w:rsid w:val="00A40664"/>
    <w:rsid w:val="00A442EC"/>
    <w:rsid w:val="00A63DB9"/>
    <w:rsid w:val="00A6471A"/>
    <w:rsid w:val="00A85521"/>
    <w:rsid w:val="00A9221A"/>
    <w:rsid w:val="00AA4379"/>
    <w:rsid w:val="00AA4C0C"/>
    <w:rsid w:val="00AB788B"/>
    <w:rsid w:val="00AD117F"/>
    <w:rsid w:val="00AF3CDC"/>
    <w:rsid w:val="00B17B34"/>
    <w:rsid w:val="00B3016C"/>
    <w:rsid w:val="00B37CEC"/>
    <w:rsid w:val="00B4609C"/>
    <w:rsid w:val="00B5447F"/>
    <w:rsid w:val="00B604A1"/>
    <w:rsid w:val="00B63797"/>
    <w:rsid w:val="00B72590"/>
    <w:rsid w:val="00B7747E"/>
    <w:rsid w:val="00B8202B"/>
    <w:rsid w:val="00B87548"/>
    <w:rsid w:val="00B93B24"/>
    <w:rsid w:val="00BB4B29"/>
    <w:rsid w:val="00BB7A80"/>
    <w:rsid w:val="00BE487B"/>
    <w:rsid w:val="00BF5984"/>
    <w:rsid w:val="00C01F36"/>
    <w:rsid w:val="00C079FA"/>
    <w:rsid w:val="00C11A89"/>
    <w:rsid w:val="00C1630A"/>
    <w:rsid w:val="00C213FF"/>
    <w:rsid w:val="00C25E2B"/>
    <w:rsid w:val="00C31363"/>
    <w:rsid w:val="00C32DFB"/>
    <w:rsid w:val="00C37585"/>
    <w:rsid w:val="00C44ABF"/>
    <w:rsid w:val="00CA7D1D"/>
    <w:rsid w:val="00CB4F3E"/>
    <w:rsid w:val="00CC22F2"/>
    <w:rsid w:val="00CC5699"/>
    <w:rsid w:val="00CE41D5"/>
    <w:rsid w:val="00D0200D"/>
    <w:rsid w:val="00D1008F"/>
    <w:rsid w:val="00D13591"/>
    <w:rsid w:val="00D154B9"/>
    <w:rsid w:val="00D24AE0"/>
    <w:rsid w:val="00D275EE"/>
    <w:rsid w:val="00D33320"/>
    <w:rsid w:val="00D36B71"/>
    <w:rsid w:val="00D513D2"/>
    <w:rsid w:val="00D51713"/>
    <w:rsid w:val="00D60476"/>
    <w:rsid w:val="00D64DC4"/>
    <w:rsid w:val="00D81207"/>
    <w:rsid w:val="00D94C65"/>
    <w:rsid w:val="00DC0199"/>
    <w:rsid w:val="00DC0789"/>
    <w:rsid w:val="00DC45D6"/>
    <w:rsid w:val="00DD56D8"/>
    <w:rsid w:val="00DE1396"/>
    <w:rsid w:val="00E00829"/>
    <w:rsid w:val="00E033F0"/>
    <w:rsid w:val="00E14315"/>
    <w:rsid w:val="00E24C99"/>
    <w:rsid w:val="00E40C42"/>
    <w:rsid w:val="00E846A0"/>
    <w:rsid w:val="00E85F47"/>
    <w:rsid w:val="00EA44CC"/>
    <w:rsid w:val="00EC7F0B"/>
    <w:rsid w:val="00ED06C2"/>
    <w:rsid w:val="00EE4995"/>
    <w:rsid w:val="00EE79A6"/>
    <w:rsid w:val="00EF3B44"/>
    <w:rsid w:val="00F12C11"/>
    <w:rsid w:val="00F12C17"/>
    <w:rsid w:val="00F134CA"/>
    <w:rsid w:val="00F154A3"/>
    <w:rsid w:val="00F16C35"/>
    <w:rsid w:val="00F243A9"/>
    <w:rsid w:val="00F373C7"/>
    <w:rsid w:val="00F41F13"/>
    <w:rsid w:val="00F42595"/>
    <w:rsid w:val="00F84B98"/>
    <w:rsid w:val="00F8521E"/>
    <w:rsid w:val="00F97F93"/>
    <w:rsid w:val="00FA2836"/>
    <w:rsid w:val="00FA6171"/>
    <w:rsid w:val="00FB4E03"/>
    <w:rsid w:val="00FE7495"/>
    <w:rsid w:val="00FF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93F6E"/>
  <w15:docId w15:val="{2B0C7ECA-4E65-4A76-8E4E-F56FF3AC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9D34D5"/>
    <w:pPr>
      <w:keepNext/>
      <w:suppressAutoHyphens w:val="0"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kern w:val="36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8B6C13"/>
  </w:style>
  <w:style w:type="character" w:customStyle="1" w:styleId="a4">
    <w:name w:val="Нижний колонтитул Знак"/>
    <w:basedOn w:val="a0"/>
    <w:uiPriority w:val="99"/>
    <w:qFormat/>
    <w:rsid w:val="008B6C13"/>
  </w:style>
  <w:style w:type="character" w:customStyle="1" w:styleId="a5">
    <w:name w:val="Без интервала Знак"/>
    <w:basedOn w:val="a0"/>
    <w:uiPriority w:val="1"/>
    <w:qFormat/>
    <w:rsid w:val="00DC52CF"/>
    <w:rPr>
      <w:rFonts w:eastAsiaTheme="minorEastAsia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SC Regular" w:hAnsi="Liberation Sans" w:cs="Noto Sans Devanagari"/>
      <w:sz w:val="28"/>
      <w:szCs w:val="28"/>
    </w:rPr>
  </w:style>
  <w:style w:type="paragraph" w:styleId="a6">
    <w:name w:val="Body Text"/>
    <w:basedOn w:val="a"/>
    <w:link w:val="a7"/>
    <w:pPr>
      <w:spacing w:after="140" w:line="276" w:lineRule="auto"/>
    </w:pPr>
  </w:style>
  <w:style w:type="paragraph" w:styleId="a8">
    <w:name w:val="List"/>
    <w:basedOn w:val="a6"/>
    <w:rPr>
      <w:rFonts w:cs="Noto Sans Devanagari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a"/>
    <w:qFormat/>
  </w:style>
  <w:style w:type="paragraph" w:styleId="aa">
    <w:name w:val="header"/>
    <w:basedOn w:val="a"/>
    <w:uiPriority w:val="99"/>
    <w:unhideWhenUsed/>
    <w:rsid w:val="008B6C13"/>
    <w:pPr>
      <w:tabs>
        <w:tab w:val="center" w:pos="4680"/>
        <w:tab w:val="right" w:pos="9360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8B6C13"/>
    <w:pPr>
      <w:tabs>
        <w:tab w:val="center" w:pos="4680"/>
        <w:tab w:val="right" w:pos="9360"/>
      </w:tabs>
      <w:spacing w:after="0" w:line="240" w:lineRule="auto"/>
    </w:pPr>
  </w:style>
  <w:style w:type="paragraph" w:styleId="ac">
    <w:name w:val="No Spacing"/>
    <w:uiPriority w:val="1"/>
    <w:qFormat/>
    <w:rsid w:val="00DC52CF"/>
    <w:rPr>
      <w:rFonts w:ascii="Open Sans" w:eastAsiaTheme="minorEastAsia" w:hAnsi="Open Sans"/>
    </w:rPr>
  </w:style>
  <w:style w:type="table" w:styleId="ad">
    <w:name w:val="Table Grid"/>
    <w:basedOn w:val="a1"/>
    <w:uiPriority w:val="59"/>
    <w:rsid w:val="006B1B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aliases w:val="Абзац,Bullets,References,List Paragraph (numbered (a)),NUMBERED PARAGRAPH,List Paragraph 1,List_Paragraph,Multilevel para_II,Akapit z listą BS,IBL List Paragraph,List Paragraph nowy,Numbered List Paragraph,Bullet1,Numbered list,Heading1"/>
    <w:basedOn w:val="a"/>
    <w:link w:val="af"/>
    <w:uiPriority w:val="34"/>
    <w:qFormat/>
    <w:rsid w:val="00DC0199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2A1B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2A1B9A"/>
    <w:rPr>
      <w:rFonts w:ascii="Segoe UI" w:hAnsi="Segoe UI" w:cs="Segoe UI"/>
      <w:sz w:val="18"/>
      <w:szCs w:val="18"/>
    </w:rPr>
  </w:style>
  <w:style w:type="character" w:styleId="af2">
    <w:name w:val="Hyperlink"/>
    <w:basedOn w:val="a0"/>
    <w:uiPriority w:val="99"/>
    <w:unhideWhenUsed/>
    <w:rsid w:val="00A16706"/>
    <w:rPr>
      <w:color w:val="1B6E93" w:themeColor="hyperlink"/>
      <w:u w:val="single"/>
    </w:rPr>
  </w:style>
  <w:style w:type="paragraph" w:customStyle="1" w:styleId="11">
    <w:name w:val="Обычный (веб)1"/>
    <w:basedOn w:val="a"/>
    <w:rsid w:val="00A16706"/>
    <w:pPr>
      <w:suppressAutoHyphens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af">
    <w:name w:val="Абзац списка Знак"/>
    <w:aliases w:val="Абзац Знак,Bullets Знак,References Знак,List Paragraph (numbered (a)) Знак,NUMBERED PARAGRAPH Знак,List Paragraph 1 Знак,List_Paragraph Знак,Multilevel para_II Знак,Akapit z listą BS Знак,IBL List Paragraph Знак,Bullet1 Знак"/>
    <w:link w:val="ae"/>
    <w:uiPriority w:val="34"/>
    <w:locked/>
    <w:rsid w:val="008E5D27"/>
  </w:style>
  <w:style w:type="character" w:customStyle="1" w:styleId="a7">
    <w:name w:val="Основной текст Знак"/>
    <w:basedOn w:val="a0"/>
    <w:link w:val="a6"/>
    <w:rsid w:val="009F6815"/>
  </w:style>
  <w:style w:type="character" w:styleId="af3">
    <w:name w:val="Unresolved Mention"/>
    <w:basedOn w:val="a0"/>
    <w:uiPriority w:val="99"/>
    <w:semiHidden/>
    <w:unhideWhenUsed/>
    <w:rsid w:val="00AA4C0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D34D5"/>
    <w:rPr>
      <w:rFonts w:ascii="Times New Roman" w:hAnsi="Times New Roman" w:cs="Times New Roman"/>
      <w:b/>
      <w:bCs/>
      <w:kern w:val="36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raz@kpp.k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Kazphosphate">
      <a:dk1>
        <a:srgbClr val="000000"/>
      </a:dk1>
      <a:lt1>
        <a:sysClr val="window" lastClr="FFFFFF"/>
      </a:lt1>
      <a:dk2>
        <a:srgbClr val="223343"/>
      </a:dk2>
      <a:lt2>
        <a:srgbClr val="E7E8EA"/>
      </a:lt2>
      <a:accent1>
        <a:srgbClr val="223343"/>
      </a:accent1>
      <a:accent2>
        <a:srgbClr val="FBAA19"/>
      </a:accent2>
      <a:accent3>
        <a:srgbClr val="EF4458"/>
      </a:accent3>
      <a:accent4>
        <a:srgbClr val="1B6E93"/>
      </a:accent4>
      <a:accent5>
        <a:srgbClr val="2EA9CA"/>
      </a:accent5>
      <a:accent6>
        <a:srgbClr val="B03C6F"/>
      </a:accent6>
      <a:hlink>
        <a:srgbClr val="1B6E93"/>
      </a:hlink>
      <a:folHlink>
        <a:srgbClr val="B03C6F"/>
      </a:folHlink>
    </a:clrScheme>
    <a:fontScheme name="Kazphosphate">
      <a:majorFont>
        <a:latin typeface="open sans"/>
        <a:ea typeface=""/>
        <a:cs typeface=""/>
      </a:majorFont>
      <a:minorFont>
        <a:latin typeface="open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BD87B-C401-4081-851A-B89133C36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130</Words>
  <Characters>1030</Characters>
  <Application>Microsoft Office Word</Application>
  <DocSecurity>0</DocSecurity>
  <Lines>53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Vyacheslav Bykhovets</dc:creator>
  <dc:description/>
  <cp:lastModifiedBy>Жантугелова Богдана</cp:lastModifiedBy>
  <cp:revision>8</cp:revision>
  <cp:lastPrinted>2024-09-12T07:53:00Z</cp:lastPrinted>
  <dcterms:created xsi:type="dcterms:W3CDTF">2024-09-27T09:44:00Z</dcterms:created>
  <dcterms:modified xsi:type="dcterms:W3CDTF">2026-03-05T10:16:00Z</dcterms:modified>
  <dc:language>en-US</dc:language>
</cp:coreProperties>
</file>