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16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1" locked="0" layoutInCell="1" allowOverlap="1">
                <wp:simplePos x="0" y="0"/>
                <wp:positionH relativeFrom="column">
                  <wp:posOffset>-553719</wp:posOffset>
                </wp:positionH>
                <wp:positionV relativeFrom="paragraph">
                  <wp:posOffset>29845</wp:posOffset>
                </wp:positionV>
                <wp:extent cx="6586220" cy="2171700"/>
                <wp:effectExtent l="0" t="0" r="0" b="0"/>
                <wp:wrapTight wrapText="bothSides">
                  <wp:wrapPolygon edited="1">
                    <wp:start x="-31" y="0"/>
                    <wp:lineTo x="-31" y="21505"/>
                    <wp:lineTo x="21600" y="21505"/>
                    <wp:lineTo x="21600" y="0"/>
                    <wp:lineTo x="-31" y="0"/>
                  </wp:wrapPolygon>
                </wp:wrapTight>
                <wp:docPr id="1" name="_x0000_s103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586220" cy="217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-524288;o:allowoverlap:true;o:allowincell:true;mso-position-horizontal-relative:text;margin-left:-43.60pt;mso-position-horizontal:absolute;mso-position-vertical-relative:text;margin-top:2.35pt;mso-position-vertical:absolute;width:518.60pt;height:171.00pt;mso-wrap-distance-left:9.00pt;mso-wrap-distance-top:0.00pt;mso-wrap-distance-right:9.00pt;mso-wrap-distance-bottom:0.00pt;" wrapcoords="-143 0 -143 99560 100000 99560 100000 0 -143 0" stroked="f">
                <v:path textboxrect="0,0,0,0"/>
                <w10:wrap type="tight"/>
                <v:imagedata r:id="rId8" o:title=""/>
              </v:shape>
            </w:pict>
          </mc:Fallback>
        </mc:AlternateConten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16"/>
        <w:jc w:val="center"/>
        <w:spacing w:line="240" w:lineRule="auto"/>
        <w:rPr>
          <w:b/>
          <w:sz w:val="28"/>
          <w:szCs w:val="28"/>
        </w:rPr>
      </w:pPr>
      <w:r>
        <w:rPr>
          <w:rFonts w:ascii="Times New Roman" w:hAnsi="Times New Roman"/>
          <w:b/>
          <w:sz w:val="26"/>
          <w:szCs w:val="26"/>
        </w:rPr>
        <w:t xml:space="preserve">Карточка предприятия (реквизиты).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16"/>
        <w:jc w:val="center"/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АО «ПО «СТРЕЛА»</w:t>
      </w:r>
      <w:r>
        <w:rPr>
          <w:rFonts w:ascii="Times New Roman" w:hAnsi="Times New Roman"/>
          <w:b/>
          <w:sz w:val="26"/>
          <w:szCs w:val="26"/>
        </w:rPr>
      </w:r>
      <w:r>
        <w:rPr>
          <w:rFonts w:ascii="Times New Roman" w:hAnsi="Times New Roman"/>
          <w:b/>
          <w:sz w:val="26"/>
          <w:szCs w:val="26"/>
        </w:rPr>
      </w:r>
    </w:p>
    <w:p>
      <w:pPr>
        <w:pStyle w:val="616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Юридический адрес: 460005, г. Оренбург, ул. Шевченко, 26</w:t>
      </w:r>
      <w:r>
        <w:rPr>
          <w:rFonts w:ascii="Times New Roman" w:hAnsi="Times New Roman"/>
          <w:sz w:val="26"/>
          <w:szCs w:val="26"/>
        </w:rPr>
      </w:r>
    </w:p>
    <w:p>
      <w:pPr>
        <w:pStyle w:val="616"/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Почтовый адрес:        460005, г. Оренбург, ул. Шевченко, 26</w:t>
      </w:r>
      <w:r>
        <w:rPr>
          <w:rFonts w:ascii="Times New Roman" w:hAnsi="Times New Roman"/>
          <w:sz w:val="26"/>
          <w:szCs w:val="26"/>
        </w:rPr>
      </w:r>
    </w:p>
    <w:p>
      <w:pPr>
        <w:pStyle w:val="616"/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pStyle w:val="616"/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Генеральный директор – Маркман Александр Матвеевич,</w:t>
      </w:r>
      <w:r>
        <w:rPr>
          <w:rFonts w:ascii="Times New Roman" w:hAnsi="Times New Roman"/>
          <w:sz w:val="26"/>
          <w:szCs w:val="26"/>
        </w:rPr>
      </w:r>
    </w:p>
    <w:p>
      <w:pPr>
        <w:pStyle w:val="616"/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действующий на основании Устава предприятия.</w:t>
      </w:r>
      <w:r>
        <w:rPr>
          <w:rFonts w:ascii="Times New Roman" w:hAnsi="Times New Roman"/>
          <w:sz w:val="26"/>
          <w:szCs w:val="26"/>
        </w:rPr>
      </w:r>
    </w:p>
    <w:p>
      <w:pPr>
        <w:pStyle w:val="616"/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pStyle w:val="61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Главный бухгалтер – Давыдова Людмила Сергеевна</w:t>
      </w:r>
      <w:r>
        <w:rPr>
          <w:rFonts w:ascii="Times New Roman" w:hAnsi="Times New Roman"/>
          <w:sz w:val="26"/>
          <w:szCs w:val="26"/>
        </w:rPr>
      </w:r>
    </w:p>
    <w:p>
      <w:pPr>
        <w:pStyle w:val="61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pStyle w:val="616"/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Р/сч. 40702810846000000018 в О</w:t>
      </w:r>
      <w:r>
        <w:rPr>
          <w:rFonts w:ascii="Times New Roman" w:hAnsi="Times New Roman"/>
          <w:sz w:val="26"/>
          <w:szCs w:val="26"/>
        </w:rPr>
        <w:t xml:space="preserve">ренбургском о</w:t>
      </w:r>
      <w:r>
        <w:rPr>
          <w:rFonts w:ascii="Times New Roman" w:hAnsi="Times New Roman"/>
          <w:sz w:val="26"/>
          <w:szCs w:val="26"/>
        </w:rPr>
        <w:t xml:space="preserve">тделении № 8623 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</w:r>
    </w:p>
    <w:p>
      <w:pPr>
        <w:pStyle w:val="616"/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ПАО </w:t>
      </w:r>
      <w:r>
        <w:rPr>
          <w:rFonts w:ascii="Times New Roman" w:hAnsi="Times New Roman"/>
          <w:sz w:val="26"/>
          <w:szCs w:val="26"/>
        </w:rPr>
        <w:t xml:space="preserve">Сбербанк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г. Оренбург</w:t>
      </w:r>
      <w:r>
        <w:rPr>
          <w:rFonts w:ascii="Times New Roman" w:hAnsi="Times New Roman"/>
          <w:sz w:val="26"/>
          <w:szCs w:val="26"/>
        </w:rPr>
      </w:r>
    </w:p>
    <w:p>
      <w:pPr>
        <w:pStyle w:val="616"/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БИК 045354601         </w:t>
      </w:r>
      <w:r>
        <w:rPr>
          <w:rFonts w:ascii="Times New Roman" w:hAnsi="Times New Roman"/>
          <w:sz w:val="26"/>
          <w:szCs w:val="26"/>
        </w:rPr>
      </w:r>
    </w:p>
    <w:p>
      <w:pPr>
        <w:pStyle w:val="616"/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К/сч. 30101810600000000601</w:t>
      </w:r>
      <w:r>
        <w:rPr>
          <w:rFonts w:ascii="Times New Roman" w:hAnsi="Times New Roman"/>
          <w:sz w:val="26"/>
          <w:szCs w:val="26"/>
        </w:rPr>
      </w:r>
    </w:p>
    <w:p>
      <w:pPr>
        <w:pStyle w:val="616"/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ИНН 5609061432  </w:t>
      </w:r>
      <w:r>
        <w:rPr>
          <w:rFonts w:ascii="Times New Roman" w:hAnsi="Times New Roman"/>
          <w:sz w:val="26"/>
          <w:szCs w:val="26"/>
        </w:rPr>
      </w:r>
    </w:p>
    <w:p>
      <w:pPr>
        <w:pStyle w:val="616"/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КПП  560901001</w:t>
      </w:r>
      <w:r>
        <w:rPr>
          <w:rFonts w:ascii="Times New Roman" w:hAnsi="Times New Roman"/>
          <w:sz w:val="26"/>
          <w:szCs w:val="26"/>
        </w:rPr>
      </w:r>
    </w:p>
    <w:p>
      <w:pPr>
        <w:pStyle w:val="616"/>
        <w:spacing w:line="240" w:lineRule="auto"/>
      </w:pPr>
      <w:r>
        <w:rPr>
          <w:rFonts w:ascii="Times New Roman" w:hAnsi="Times New Roman"/>
          <w:sz w:val="26"/>
          <w:szCs w:val="26"/>
        </w:rPr>
        <w:t xml:space="preserve">ОГРН 1065658011638     </w:t>
      </w:r>
      <w:r/>
    </w:p>
    <w:p>
      <w:pPr>
        <w:pStyle w:val="616"/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ОКПО </w:t>
      </w:r>
      <w:r>
        <w:rPr>
          <w:rFonts w:ascii="Times New Roman" w:hAnsi="Times New Roman"/>
          <w:sz w:val="26"/>
          <w:szCs w:val="26"/>
        </w:rPr>
        <w:t xml:space="preserve">0</w:t>
      </w:r>
      <w:r>
        <w:rPr>
          <w:rFonts w:ascii="Times New Roman" w:hAnsi="Times New Roman"/>
          <w:sz w:val="26"/>
          <w:szCs w:val="26"/>
        </w:rPr>
        <w:t xml:space="preserve">7525438</w:t>
      </w:r>
      <w:r>
        <w:rPr>
          <w:rFonts w:ascii="Times New Roman" w:hAnsi="Times New Roman"/>
          <w:sz w:val="26"/>
          <w:szCs w:val="26"/>
        </w:rPr>
      </w:r>
    </w:p>
    <w:p>
      <w:pPr>
        <w:pStyle w:val="616"/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ОКАТО 53401362000</w:t>
      </w:r>
      <w:r>
        <w:rPr>
          <w:rFonts w:ascii="Times New Roman" w:hAnsi="Times New Roman"/>
          <w:sz w:val="26"/>
          <w:szCs w:val="26"/>
        </w:rPr>
      </w:r>
    </w:p>
    <w:p>
      <w:pPr>
        <w:pStyle w:val="616"/>
        <w:rPr>
          <w:rStyle w:val="622"/>
          <w:sz w:val="26"/>
          <w:szCs w:val="26"/>
          <w:highlight w:val="none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E-mail: </w:t>
      </w:r>
      <w:r>
        <w:rPr>
          <w:rFonts w:ascii="Times New Roman" w:hAnsi="Times New Roman"/>
          <w:sz w:val="26"/>
          <w:szCs w:val="26"/>
          <w:lang w:val="en-US"/>
        </w:rPr>
      </w:r>
      <w:hyperlink r:id="rId9" w:tooltip="http://mail158@orgstrela.ru" w:history="1">
        <w:r>
          <w:rPr>
            <w:rStyle w:val="622"/>
            <w:rFonts w:ascii="Times New Roman" w:hAnsi="Times New Roman"/>
            <w:sz w:val="26"/>
            <w:szCs w:val="26"/>
            <w:lang w:val="en-US"/>
          </w:rPr>
          <w:t xml:space="preserve">mail158@orgstrela.ru</w:t>
        </w:r>
        <w:r>
          <w:rPr>
            <w:rStyle w:val="622"/>
            <w:sz w:val="26"/>
            <w:szCs w:val="26"/>
            <w:lang w:val="en-US"/>
          </w:rPr>
        </w:r>
        <w:r>
          <w:rPr>
            <w:rStyle w:val="622"/>
            <w:sz w:val="26"/>
            <w:szCs w:val="26"/>
            <w:highlight w:val="none"/>
            <w:lang w:val="en-US"/>
          </w:rPr>
        </w:r>
      </w:hyperlink>
      <w:r>
        <w:rPr>
          <w:sz w:val="26"/>
          <w:szCs w:val="26"/>
          <w:highlight w:val="none"/>
          <w:lang w:val="en-US"/>
        </w:rPr>
      </w:r>
    </w:p>
    <w:p>
      <w:pPr>
        <w:pStyle w:val="616"/>
        <w:rPr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E-mail: infopos</w:t>
      </w:r>
      <w:r>
        <w:rPr>
          <w:rFonts w:ascii="Times New Roman" w:hAnsi="Times New Roman"/>
          <w:sz w:val="26"/>
          <w:szCs w:val="26"/>
          <w:lang w:val="en-US"/>
        </w:rPr>
        <w:t xml:space="preserve">@orgstrela.ru</w:t>
      </w:r>
      <w:r>
        <w:rPr>
          <w:sz w:val="26"/>
          <w:szCs w:val="26"/>
          <w:lang w:val="en-US"/>
        </w:rPr>
      </w:r>
      <w:r>
        <w:rPr>
          <w:sz w:val="26"/>
          <w:szCs w:val="26"/>
          <w:lang w:val="en-US"/>
        </w:rPr>
      </w:r>
      <w:r>
        <w:rPr>
          <w:sz w:val="26"/>
          <w:szCs w:val="26"/>
          <w:highlight w:val="none"/>
          <w:lang w:val="en-US"/>
        </w:rPr>
      </w:r>
      <w:r>
        <w:rPr>
          <w:sz w:val="26"/>
          <w:szCs w:val="26"/>
          <w:highlight w:val="none"/>
          <w:lang w:val="en-US"/>
        </w:rPr>
      </w:r>
      <w:r>
        <w:rPr>
          <w:sz w:val="26"/>
          <w:szCs w:val="26"/>
          <w:lang w:val="en-US"/>
        </w:rPr>
      </w:r>
    </w:p>
    <w:sectPr>
      <w:footnotePr/>
      <w:endnotePr/>
      <w:type w:val="nextPage"/>
      <w:pgSz w:w="11906" w:h="16838" w:orient="portrait"/>
      <w:pgMar w:top="568" w:right="850" w:bottom="709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6"/>
    <w:next w:val="616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6"/>
    <w:next w:val="616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6"/>
    <w:next w:val="616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6"/>
    <w:next w:val="616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6"/>
    <w:next w:val="616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6"/>
    <w:next w:val="616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6"/>
    <w:next w:val="616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6"/>
    <w:next w:val="616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6"/>
    <w:next w:val="616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6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6"/>
    <w:next w:val="616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6"/>
    <w:next w:val="616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6"/>
    <w:next w:val="616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6"/>
    <w:next w:val="616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6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6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6"/>
    <w:next w:val="6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6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6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6"/>
    <w:next w:val="616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6"/>
    <w:next w:val="616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6"/>
    <w:next w:val="616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6"/>
    <w:next w:val="616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6"/>
    <w:next w:val="616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6"/>
    <w:next w:val="616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6"/>
    <w:next w:val="616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6"/>
    <w:next w:val="616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6"/>
    <w:next w:val="616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6"/>
    <w:next w:val="616"/>
    <w:uiPriority w:val="99"/>
    <w:unhideWhenUsed/>
    <w:pPr>
      <w:spacing w:after="0" w:afterAutospacing="0"/>
    </w:pPr>
  </w:style>
  <w:style w:type="paragraph" w:styleId="616" w:default="1">
    <w:name w:val="Normal"/>
    <w:next w:val="616"/>
    <w:link w:val="616"/>
    <w:qFormat/>
    <w:pPr>
      <w:spacing w:after="200" w:line="276" w:lineRule="auto"/>
    </w:pPr>
    <w:rPr>
      <w:sz w:val="22"/>
      <w:szCs w:val="22"/>
      <w:lang w:val="ru-RU" w:eastAsia="en-US" w:bidi="ar-SA"/>
    </w:rPr>
  </w:style>
  <w:style w:type="character" w:styleId="617">
    <w:name w:val="Основной шрифт абзаца"/>
    <w:next w:val="617"/>
    <w:link w:val="616"/>
    <w:uiPriority w:val="1"/>
    <w:semiHidden/>
    <w:unhideWhenUsed/>
  </w:style>
  <w:style w:type="table" w:styleId="618">
    <w:name w:val="Обычная таблица"/>
    <w:next w:val="618"/>
    <w:link w:val="616"/>
    <w:uiPriority w:val="99"/>
    <w:semiHidden/>
    <w:unhideWhenUsed/>
    <w:tblPr/>
  </w:style>
  <w:style w:type="numbering" w:styleId="619">
    <w:name w:val="Нет списка"/>
    <w:next w:val="619"/>
    <w:link w:val="616"/>
    <w:uiPriority w:val="99"/>
    <w:semiHidden/>
    <w:unhideWhenUsed/>
  </w:style>
  <w:style w:type="paragraph" w:styleId="620">
    <w:name w:val="Текст выноски"/>
    <w:basedOn w:val="616"/>
    <w:next w:val="620"/>
    <w:link w:val="62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21">
    <w:name w:val="Текст выноски Знак"/>
    <w:next w:val="621"/>
    <w:link w:val="620"/>
    <w:uiPriority w:val="99"/>
    <w:semiHidden/>
    <w:rPr>
      <w:rFonts w:ascii="Tahoma" w:hAnsi="Tahoma" w:cs="Tahoma"/>
      <w:sz w:val="16"/>
      <w:szCs w:val="16"/>
    </w:rPr>
  </w:style>
  <w:style w:type="character" w:styleId="622">
    <w:name w:val="Гиперссылка"/>
    <w:next w:val="622"/>
    <w:link w:val="616"/>
    <w:rPr>
      <w:color w:val="0000ff"/>
      <w:u w:val="single"/>
    </w:rPr>
  </w:style>
  <w:style w:type="paragraph" w:styleId="623">
    <w:name w:val="Верхний колонтитул"/>
    <w:basedOn w:val="616"/>
    <w:next w:val="623"/>
    <w:link w:val="62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624">
    <w:name w:val="Верхний колонтитул Знак"/>
    <w:next w:val="624"/>
    <w:link w:val="623"/>
    <w:uiPriority w:val="99"/>
    <w:rPr>
      <w:sz w:val="22"/>
      <w:szCs w:val="22"/>
      <w:lang w:eastAsia="en-US"/>
    </w:rPr>
  </w:style>
  <w:style w:type="paragraph" w:styleId="625">
    <w:name w:val="Нижний колонтитул"/>
    <w:basedOn w:val="616"/>
    <w:next w:val="625"/>
    <w:link w:val="62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626">
    <w:name w:val="Нижний колонтитул Знак"/>
    <w:next w:val="626"/>
    <w:link w:val="625"/>
    <w:uiPriority w:val="99"/>
    <w:rPr>
      <w:sz w:val="22"/>
      <w:szCs w:val="22"/>
      <w:lang w:eastAsia="en-US"/>
    </w:rPr>
  </w:style>
  <w:style w:type="character" w:styleId="735" w:default="1">
    <w:name w:val="Default Paragraph Font"/>
    <w:uiPriority w:val="1"/>
    <w:semiHidden/>
    <w:unhideWhenUsed/>
  </w:style>
  <w:style w:type="numbering" w:styleId="736" w:default="1">
    <w:name w:val="No List"/>
    <w:uiPriority w:val="99"/>
    <w:semiHidden/>
    <w:unhideWhenUsed/>
  </w:style>
  <w:style w:type="table" w:styleId="73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hyperlink" Target="http://mail158@orgstrela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Р7-Офис/2024.3.2.584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Мельников</dc:creator>
  <cp:revision>20</cp:revision>
  <dcterms:created xsi:type="dcterms:W3CDTF">2015-03-17T09:30:00Z</dcterms:created>
  <dcterms:modified xsi:type="dcterms:W3CDTF">2026-01-15T08:52:58Z</dcterms:modified>
  <cp:version>1048576</cp:version>
</cp:coreProperties>
</file>