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F94CF" w14:textId="77777777" w:rsidR="000B227B" w:rsidRDefault="000B227B" w:rsidP="000B227B">
      <w:pPr>
        <w:spacing w:after="360" w:line="240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bookmarkStart w:id="0" w:name="_Hlk196135439"/>
      <w:r w:rsidRPr="002E1611">
        <w:rPr>
          <w:rFonts w:ascii="Arial Narrow" w:hAnsi="Arial Narrow" w:cs="Arial"/>
          <w:b/>
          <w:bCs/>
          <w:sz w:val="24"/>
          <w:szCs w:val="24"/>
        </w:rPr>
        <w:t>Карта партнера</w:t>
      </w:r>
    </w:p>
    <w:tbl>
      <w:tblPr>
        <w:tblW w:w="9680" w:type="dxa"/>
        <w:tblInd w:w="113" w:type="dxa"/>
        <w:tblLook w:val="04A0" w:firstRow="1" w:lastRow="0" w:firstColumn="1" w:lastColumn="0" w:noHBand="0" w:noVBand="1"/>
      </w:tblPr>
      <w:tblGrid>
        <w:gridCol w:w="4300"/>
        <w:gridCol w:w="5380"/>
      </w:tblGrid>
      <w:tr w:rsidR="000B227B" w:rsidRPr="002E1611" w14:paraId="44CDDC1B" w14:textId="77777777" w:rsidTr="003B619F">
        <w:trPr>
          <w:trHeight w:val="630"/>
        </w:trPr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F862D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Полное наименование Предприятия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B64FC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Общество с ограниченной ответственностью «П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>ромторгсервис</w:t>
            </w: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»</w:t>
            </w:r>
          </w:p>
        </w:tc>
      </w:tr>
      <w:tr w:rsidR="000B227B" w:rsidRPr="002E1611" w14:paraId="02B850F4" w14:textId="77777777" w:rsidTr="003B619F">
        <w:trPr>
          <w:trHeight w:val="63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1D95E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Сокращённое наименование предприятия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CB1A9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ООО «П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>ромторгсервис</w:t>
            </w: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»</w:t>
            </w:r>
          </w:p>
        </w:tc>
      </w:tr>
      <w:tr w:rsidR="000B227B" w:rsidRPr="002E1611" w14:paraId="7979F61F" w14:textId="77777777" w:rsidTr="003B619F">
        <w:trPr>
          <w:trHeight w:val="63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648B9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Основной государственный регистрационный номер (ОГРН)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0E83B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1210200004189</w:t>
            </w:r>
          </w:p>
        </w:tc>
      </w:tr>
      <w:tr w:rsidR="000B227B" w:rsidRPr="002E1611" w14:paraId="327AA174" w14:textId="77777777" w:rsidTr="003B619F">
        <w:trPr>
          <w:trHeight w:val="63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40988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Орган государственной регистрации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E936E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МРИФНС №39 по РБ</w:t>
            </w:r>
          </w:p>
        </w:tc>
      </w:tr>
      <w:tr w:rsidR="000B227B" w:rsidRPr="002E1611" w14:paraId="3B3BB998" w14:textId="77777777" w:rsidTr="003B619F">
        <w:trPr>
          <w:trHeight w:val="63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0A55A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 xml:space="preserve">Зарегистрировано (дата)  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428BD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01.02.2021 г.</w:t>
            </w:r>
          </w:p>
        </w:tc>
      </w:tr>
      <w:tr w:rsidR="000B227B" w:rsidRPr="002E1611" w14:paraId="49210FF7" w14:textId="77777777" w:rsidTr="003B619F">
        <w:trPr>
          <w:trHeight w:val="63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BDB60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BE5F0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Директор Харисов Фларит Радикович</w:t>
            </w:r>
          </w:p>
        </w:tc>
      </w:tr>
      <w:tr w:rsidR="000B227B" w:rsidRPr="002E1611" w14:paraId="729F0373" w14:textId="77777777" w:rsidTr="003B619F">
        <w:trPr>
          <w:trHeight w:val="63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E402A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Гл</w:t>
            </w:r>
            <w:r>
              <w:rPr>
                <w:rFonts w:ascii="Arial Narrow" w:hAnsi="Arial Narrow"/>
                <w:color w:val="000000"/>
                <w:sz w:val="24"/>
                <w:szCs w:val="24"/>
              </w:rPr>
              <w:t xml:space="preserve">авный </w:t>
            </w: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бухгалтер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03F08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Харисов Фларит Радикович</w:t>
            </w:r>
          </w:p>
        </w:tc>
      </w:tr>
      <w:tr w:rsidR="000B227B" w:rsidRPr="002E1611" w14:paraId="306B6788" w14:textId="77777777" w:rsidTr="003B619F">
        <w:trPr>
          <w:trHeight w:val="63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4420B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Адрес юридический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69629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B36530">
              <w:rPr>
                <w:rFonts w:ascii="Arial Narrow" w:hAnsi="Arial Narrow"/>
                <w:color w:val="000000"/>
                <w:sz w:val="24"/>
                <w:szCs w:val="24"/>
              </w:rPr>
              <w:t xml:space="preserve">450047, </w:t>
            </w: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г. Уфа, ул. Бехтерева, д. 16, оф. 15</w:t>
            </w:r>
          </w:p>
        </w:tc>
      </w:tr>
      <w:tr w:rsidR="000B227B" w:rsidRPr="002E1611" w14:paraId="3B50E1E4" w14:textId="77777777" w:rsidTr="003B619F">
        <w:trPr>
          <w:trHeight w:val="63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F8E92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Адрес почтовый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D396E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B36530">
              <w:rPr>
                <w:rFonts w:ascii="Arial Narrow" w:hAnsi="Arial Narrow"/>
                <w:color w:val="000000"/>
                <w:sz w:val="24"/>
                <w:szCs w:val="24"/>
              </w:rPr>
              <w:t xml:space="preserve">450047, </w:t>
            </w: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г. Уфа, ул. Бехтерева, д. 16, оф. 15</w:t>
            </w:r>
          </w:p>
        </w:tc>
      </w:tr>
      <w:tr w:rsidR="000B227B" w:rsidRPr="002E1611" w14:paraId="49668AE5" w14:textId="77777777" w:rsidTr="003B619F">
        <w:trPr>
          <w:trHeight w:val="63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6B2C2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Телефон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48888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  <w:lang w:val="en-US"/>
              </w:rPr>
              <w:t>+7 (347) 216-21-20</w:t>
            </w:r>
          </w:p>
        </w:tc>
      </w:tr>
      <w:tr w:rsidR="000B227B" w:rsidRPr="002E1611" w14:paraId="45C2D1EE" w14:textId="77777777" w:rsidTr="003B619F">
        <w:trPr>
          <w:trHeight w:val="63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B4396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  <w:lang w:val="en-US"/>
              </w:rPr>
              <w:t>Электронная почта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CCDE0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hyperlink r:id="rId4" w:history="1">
              <w:r w:rsidRPr="002E1611">
                <w:rPr>
                  <w:rFonts w:ascii="Arial Narrow" w:hAnsi="Arial Narrow"/>
                  <w:color w:val="000000"/>
                  <w:sz w:val="24"/>
                  <w:szCs w:val="24"/>
                </w:rPr>
                <w:t>pts_ufa@bk.ru</w:t>
              </w:r>
            </w:hyperlink>
          </w:p>
        </w:tc>
      </w:tr>
      <w:tr w:rsidR="000B227B" w:rsidRPr="002E1611" w14:paraId="7DDF3732" w14:textId="77777777" w:rsidTr="003B619F">
        <w:trPr>
          <w:trHeight w:val="63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C8335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269BC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0274963042</w:t>
            </w:r>
          </w:p>
        </w:tc>
      </w:tr>
      <w:tr w:rsidR="009B204C" w:rsidRPr="002E1611" w14:paraId="2E11C1E5" w14:textId="77777777" w:rsidTr="00275999">
        <w:trPr>
          <w:trHeight w:val="63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CD2A0" w14:textId="77777777" w:rsidR="009B204C" w:rsidRPr="002E1611" w:rsidRDefault="009B204C" w:rsidP="00275999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КПП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91BF2" w14:textId="77777777" w:rsidR="009B204C" w:rsidRPr="002E1611" w:rsidRDefault="009B204C" w:rsidP="00275999">
            <w:pPr>
              <w:spacing w:after="0" w:line="240" w:lineRule="auto"/>
              <w:rPr>
                <w:rFonts w:ascii="Arial Narrow" w:hAnsi="Arial Narrow"/>
                <w:color w:val="1F1F22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1F1F22"/>
                <w:sz w:val="24"/>
                <w:szCs w:val="24"/>
              </w:rPr>
              <w:t>027401001</w:t>
            </w:r>
          </w:p>
        </w:tc>
      </w:tr>
      <w:tr w:rsidR="009B204C" w:rsidRPr="002E1611" w14:paraId="0923EEF3" w14:textId="77777777" w:rsidTr="00275999">
        <w:trPr>
          <w:trHeight w:val="63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9E812" w14:textId="3F535CDC" w:rsidR="009B204C" w:rsidRPr="002E1611" w:rsidRDefault="009B204C" w:rsidP="00275999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ОКПО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8CB16" w14:textId="46762ABC" w:rsidR="009B204C" w:rsidRPr="002E1611" w:rsidRDefault="009B204C" w:rsidP="00275999">
            <w:pPr>
              <w:spacing w:after="0" w:line="240" w:lineRule="auto"/>
              <w:rPr>
                <w:rFonts w:ascii="Arial Narrow" w:hAnsi="Arial Narrow"/>
                <w:color w:val="1F1F22"/>
                <w:sz w:val="24"/>
                <w:szCs w:val="24"/>
              </w:rPr>
            </w:pPr>
            <w:r w:rsidRPr="009B204C">
              <w:rPr>
                <w:rFonts w:ascii="Arial Narrow" w:hAnsi="Arial Narrow"/>
                <w:color w:val="1F1F22"/>
                <w:sz w:val="24"/>
                <w:szCs w:val="24"/>
              </w:rPr>
              <w:t>99319847</w:t>
            </w:r>
          </w:p>
        </w:tc>
      </w:tr>
      <w:tr w:rsidR="000B227B" w:rsidRPr="002E1611" w14:paraId="6A16BBDF" w14:textId="77777777" w:rsidTr="003B619F">
        <w:trPr>
          <w:trHeight w:val="63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57A90" w14:textId="49C75992" w:rsidR="000B227B" w:rsidRPr="002E1611" w:rsidRDefault="009B204C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>
              <w:rPr>
                <w:rFonts w:ascii="Arial Narrow" w:hAnsi="Arial Narrow"/>
                <w:color w:val="000000"/>
                <w:sz w:val="24"/>
                <w:szCs w:val="24"/>
              </w:rPr>
              <w:t>ОКТМО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BDAD4" w14:textId="527CA658" w:rsidR="000B227B" w:rsidRPr="002E1611" w:rsidRDefault="009B204C" w:rsidP="003B619F">
            <w:pPr>
              <w:spacing w:after="0" w:line="240" w:lineRule="auto"/>
              <w:rPr>
                <w:rFonts w:ascii="Arial Narrow" w:hAnsi="Arial Narrow"/>
                <w:color w:val="1F1F22"/>
                <w:sz w:val="24"/>
                <w:szCs w:val="24"/>
              </w:rPr>
            </w:pPr>
            <w:r w:rsidRPr="009B204C">
              <w:rPr>
                <w:rFonts w:ascii="Arial Narrow" w:hAnsi="Arial Narrow"/>
                <w:color w:val="1F1F22"/>
                <w:sz w:val="24"/>
                <w:szCs w:val="24"/>
              </w:rPr>
              <w:t>80701000001</w:t>
            </w:r>
          </w:p>
        </w:tc>
      </w:tr>
      <w:tr w:rsidR="000B227B" w:rsidRPr="002E1611" w14:paraId="08D3AF1B" w14:textId="77777777" w:rsidTr="003B619F">
        <w:trPr>
          <w:trHeight w:val="63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25772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Расчетный счет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1666F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1F1F22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1F1F22"/>
                <w:sz w:val="24"/>
                <w:szCs w:val="24"/>
              </w:rPr>
              <w:t>40702810606000051100</w:t>
            </w:r>
          </w:p>
        </w:tc>
      </w:tr>
      <w:tr w:rsidR="000B227B" w:rsidRPr="002E1611" w14:paraId="78D43262" w14:textId="77777777" w:rsidTr="003B619F">
        <w:trPr>
          <w:trHeight w:val="63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15F2C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Банк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CF5F3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 xml:space="preserve">Башкирское отделение № 8598 ПАО Сбербанк в г. Уфа  </w:t>
            </w:r>
          </w:p>
        </w:tc>
      </w:tr>
      <w:tr w:rsidR="000B227B" w:rsidRPr="002E1611" w14:paraId="2F85B292" w14:textId="77777777" w:rsidTr="003B619F">
        <w:trPr>
          <w:trHeight w:val="63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DC1E6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Корреспондентский счет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48EC3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1F1F22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1F1F22"/>
                <w:sz w:val="24"/>
                <w:szCs w:val="24"/>
              </w:rPr>
              <w:t>30101810300000000601</w:t>
            </w:r>
          </w:p>
        </w:tc>
      </w:tr>
      <w:tr w:rsidR="000B227B" w:rsidRPr="002E1611" w14:paraId="1254D1C4" w14:textId="77777777" w:rsidTr="003B619F">
        <w:trPr>
          <w:trHeight w:val="630"/>
        </w:trPr>
        <w:tc>
          <w:tcPr>
            <w:tcW w:w="4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05BD0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000000"/>
                <w:sz w:val="24"/>
                <w:szCs w:val="24"/>
              </w:rPr>
              <w:t>БИК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F0D0E" w14:textId="77777777" w:rsidR="000B227B" w:rsidRPr="002E1611" w:rsidRDefault="000B227B" w:rsidP="003B619F">
            <w:pPr>
              <w:spacing w:after="0" w:line="240" w:lineRule="auto"/>
              <w:rPr>
                <w:rFonts w:ascii="Arial Narrow" w:hAnsi="Arial Narrow"/>
                <w:color w:val="1F1F22"/>
                <w:sz w:val="24"/>
                <w:szCs w:val="24"/>
              </w:rPr>
            </w:pPr>
            <w:r w:rsidRPr="002E1611">
              <w:rPr>
                <w:rFonts w:ascii="Arial Narrow" w:hAnsi="Arial Narrow"/>
                <w:color w:val="1F1F22"/>
                <w:sz w:val="24"/>
                <w:szCs w:val="24"/>
              </w:rPr>
              <w:t>048073601</w:t>
            </w:r>
          </w:p>
        </w:tc>
      </w:tr>
      <w:bookmarkEnd w:id="0"/>
    </w:tbl>
    <w:p w14:paraId="0A22F588" w14:textId="7C8A7FED" w:rsidR="000B227B" w:rsidRDefault="000B227B"/>
    <w:p w14:paraId="0E01505B" w14:textId="77777777" w:rsidR="009B204C" w:rsidRDefault="009B204C" w:rsidP="000B227B">
      <w:pPr>
        <w:ind w:left="1416" w:firstLine="708"/>
        <w:rPr>
          <w:rFonts w:ascii="Arial Narrow" w:hAnsi="Arial Narrow"/>
          <w:color w:val="000000"/>
          <w:sz w:val="24"/>
          <w:szCs w:val="24"/>
        </w:rPr>
      </w:pPr>
    </w:p>
    <w:p w14:paraId="6F31930F" w14:textId="63746722" w:rsidR="000B227B" w:rsidRDefault="000B227B" w:rsidP="000B227B">
      <w:pPr>
        <w:ind w:left="1416" w:firstLine="708"/>
      </w:pPr>
      <w:r w:rsidRPr="000B227B">
        <w:rPr>
          <w:rFonts w:ascii="Arial Narrow" w:hAnsi="Arial Narrow"/>
          <w:color w:val="000000"/>
          <w:sz w:val="24"/>
          <w:szCs w:val="24"/>
        </w:rPr>
        <w:t>Директор</w:t>
      </w:r>
      <w:r w:rsidRPr="000B227B">
        <w:rPr>
          <w:rFonts w:ascii="Arial Narrow" w:hAnsi="Arial Narrow"/>
          <w:color w:val="000000"/>
          <w:sz w:val="24"/>
          <w:szCs w:val="24"/>
        </w:rPr>
        <w:tab/>
      </w:r>
      <w:r w:rsidRPr="000B227B">
        <w:rPr>
          <w:rFonts w:ascii="Arial Narrow" w:hAnsi="Arial Narrow"/>
          <w:color w:val="000000"/>
          <w:sz w:val="24"/>
          <w:szCs w:val="24"/>
        </w:rPr>
        <w:tab/>
      </w:r>
      <w:r w:rsidRPr="000B227B">
        <w:rPr>
          <w:rFonts w:ascii="Arial Narrow" w:hAnsi="Arial Narrow"/>
          <w:color w:val="000000"/>
          <w:sz w:val="24"/>
          <w:szCs w:val="24"/>
        </w:rPr>
        <w:tab/>
      </w:r>
      <w:r w:rsidRPr="000B227B">
        <w:rPr>
          <w:rFonts w:ascii="Arial Narrow" w:hAnsi="Arial Narrow"/>
          <w:color w:val="000000"/>
          <w:sz w:val="24"/>
          <w:szCs w:val="24"/>
        </w:rPr>
        <w:tab/>
      </w:r>
      <w:r w:rsidRPr="000B227B">
        <w:rPr>
          <w:rFonts w:ascii="Arial Narrow" w:hAnsi="Arial Narrow"/>
          <w:color w:val="000000"/>
          <w:sz w:val="24"/>
          <w:szCs w:val="24"/>
        </w:rPr>
        <w:tab/>
      </w:r>
      <w:r w:rsidRPr="000B227B">
        <w:rPr>
          <w:rFonts w:ascii="Arial Narrow" w:hAnsi="Arial Narrow"/>
          <w:color w:val="000000"/>
          <w:sz w:val="24"/>
          <w:szCs w:val="24"/>
        </w:rPr>
        <w:tab/>
        <w:t>Ф.Р. Харисов</w:t>
      </w:r>
      <w:r w:rsidRPr="000B227B">
        <w:rPr>
          <w:rFonts w:ascii="Arial Narrow" w:hAnsi="Arial Narrow"/>
          <w:color w:val="000000"/>
          <w:sz w:val="24"/>
          <w:szCs w:val="24"/>
        </w:rPr>
        <w:tab/>
      </w:r>
      <w:r w:rsidRPr="000B227B">
        <w:rPr>
          <w:rFonts w:ascii="Arial Narrow" w:hAnsi="Arial Narrow"/>
          <w:color w:val="000000"/>
          <w:sz w:val="24"/>
          <w:szCs w:val="24"/>
        </w:rPr>
        <w:tab/>
      </w:r>
      <w:r>
        <w:tab/>
      </w:r>
    </w:p>
    <w:sectPr w:rsidR="000B227B" w:rsidSect="000B227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27B"/>
    <w:rsid w:val="000B227B"/>
    <w:rsid w:val="00237556"/>
    <w:rsid w:val="007C2D75"/>
    <w:rsid w:val="008535A4"/>
    <w:rsid w:val="00937D17"/>
    <w:rsid w:val="00960947"/>
    <w:rsid w:val="009B204C"/>
    <w:rsid w:val="00B457CE"/>
    <w:rsid w:val="00CC1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0C27A"/>
  <w15:chartTrackingRefBased/>
  <w15:docId w15:val="{0A93D51A-A2E9-43F1-862F-13E07B21C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27B"/>
    <w:pPr>
      <w:spacing w:after="200" w:line="276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B227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227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227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227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227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227B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227B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227B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227B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22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B22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B22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B227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227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227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B227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B227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B227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B22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0B22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B227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0B22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B227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0B227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B227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0B227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B22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0B227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B227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ts_ufa@b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761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2025-04-21T08:43:00Z</dcterms:created>
  <dcterms:modified xsi:type="dcterms:W3CDTF">2025-06-17T11:55:00Z</dcterms:modified>
</cp:coreProperties>
</file>