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XSpec="center" w:tblpY="516"/>
        <w:tblW w:w="1003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8"/>
        <w:gridCol w:w="2493"/>
        <w:gridCol w:w="2009"/>
        <w:gridCol w:w="3378"/>
      </w:tblGrid>
      <w:tr w:rsidR="0044105F" w:rsidRPr="005D27D4" w14:paraId="57E57E37" w14:textId="77777777" w:rsidTr="0044105F">
        <w:trPr>
          <w:trHeight w:val="597"/>
        </w:trPr>
        <w:tc>
          <w:tcPr>
            <w:tcW w:w="4651" w:type="dxa"/>
            <w:gridSpan w:val="2"/>
            <w:tcBorders>
              <w:top w:val="single" w:sz="18" w:space="0" w:color="auto"/>
            </w:tcBorders>
            <w:vAlign w:val="center"/>
          </w:tcPr>
          <w:p w14:paraId="51D3122C" w14:textId="77777777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5D27D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Полное наименование фирмы</w:t>
            </w:r>
          </w:p>
        </w:tc>
        <w:tc>
          <w:tcPr>
            <w:tcW w:w="5387" w:type="dxa"/>
            <w:gridSpan w:val="2"/>
            <w:tcBorders>
              <w:top w:val="single" w:sz="18" w:space="0" w:color="auto"/>
            </w:tcBorders>
            <w:vAlign w:val="center"/>
          </w:tcPr>
          <w:p w14:paraId="296D0F02" w14:textId="24C27175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5D27D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Общество с ограниченной ответственностью     </w:t>
            </w:r>
            <w:proofErr w:type="gramStart"/>
            <w:r w:rsidRPr="005D27D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  «</w:t>
            </w:r>
            <w:proofErr w:type="gramEnd"/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РТК</w:t>
            </w:r>
            <w:r w:rsidRPr="005D27D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»</w:t>
            </w:r>
          </w:p>
        </w:tc>
      </w:tr>
      <w:tr w:rsidR="0044105F" w:rsidRPr="005D27D4" w14:paraId="1857296D" w14:textId="77777777" w:rsidTr="0044105F">
        <w:trPr>
          <w:trHeight w:val="597"/>
        </w:trPr>
        <w:tc>
          <w:tcPr>
            <w:tcW w:w="4651" w:type="dxa"/>
            <w:gridSpan w:val="2"/>
            <w:vAlign w:val="center"/>
          </w:tcPr>
          <w:p w14:paraId="1A27F08E" w14:textId="77777777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5D27D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Сокращенное наименование фирмы</w:t>
            </w:r>
          </w:p>
        </w:tc>
        <w:tc>
          <w:tcPr>
            <w:tcW w:w="5387" w:type="dxa"/>
            <w:gridSpan w:val="2"/>
            <w:vAlign w:val="center"/>
          </w:tcPr>
          <w:p w14:paraId="094432A2" w14:textId="2395D8E0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5D27D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ООО «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РТК</w:t>
            </w:r>
            <w:r w:rsidRPr="005D27D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»</w:t>
            </w:r>
          </w:p>
        </w:tc>
      </w:tr>
      <w:tr w:rsidR="0044105F" w:rsidRPr="005D27D4" w14:paraId="25C3DF08" w14:textId="77777777" w:rsidTr="0044105F">
        <w:trPr>
          <w:trHeight w:val="597"/>
        </w:trPr>
        <w:tc>
          <w:tcPr>
            <w:tcW w:w="4651" w:type="dxa"/>
            <w:gridSpan w:val="2"/>
            <w:vAlign w:val="center"/>
          </w:tcPr>
          <w:p w14:paraId="62DCF364" w14:textId="77777777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5D27D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ОГРН</w:t>
            </w:r>
          </w:p>
        </w:tc>
        <w:tc>
          <w:tcPr>
            <w:tcW w:w="5387" w:type="dxa"/>
            <w:gridSpan w:val="2"/>
            <w:vAlign w:val="center"/>
          </w:tcPr>
          <w:p w14:paraId="51723764" w14:textId="7B57CA63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44105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1247800051168</w:t>
            </w:r>
          </w:p>
        </w:tc>
      </w:tr>
      <w:tr w:rsidR="0044105F" w:rsidRPr="005D27D4" w14:paraId="5B00DEF3" w14:textId="77777777" w:rsidTr="0044105F">
        <w:trPr>
          <w:trHeight w:val="597"/>
        </w:trPr>
        <w:tc>
          <w:tcPr>
            <w:tcW w:w="4651" w:type="dxa"/>
            <w:gridSpan w:val="2"/>
            <w:vAlign w:val="center"/>
          </w:tcPr>
          <w:p w14:paraId="664FF85E" w14:textId="77777777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5D27D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ИНН/КПП</w:t>
            </w:r>
          </w:p>
        </w:tc>
        <w:tc>
          <w:tcPr>
            <w:tcW w:w="5387" w:type="dxa"/>
            <w:gridSpan w:val="2"/>
            <w:vAlign w:val="center"/>
          </w:tcPr>
          <w:p w14:paraId="24F80C69" w14:textId="14E4368C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44105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7811798680</w:t>
            </w:r>
            <w:r w:rsidRPr="005D27D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/</w:t>
            </w:r>
            <w:r w:rsidRPr="005D27D4">
              <w:rPr>
                <w:rFonts w:eastAsia="Times New Roman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5D27D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781101001</w:t>
            </w:r>
          </w:p>
        </w:tc>
      </w:tr>
      <w:tr w:rsidR="0044105F" w:rsidRPr="005D27D4" w14:paraId="176091B6" w14:textId="77777777" w:rsidTr="0044105F">
        <w:trPr>
          <w:trHeight w:val="597"/>
        </w:trPr>
        <w:tc>
          <w:tcPr>
            <w:tcW w:w="4651" w:type="dxa"/>
            <w:gridSpan w:val="2"/>
            <w:vAlign w:val="center"/>
          </w:tcPr>
          <w:p w14:paraId="4B760311" w14:textId="77777777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proofErr w:type="gramStart"/>
            <w:r w:rsidRPr="005D27D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Юридический  адрес</w:t>
            </w:r>
            <w:proofErr w:type="gramEnd"/>
          </w:p>
          <w:p w14:paraId="09608782" w14:textId="77777777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</w:p>
        </w:tc>
        <w:tc>
          <w:tcPr>
            <w:tcW w:w="5387" w:type="dxa"/>
            <w:gridSpan w:val="2"/>
            <w:vAlign w:val="center"/>
          </w:tcPr>
          <w:p w14:paraId="573B4205" w14:textId="1572D025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44105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192076, Город 193232,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r w:rsidRPr="0044105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Г.САНКТ-ПЕТЕРБУРГ, ВН.ТЕР.Г. МУНИЦИПАЛЬНЫЙ ОКРУГ № 54, УЛ ТЕЛЬМАНА, Д. 54, ЛИТЕРА </w:t>
            </w:r>
            <w:proofErr w:type="gramStart"/>
            <w:r w:rsidRPr="0044105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Ю,КВ.</w:t>
            </w:r>
            <w:proofErr w:type="gramEnd"/>
            <w:r w:rsidRPr="0044105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161</w:t>
            </w:r>
          </w:p>
        </w:tc>
      </w:tr>
      <w:tr w:rsidR="0044105F" w:rsidRPr="005D27D4" w14:paraId="7C2338AE" w14:textId="77777777" w:rsidTr="0044105F">
        <w:trPr>
          <w:trHeight w:val="597"/>
        </w:trPr>
        <w:tc>
          <w:tcPr>
            <w:tcW w:w="4651" w:type="dxa"/>
            <w:gridSpan w:val="2"/>
            <w:vAlign w:val="center"/>
          </w:tcPr>
          <w:p w14:paraId="6EC2A910" w14:textId="77777777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5D27D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Фактический и почтовый адрес</w:t>
            </w:r>
          </w:p>
        </w:tc>
        <w:tc>
          <w:tcPr>
            <w:tcW w:w="5387" w:type="dxa"/>
            <w:gridSpan w:val="2"/>
            <w:vAlign w:val="center"/>
          </w:tcPr>
          <w:p w14:paraId="3CDCC2A0" w14:textId="61DBBBEA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44105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192076, Город </w:t>
            </w:r>
            <w:proofErr w:type="gramStart"/>
            <w:r w:rsidRPr="0044105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193232,Г.САНКТ</w:t>
            </w:r>
            <w:proofErr w:type="gramEnd"/>
            <w:r w:rsidRPr="0044105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-ПЕТЕРБУРГ, ВН.ТЕР.Г. МУНИЦИПАЛЬНЫЙ ОКРУГ № 54, УЛ ТЕЛЬМАНА, Д. 54, ЛИТЕРА Ю,КВ. 161</w:t>
            </w:r>
          </w:p>
        </w:tc>
      </w:tr>
      <w:tr w:rsidR="0044105F" w:rsidRPr="005D27D4" w14:paraId="0F9B578B" w14:textId="77777777" w:rsidTr="0044105F">
        <w:trPr>
          <w:trHeight w:val="597"/>
        </w:trPr>
        <w:tc>
          <w:tcPr>
            <w:tcW w:w="2158" w:type="dxa"/>
            <w:vAlign w:val="center"/>
          </w:tcPr>
          <w:p w14:paraId="6E427321" w14:textId="77777777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5D27D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Телефон</w:t>
            </w:r>
          </w:p>
        </w:tc>
        <w:tc>
          <w:tcPr>
            <w:tcW w:w="2493" w:type="dxa"/>
            <w:vAlign w:val="center"/>
          </w:tcPr>
          <w:p w14:paraId="0647A603" w14:textId="4465D0A0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5D27D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 (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905</w:t>
            </w:r>
            <w:r w:rsidRPr="005D27D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219</w:t>
            </w:r>
            <w:r w:rsidRPr="005D27D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06</w:t>
            </w:r>
            <w:r w:rsidRPr="005D27D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2009" w:type="dxa"/>
            <w:vAlign w:val="center"/>
          </w:tcPr>
          <w:p w14:paraId="05B87FA9" w14:textId="77777777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5D27D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 xml:space="preserve">Адрес </w:t>
            </w:r>
            <w:proofErr w:type="spellStart"/>
            <w:proofErr w:type="gramStart"/>
            <w:r w:rsidRPr="005D27D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эл.почты</w:t>
            </w:r>
            <w:proofErr w:type="spellEnd"/>
            <w:proofErr w:type="gramEnd"/>
          </w:p>
        </w:tc>
        <w:tc>
          <w:tcPr>
            <w:tcW w:w="3378" w:type="dxa"/>
            <w:vAlign w:val="center"/>
          </w:tcPr>
          <w:p w14:paraId="12061D36" w14:textId="62120397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K_ivanov@list.ru</w:t>
            </w:r>
          </w:p>
        </w:tc>
      </w:tr>
      <w:tr w:rsidR="0044105F" w:rsidRPr="005D27D4" w14:paraId="05670966" w14:textId="77777777" w:rsidTr="0044105F">
        <w:trPr>
          <w:trHeight w:val="597"/>
        </w:trPr>
        <w:tc>
          <w:tcPr>
            <w:tcW w:w="4651" w:type="dxa"/>
            <w:gridSpan w:val="2"/>
            <w:vAlign w:val="center"/>
          </w:tcPr>
          <w:p w14:paraId="557A2871" w14:textId="77777777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5D27D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Расчетный счет</w:t>
            </w:r>
          </w:p>
        </w:tc>
        <w:tc>
          <w:tcPr>
            <w:tcW w:w="5387" w:type="dxa"/>
            <w:gridSpan w:val="2"/>
            <w:vAlign w:val="center"/>
          </w:tcPr>
          <w:p w14:paraId="4A6E52B0" w14:textId="684E68E2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44105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40702810201050001989</w:t>
            </w:r>
          </w:p>
        </w:tc>
      </w:tr>
      <w:tr w:rsidR="0044105F" w:rsidRPr="005D27D4" w14:paraId="548445B2" w14:textId="77777777" w:rsidTr="0044105F">
        <w:trPr>
          <w:trHeight w:val="597"/>
        </w:trPr>
        <w:tc>
          <w:tcPr>
            <w:tcW w:w="4651" w:type="dxa"/>
            <w:gridSpan w:val="2"/>
            <w:vAlign w:val="center"/>
          </w:tcPr>
          <w:p w14:paraId="5CE05144" w14:textId="77777777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5D27D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Наименование банка</w:t>
            </w:r>
          </w:p>
        </w:tc>
        <w:tc>
          <w:tcPr>
            <w:tcW w:w="5387" w:type="dxa"/>
            <w:gridSpan w:val="2"/>
            <w:vAlign w:val="center"/>
          </w:tcPr>
          <w:p w14:paraId="249A74EC" w14:textId="287ECDAD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44105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ФИЛИАЛ "САНКТ-ПЕТЕРБУРГСКИЙ" АО "ОТП БАНК"</w:t>
            </w:r>
          </w:p>
        </w:tc>
      </w:tr>
      <w:tr w:rsidR="0044105F" w:rsidRPr="005D27D4" w14:paraId="7F6B6256" w14:textId="77777777" w:rsidTr="0044105F">
        <w:trPr>
          <w:trHeight w:val="597"/>
        </w:trPr>
        <w:tc>
          <w:tcPr>
            <w:tcW w:w="4651" w:type="dxa"/>
            <w:gridSpan w:val="2"/>
            <w:vAlign w:val="center"/>
          </w:tcPr>
          <w:p w14:paraId="71728DD6" w14:textId="77777777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5D27D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Номер корреспондентского счета банка</w:t>
            </w:r>
          </w:p>
        </w:tc>
        <w:tc>
          <w:tcPr>
            <w:tcW w:w="5387" w:type="dxa"/>
            <w:gridSpan w:val="2"/>
            <w:vAlign w:val="center"/>
          </w:tcPr>
          <w:p w14:paraId="52B83238" w14:textId="4D14959C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44105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30101810600000000812</w:t>
            </w:r>
          </w:p>
        </w:tc>
      </w:tr>
      <w:tr w:rsidR="0044105F" w:rsidRPr="005D27D4" w14:paraId="4E278CB4" w14:textId="77777777" w:rsidTr="0044105F">
        <w:trPr>
          <w:trHeight w:val="597"/>
        </w:trPr>
        <w:tc>
          <w:tcPr>
            <w:tcW w:w="4651" w:type="dxa"/>
            <w:gridSpan w:val="2"/>
            <w:vAlign w:val="center"/>
          </w:tcPr>
          <w:p w14:paraId="55A86ED5" w14:textId="77777777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5D27D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Банковский идентификационный номер (БИК)</w:t>
            </w:r>
          </w:p>
        </w:tc>
        <w:tc>
          <w:tcPr>
            <w:tcW w:w="5387" w:type="dxa"/>
            <w:gridSpan w:val="2"/>
            <w:vAlign w:val="center"/>
          </w:tcPr>
          <w:p w14:paraId="39B0C94E" w14:textId="49BD7C46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44105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44030812</w:t>
            </w:r>
          </w:p>
        </w:tc>
      </w:tr>
      <w:tr w:rsidR="0044105F" w:rsidRPr="005D27D4" w14:paraId="760ED8C9" w14:textId="77777777" w:rsidTr="0044105F">
        <w:trPr>
          <w:trHeight w:val="597"/>
        </w:trPr>
        <w:tc>
          <w:tcPr>
            <w:tcW w:w="4651" w:type="dxa"/>
            <w:gridSpan w:val="2"/>
            <w:vAlign w:val="center"/>
          </w:tcPr>
          <w:p w14:paraId="5E4DA749" w14:textId="77777777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5D27D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Генеральный директор</w:t>
            </w:r>
          </w:p>
        </w:tc>
        <w:tc>
          <w:tcPr>
            <w:tcW w:w="5387" w:type="dxa"/>
            <w:gridSpan w:val="2"/>
            <w:vAlign w:val="center"/>
          </w:tcPr>
          <w:p w14:paraId="641789D0" w14:textId="165BFC86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Иванов Константин Алексеевич</w:t>
            </w:r>
          </w:p>
        </w:tc>
      </w:tr>
      <w:tr w:rsidR="0044105F" w:rsidRPr="005D27D4" w14:paraId="52BE8E49" w14:textId="77777777" w:rsidTr="0044105F">
        <w:trPr>
          <w:trHeight w:val="597"/>
        </w:trPr>
        <w:tc>
          <w:tcPr>
            <w:tcW w:w="4651" w:type="dxa"/>
            <w:gridSpan w:val="2"/>
            <w:vAlign w:val="center"/>
          </w:tcPr>
          <w:p w14:paraId="329F8A43" w14:textId="77777777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5D27D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Главный бухгалтер</w:t>
            </w:r>
          </w:p>
        </w:tc>
        <w:tc>
          <w:tcPr>
            <w:tcW w:w="5387" w:type="dxa"/>
            <w:gridSpan w:val="2"/>
            <w:vAlign w:val="center"/>
          </w:tcPr>
          <w:p w14:paraId="2D87EDE7" w14:textId="1A337282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Иванов Константин Алексеевич</w:t>
            </w:r>
          </w:p>
        </w:tc>
      </w:tr>
      <w:tr w:rsidR="0044105F" w:rsidRPr="005D27D4" w14:paraId="500D48B2" w14:textId="77777777" w:rsidTr="0044105F">
        <w:trPr>
          <w:trHeight w:val="597"/>
        </w:trPr>
        <w:tc>
          <w:tcPr>
            <w:tcW w:w="4651" w:type="dxa"/>
            <w:gridSpan w:val="2"/>
            <w:tcBorders>
              <w:bottom w:val="single" w:sz="18" w:space="0" w:color="auto"/>
            </w:tcBorders>
            <w:vAlign w:val="center"/>
          </w:tcPr>
          <w:p w14:paraId="7365586A" w14:textId="77777777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5D27D4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 xml:space="preserve">Акты сверки и запрос документов: </w:t>
            </w:r>
          </w:p>
        </w:tc>
        <w:tc>
          <w:tcPr>
            <w:tcW w:w="5387" w:type="dxa"/>
            <w:gridSpan w:val="2"/>
            <w:tcBorders>
              <w:bottom w:val="single" w:sz="18" w:space="0" w:color="auto"/>
            </w:tcBorders>
            <w:vAlign w:val="center"/>
          </w:tcPr>
          <w:p w14:paraId="11FDC8CE" w14:textId="77777777" w:rsidR="0044105F" w:rsidRPr="005D27D4" w:rsidRDefault="0044105F" w:rsidP="0044105F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5D27D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account@alpha-ribbon.ru</w:t>
            </w:r>
          </w:p>
        </w:tc>
      </w:tr>
    </w:tbl>
    <w:p w14:paraId="5B3DC143" w14:textId="3B920D5F" w:rsidR="0044105F" w:rsidRPr="005D27D4" w:rsidRDefault="0044105F" w:rsidP="0044105F">
      <w:pPr>
        <w:spacing w:line="259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5D27D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Учетная карточка ООО «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РТК</w:t>
      </w:r>
      <w:r w:rsidRPr="005D27D4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»</w:t>
      </w:r>
    </w:p>
    <w:p w14:paraId="7D00EBF3" w14:textId="77777777" w:rsidR="0044105F" w:rsidRDefault="0044105F"/>
    <w:sectPr w:rsidR="00441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05F"/>
    <w:rsid w:val="0044105F"/>
    <w:rsid w:val="00D7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70E98"/>
  <w15:chartTrackingRefBased/>
  <w15:docId w15:val="{DE7B8C38-ABE8-4B04-9A00-F7EF862CF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105F"/>
  </w:style>
  <w:style w:type="paragraph" w:styleId="1">
    <w:name w:val="heading 1"/>
    <w:basedOn w:val="a"/>
    <w:next w:val="a"/>
    <w:link w:val="10"/>
    <w:uiPriority w:val="9"/>
    <w:qFormat/>
    <w:rsid w:val="004410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10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10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10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10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10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10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10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10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10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410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10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105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4105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410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4105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410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410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410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410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10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410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410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4105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4105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4105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410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4105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410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Kosta</dc:creator>
  <cp:keywords/>
  <dc:description/>
  <cp:lastModifiedBy>K Kosta</cp:lastModifiedBy>
  <cp:revision>1</cp:revision>
  <dcterms:created xsi:type="dcterms:W3CDTF">2024-06-02T22:35:00Z</dcterms:created>
  <dcterms:modified xsi:type="dcterms:W3CDTF">2024-06-02T22:40:00Z</dcterms:modified>
</cp:coreProperties>
</file>