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9765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2940"/>
        <w:gridCol w:w="6825"/>
      </w:tblGrid>
      <w:tr>
        <w:trPr>
          <w:cantSplit/>
          <w:trHeight w:val="0" w:hRule="auto"/>
        </w:trPr>
        <w:tc>
          <w:tcPr>
            <w:tcW w:w="97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32"/>
                <w:szCs w:val="32"/>
              </w:rPr>
              <w:t>Общество с ограниченной ответственностью "НОВАХИМ"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ИНН: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3702201779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КПП: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370201001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ОКПО: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31459904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Расчетный счет: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40702810802000054260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Банк: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047888760 Ярославский ф-л ПАО "Банк ПСБ"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БИК: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047888760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Корр. счет: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30101810300000000760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24"/>
                <w:szCs w:val="24"/>
              </w:rPr>
              <w:t>Юридический адрес: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153025, Ивановская обл, Иваново г, Фролова ул, дом 17, помещение 1</w:t>
            </w: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940" w:type="dxa"/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24"/>
                <w:szCs w:val="24"/>
              </w:rPr>
              <w:t>Генеральный директор:</w:t>
            </w:r>
          </w:p>
        </w:tc>
        <w:tc>
          <w:tcPr>
            <w:tcW w:w="6825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Яблочкин М.Е.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