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223D0" w14:textId="748CC4DE" w:rsidR="00B54976" w:rsidRPr="00B54976" w:rsidRDefault="00B54976" w:rsidP="00B549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Технические требования:</w:t>
      </w:r>
    </w:p>
    <w:p w14:paraId="19F4D4D5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Спиралевидная намотка полиамидной, или иной, армирующей лески на материал АТОМ-2 ТУ 17-21-91-76, или иного, с применением клей-герметика силиконового, используемого в качестве соединительного элемента и защитного слоя полиамидной лески.</w:t>
      </w:r>
    </w:p>
    <w:p w14:paraId="6095A301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В процессе намотки, леска должна полностью покрываться равномерным слоем герметика. Не допускаются открытые части лески.</w:t>
      </w:r>
    </w:p>
    <w:p w14:paraId="679B3CF8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3.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Шаг спирали армирующей лески при намотке, мм: 11</w:t>
      </w:r>
    </w:p>
    <w:p w14:paraId="497EED9B" w14:textId="77777777" w:rsidR="00B54976" w:rsidRPr="00B54976" w:rsidRDefault="00B54976" w:rsidP="00B54976">
      <w:pPr>
        <w:spacing w:after="240" w:line="240" w:lineRule="auto"/>
        <w:ind w:left="45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noProof/>
        </w:rPr>
        <w:drawing>
          <wp:inline distT="0" distB="0" distL="0" distR="0" wp14:anchorId="543EBB06" wp14:editId="0599A821">
            <wp:extent cx="4000500" cy="134302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E2249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4.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Диаметр лески, мм: 1 - 2,5</w:t>
      </w:r>
    </w:p>
    <w:p w14:paraId="0D260F3B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5.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Конструкция оснастки: цилиндрическая </w:t>
      </w:r>
    </w:p>
    <w:p w14:paraId="08231391" w14:textId="77777777" w:rsidR="00B54976" w:rsidRPr="00B54976" w:rsidRDefault="00B54976" w:rsidP="00B5497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noProof/>
        </w:rPr>
        <w:drawing>
          <wp:inline distT="0" distB="0" distL="0" distR="0" wp14:anchorId="72D3B062" wp14:editId="3E229ADC">
            <wp:extent cx="1866900" cy="904875"/>
            <wp:effectExtent l="0" t="0" r="0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54976">
        <w:rPr>
          <w:noProof/>
        </w:rPr>
        <w:drawing>
          <wp:inline distT="0" distB="0" distL="0" distR="0" wp14:anchorId="509BBC1E" wp14:editId="018CAEB5">
            <wp:extent cx="1914525" cy="9429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25FF1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6.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Диаметр оснастки, мм: от 20 до 200</w:t>
      </w:r>
    </w:p>
    <w:p w14:paraId="0A177838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7.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Длина оснастки, мм: от 500 до 2000</w:t>
      </w:r>
    </w:p>
    <w:p w14:paraId="416BC3C0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8.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Материалы оснастки: металл, полиамид (большие диаметры имеют вид втулки)</w:t>
      </w:r>
    </w:p>
    <w:p w14:paraId="5E417A8F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9.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Обволакивание армирующей лески и клей-герметика должно происходить в сопле или по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решению изготовителя с согласованием заказчика.</w:t>
      </w:r>
    </w:p>
    <w:p w14:paraId="1107A9AD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10.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 использовании сопла: </w:t>
      </w:r>
    </w:p>
    <w:p w14:paraId="6E0510A3" w14:textId="77777777" w:rsidR="00B54976" w:rsidRPr="00B54976" w:rsidRDefault="00B54976" w:rsidP="00B54976">
      <w:pPr>
        <w:spacing w:after="240" w:line="240" w:lineRule="auto"/>
        <w:ind w:left="1367" w:hanging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10.1.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Сопло должно быть легко чистящемся или быть расходным материалом, возможно изготовление на 3Д-принтре</w:t>
      </w:r>
    </w:p>
    <w:p w14:paraId="535C1F4C" w14:textId="77777777" w:rsidR="00B54976" w:rsidRPr="00B54976" w:rsidRDefault="00B54976" w:rsidP="00B54976">
      <w:pPr>
        <w:spacing w:after="240" w:line="240" w:lineRule="auto"/>
        <w:ind w:left="1367" w:hanging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10.2.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Сопло должно иметь легкую установку армирующей лески и герметика</w:t>
      </w:r>
    </w:p>
    <w:p w14:paraId="1029779C" w14:textId="77777777" w:rsidR="00B54976" w:rsidRPr="00B54976" w:rsidRDefault="00B54976" w:rsidP="00B54976">
      <w:pPr>
        <w:spacing w:after="240" w:line="240" w:lineRule="auto"/>
        <w:ind w:left="1367" w:hanging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10.3.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Сопло должно автоматически изменять свое положение при выборе программы, для разных диаметров оснасток</w:t>
      </w:r>
    </w:p>
    <w:p w14:paraId="21DE5CB6" w14:textId="77777777" w:rsidR="00B54976" w:rsidRPr="00B54976" w:rsidRDefault="00B54976" w:rsidP="00B54976">
      <w:pPr>
        <w:spacing w:after="240" w:line="240" w:lineRule="auto"/>
        <w:ind w:left="13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noProof/>
        </w:rPr>
        <w:drawing>
          <wp:inline distT="0" distB="0" distL="0" distR="0" wp14:anchorId="0D170723" wp14:editId="477971BA">
            <wp:extent cx="3810000" cy="23431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77F11" w14:textId="77777777" w:rsidR="00B54976" w:rsidRPr="00B54976" w:rsidRDefault="00B54976" w:rsidP="00B54976">
      <w:pPr>
        <w:spacing w:after="240" w:line="240" w:lineRule="auto"/>
        <w:ind w:left="1367" w:hanging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10.4.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Сопло должно автоматически перемещаться в максимальное положение, по наибольшему диаметру оснастки, при установке и демонтаже оснастки</w:t>
      </w:r>
    </w:p>
    <w:p w14:paraId="50F29DEB" w14:textId="77777777" w:rsidR="00B54976" w:rsidRPr="00B54976" w:rsidRDefault="00B54976" w:rsidP="00B54976">
      <w:pPr>
        <w:spacing w:after="240" w:line="240" w:lineRule="auto"/>
        <w:ind w:left="1367" w:hanging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10.5.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Сопло должно иметь выходной диаметр +1,2 мм к диаметру лески, для равномерного обволакивания </w:t>
      </w:r>
      <w:proofErr w:type="spellStart"/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герметиком</w:t>
      </w:r>
      <w:proofErr w:type="spellEnd"/>
    </w:p>
    <w:p w14:paraId="06A12C0C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11.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Герметик должен иметь уровень или другой способ визуального контроля за оставшимся объемом</w:t>
      </w:r>
    </w:p>
    <w:p w14:paraId="70237C82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12.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Оснастки должны крепиться с помощью 2-х трех/четырех кулачковых патронов, на передней и задней бабки </w:t>
      </w:r>
    </w:p>
    <w:p w14:paraId="1C6C7141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13.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Трех/четырех кулачковые патроны должны зажиматься ручным и пневматическим способом</w:t>
      </w:r>
    </w:p>
    <w:p w14:paraId="07417EFE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14.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Задняя бабка с кулачковым патроном должна иметь возможность перемещения для установки оснастки разных длин</w:t>
      </w:r>
    </w:p>
    <w:p w14:paraId="76B18879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15.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Позиционирование границы начала намотки должно производиться с помощью кнопок и визуальным отображением границы начала на оснастке, при помощи лазерной проекции</w:t>
      </w:r>
    </w:p>
    <w:p w14:paraId="13CD7EA0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16.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Фиксация лески на оснастке с установленной тканью АТОМ-2, для последующей намотки, должно производиться автоматически или по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решению изготовителя с согласованием заказчика.</w:t>
      </w:r>
    </w:p>
    <w:p w14:paraId="4D7F6C8F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17.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Вид системы управления: с ЧПУ</w:t>
      </w:r>
    </w:p>
    <w:p w14:paraId="2C7478C6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18.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Способ взаимодействия с системой управления: сенсорный дисплей или иной способ управления по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решению изготовителя с согласованием заказчика,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кнопки, для функций требуемых частого использования</w:t>
      </w:r>
    </w:p>
    <w:p w14:paraId="0B4A2112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19.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управления должна включать в себя: загрузку, создание и редактирование программ намотки</w:t>
      </w:r>
    </w:p>
    <w:p w14:paraId="35E35A8D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20.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управления должна иметь возможность настройки каталогов и подкаталогов, для организации структуры программ под разные проекты с указание программ в виде обозначения изделий</w:t>
      </w:r>
    </w:p>
    <w:p w14:paraId="6E1590BC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21.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управления должна иметь главный пароль исправления завершенных и проверенных программ, для предотвращения случайных или намеренных редактирований программ</w:t>
      </w:r>
    </w:p>
    <w:p w14:paraId="4C5E815E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22.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управления должна иметь возможность записи не менее 1000 программ для каждого каталога</w:t>
      </w:r>
    </w:p>
    <w:p w14:paraId="6095E3C4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23.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Система управления должна иметь возможность создания резервной копии всех установленных программ</w:t>
      </w:r>
    </w:p>
    <w:p w14:paraId="714FB044" w14:textId="77777777" w:rsidR="00B54976" w:rsidRPr="00B54976" w:rsidRDefault="00B54976" w:rsidP="00B54976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системы управления: русский</w:t>
      </w:r>
    </w:p>
    <w:p w14:paraId="192A0748" w14:textId="77777777" w:rsidR="00B54976" w:rsidRPr="00B54976" w:rsidRDefault="00B54976" w:rsidP="00B54976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на таблицах знаков безопасности: русский</w:t>
      </w:r>
    </w:p>
    <w:p w14:paraId="7C662241" w14:textId="77777777" w:rsidR="00B54976" w:rsidRPr="00B54976" w:rsidRDefault="00B54976" w:rsidP="00B54976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Язык на надписях, распложенных на оборудовании: русский</w:t>
      </w:r>
    </w:p>
    <w:p w14:paraId="753D144B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27.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Наличие кнопок экстренного выключения</w:t>
      </w:r>
    </w:p>
    <w:p w14:paraId="434064AD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28.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механические элементы должны иметь защиту от попадания герметика</w:t>
      </w:r>
    </w:p>
    <w:p w14:paraId="18631C30" w14:textId="77777777" w:rsidR="00B54976" w:rsidRPr="00B54976" w:rsidRDefault="00B54976" w:rsidP="00B54976">
      <w:pPr>
        <w:spacing w:before="100" w:beforeAutospacing="1" w:after="240" w:line="240" w:lineRule="auto"/>
        <w:ind w:hanging="36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29.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 оборудованием поставляются инструкции, электрические и механические схемы, руководство по эксплуатации (в электронном и бумажном формате), паспорт оборудования, сертификаты соответствия. Все документы должны быть на русском языке</w:t>
      </w:r>
    </w:p>
    <w:p w14:paraId="2D3D2106" w14:textId="77777777" w:rsidR="00B54976" w:rsidRPr="00B54976" w:rsidRDefault="00B54976" w:rsidP="00B54976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Дополнительное оснащение:</w:t>
      </w:r>
    </w:p>
    <w:p w14:paraId="1D28B6E1" w14:textId="77777777" w:rsidR="00B54976" w:rsidRPr="00B54976" w:rsidRDefault="00B54976" w:rsidP="00B54976">
      <w:pPr>
        <w:spacing w:before="100" w:beforeAutospacing="1" w:after="100" w:afterAutospacing="1" w:line="240" w:lineRule="auto"/>
        <w:ind w:left="458" w:hanging="45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1.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Перемотка свободного мотка лески в бобину</w:t>
      </w:r>
    </w:p>
    <w:p w14:paraId="3DFC8518" w14:textId="77777777" w:rsidR="00B54976" w:rsidRPr="00B54976" w:rsidRDefault="00B54976" w:rsidP="00B54976">
      <w:pPr>
        <w:spacing w:before="100" w:beforeAutospacing="1" w:after="100" w:afterAutospacing="1" w:line="240" w:lineRule="auto"/>
        <w:ind w:left="458" w:hanging="458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2.</w:t>
      </w:r>
      <w:r w:rsidRPr="00B54976">
        <w:rPr>
          <w:rFonts w:ascii="Times New Roman" w:eastAsia="Times New Roman" w:hAnsi="Times New Roman" w:cs="Times New Roman"/>
          <w:sz w:val="14"/>
          <w:szCs w:val="14"/>
          <w:lang w:eastAsia="ar-SA"/>
        </w:rPr>
        <w:t xml:space="preserve">          </w:t>
      </w: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Сушильная камера армирующей лески, перед намоткой</w:t>
      </w:r>
    </w:p>
    <w:p w14:paraId="1B8ABBC5" w14:textId="77777777" w:rsidR="00B54976" w:rsidRPr="00B54976" w:rsidRDefault="00B54976" w:rsidP="00B549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ar-SA"/>
        </w:rPr>
        <w:t>Шлифование поверхности лески перед намоткой и последующей очисткой от абразива и обезжиривание</w:t>
      </w:r>
    </w:p>
    <w:p w14:paraId="34522412" w14:textId="77777777" w:rsidR="00B54976" w:rsidRPr="00B54976" w:rsidRDefault="00B54976" w:rsidP="00B549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E3EA686" w14:textId="77777777" w:rsidR="00B54976" w:rsidRPr="00B54976" w:rsidRDefault="00B54976" w:rsidP="00B5497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497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CA60EB1" w14:textId="77777777" w:rsidR="00E039B4" w:rsidRDefault="00E039B4"/>
    <w:sectPr w:rsidR="00E039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411A0"/>
    <w:multiLevelType w:val="multilevel"/>
    <w:tmpl w:val="9BAE077E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76"/>
    <w:rsid w:val="00B54976"/>
    <w:rsid w:val="00E0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EB575"/>
  <w15:chartTrackingRefBased/>
  <w15:docId w15:val="{4A6AAEE4-8B06-4977-8E37-A3291FDF3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93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0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567</Words>
  <Characters>3233</Characters>
  <Application>Microsoft Office Word</Application>
  <DocSecurity>0</DocSecurity>
  <Lines>26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1</cp:revision>
  <dcterms:created xsi:type="dcterms:W3CDTF">2025-11-18T06:11:00Z</dcterms:created>
  <dcterms:modified xsi:type="dcterms:W3CDTF">2025-11-18T06:14:00Z</dcterms:modified>
</cp:coreProperties>
</file>