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B2F6F" w14:textId="77777777" w:rsidR="0078561B" w:rsidRDefault="00FC1477" w:rsidP="00FC1477">
      <w:pPr>
        <w:tabs>
          <w:tab w:val="left" w:pos="3690"/>
        </w:tabs>
        <w:ind w:left="6804"/>
        <w:rPr>
          <w:bCs/>
        </w:rPr>
      </w:pPr>
      <w:r w:rsidRPr="00D01C84">
        <w:rPr>
          <w:bCs/>
        </w:rPr>
        <w:t xml:space="preserve">Приложение №2                       </w:t>
      </w:r>
    </w:p>
    <w:p w14:paraId="63BC885E" w14:textId="0F9C2F31" w:rsidR="00FC1477" w:rsidRDefault="00FC1477" w:rsidP="00FC1477">
      <w:pPr>
        <w:tabs>
          <w:tab w:val="left" w:pos="3690"/>
        </w:tabs>
        <w:ind w:left="6804"/>
        <w:rPr>
          <w:bCs/>
        </w:rPr>
      </w:pPr>
      <w:r w:rsidRPr="005E5A3C">
        <w:rPr>
          <w:bCs/>
        </w:rPr>
        <w:t xml:space="preserve">К Договору № </w:t>
      </w:r>
      <w:r>
        <w:rPr>
          <w:bCs/>
        </w:rPr>
        <w:t>61963</w:t>
      </w:r>
    </w:p>
    <w:p w14:paraId="52C872D0" w14:textId="77777777" w:rsidR="00FC1477" w:rsidRPr="005E5A3C" w:rsidRDefault="00FC1477" w:rsidP="00FC1477">
      <w:pPr>
        <w:tabs>
          <w:tab w:val="left" w:pos="3690"/>
        </w:tabs>
        <w:ind w:left="6804"/>
        <w:rPr>
          <w:bCs/>
        </w:rPr>
      </w:pPr>
      <w:r>
        <w:rPr>
          <w:bCs/>
        </w:rPr>
        <w:t>От «18</w:t>
      </w:r>
      <w:r w:rsidRPr="005E5A3C">
        <w:rPr>
          <w:bCs/>
        </w:rPr>
        <w:t>»</w:t>
      </w:r>
      <w:r>
        <w:rPr>
          <w:bCs/>
        </w:rPr>
        <w:t xml:space="preserve"> ноября 2025</w:t>
      </w:r>
      <w:r w:rsidRPr="005E5A3C">
        <w:rPr>
          <w:bCs/>
        </w:rPr>
        <w:t xml:space="preserve"> г.</w:t>
      </w:r>
    </w:p>
    <w:p w14:paraId="6EE96848" w14:textId="77777777" w:rsidR="00FC1477" w:rsidRPr="00D01C84" w:rsidRDefault="00FC1477" w:rsidP="00FC1477">
      <w:pPr>
        <w:tabs>
          <w:tab w:val="left" w:pos="3690"/>
        </w:tabs>
        <w:ind w:left="7371"/>
        <w:rPr>
          <w:sz w:val="20"/>
          <w:szCs w:val="20"/>
        </w:rPr>
      </w:pPr>
    </w:p>
    <w:p w14:paraId="0B528061" w14:textId="77777777" w:rsidR="00FC1477" w:rsidRDefault="00FC1477" w:rsidP="00FC1477">
      <w:pPr>
        <w:snapToGrid w:val="0"/>
        <w:spacing w:line="216" w:lineRule="auto"/>
        <w:ind w:firstLine="567"/>
        <w:jc w:val="center"/>
        <w:rPr>
          <w:sz w:val="20"/>
          <w:szCs w:val="20"/>
        </w:rPr>
      </w:pPr>
    </w:p>
    <w:p w14:paraId="7713C434" w14:textId="77777777" w:rsidR="00FC1477" w:rsidRPr="00D01C84" w:rsidRDefault="00FC1477" w:rsidP="00FC1477">
      <w:pPr>
        <w:snapToGrid w:val="0"/>
        <w:spacing w:line="216" w:lineRule="auto"/>
        <w:ind w:firstLine="567"/>
        <w:jc w:val="center"/>
        <w:rPr>
          <w:sz w:val="20"/>
          <w:szCs w:val="20"/>
        </w:rPr>
      </w:pPr>
    </w:p>
    <w:p w14:paraId="4C5AFD38" w14:textId="77777777" w:rsidR="00FC1477" w:rsidRPr="00155741" w:rsidRDefault="00FC1477" w:rsidP="00FC1477">
      <w:pPr>
        <w:jc w:val="center"/>
        <w:rPr>
          <w:b/>
        </w:rPr>
      </w:pPr>
      <w:r w:rsidRPr="00155741">
        <w:rPr>
          <w:b/>
        </w:rPr>
        <w:t>Порядок сдачи и приемки оборудования</w:t>
      </w:r>
    </w:p>
    <w:p w14:paraId="59B130C6" w14:textId="77777777" w:rsidR="00FC1477" w:rsidRPr="00D01C84" w:rsidRDefault="00FC1477" w:rsidP="00FC1477">
      <w:pPr>
        <w:snapToGrid w:val="0"/>
        <w:spacing w:line="216" w:lineRule="auto"/>
        <w:jc w:val="both"/>
        <w:rPr>
          <w:bCs/>
        </w:rPr>
      </w:pPr>
    </w:p>
    <w:p w14:paraId="7DA8F730" w14:textId="77777777" w:rsidR="00FC1477" w:rsidRPr="00FC1477" w:rsidRDefault="00FC1477" w:rsidP="00FC1477">
      <w:pPr>
        <w:pStyle w:val="a3"/>
        <w:numPr>
          <w:ilvl w:val="0"/>
          <w:numId w:val="1"/>
        </w:numPr>
        <w:snapToGrid w:val="0"/>
        <w:spacing w:line="216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B922EE">
        <w:rPr>
          <w:bCs/>
          <w:sz w:val="24"/>
          <w:szCs w:val="24"/>
          <w:lang w:val="ru-RU"/>
        </w:rPr>
        <w:t xml:space="preserve">Заказчик и Исполнитель производят визуальный осмотр оборудования. </w:t>
      </w:r>
      <w:r w:rsidRPr="00FC1477">
        <w:rPr>
          <w:bCs/>
          <w:sz w:val="24"/>
          <w:szCs w:val="24"/>
          <w:lang w:val="ru-RU"/>
        </w:rPr>
        <w:t>Проверяется комплектность поставки, качество изготовления деталей и узлов, отсутствие видимого производственного брака.</w:t>
      </w:r>
    </w:p>
    <w:p w14:paraId="561FF5C8" w14:textId="77777777" w:rsidR="00FC1477" w:rsidRPr="00B922EE" w:rsidRDefault="00FC1477" w:rsidP="00FC1477">
      <w:pPr>
        <w:snapToGrid w:val="0"/>
        <w:spacing w:line="216" w:lineRule="auto"/>
        <w:jc w:val="both"/>
        <w:rPr>
          <w:bCs/>
        </w:rPr>
      </w:pPr>
    </w:p>
    <w:p w14:paraId="2324D18D" w14:textId="77777777" w:rsidR="00FC1477" w:rsidRPr="00B922EE" w:rsidRDefault="00FC1477" w:rsidP="00FC1477">
      <w:pPr>
        <w:pStyle w:val="a3"/>
        <w:numPr>
          <w:ilvl w:val="0"/>
          <w:numId w:val="1"/>
        </w:numPr>
        <w:snapToGrid w:val="0"/>
        <w:spacing w:line="216" w:lineRule="auto"/>
        <w:ind w:left="0" w:firstLine="0"/>
        <w:jc w:val="both"/>
        <w:rPr>
          <w:sz w:val="24"/>
          <w:szCs w:val="24"/>
          <w:lang w:val="ru-RU"/>
        </w:rPr>
      </w:pPr>
      <w:r w:rsidRPr="00B922EE">
        <w:rPr>
          <w:sz w:val="24"/>
          <w:szCs w:val="24"/>
          <w:lang w:val="ru-RU"/>
        </w:rPr>
        <w:t xml:space="preserve">Представитель </w:t>
      </w:r>
      <w:r w:rsidRPr="00B922EE">
        <w:rPr>
          <w:bCs/>
          <w:sz w:val="24"/>
          <w:szCs w:val="24"/>
          <w:lang w:val="ru-RU"/>
        </w:rPr>
        <w:t>Исполнителя</w:t>
      </w:r>
      <w:r w:rsidRPr="00B922EE">
        <w:rPr>
          <w:sz w:val="24"/>
          <w:szCs w:val="24"/>
          <w:lang w:val="ru-RU"/>
        </w:rPr>
        <w:t xml:space="preserve"> проводит начальный инструктаж, включающий в себя описание принципов работы оборудования, назначение исполнительных узлов оборудования, основы техники безопасности по работе с оборудованием.</w:t>
      </w:r>
    </w:p>
    <w:p w14:paraId="5687C42C" w14:textId="77777777" w:rsidR="00FC1477" w:rsidRPr="00B922EE" w:rsidRDefault="00FC1477" w:rsidP="00FC1477">
      <w:pPr>
        <w:snapToGrid w:val="0"/>
        <w:spacing w:line="216" w:lineRule="auto"/>
        <w:jc w:val="both"/>
      </w:pPr>
    </w:p>
    <w:p w14:paraId="317D9D6F" w14:textId="77777777" w:rsidR="00FC1477" w:rsidRPr="00B922EE" w:rsidRDefault="00FC1477" w:rsidP="00FC1477">
      <w:pPr>
        <w:pStyle w:val="a3"/>
        <w:numPr>
          <w:ilvl w:val="0"/>
          <w:numId w:val="1"/>
        </w:numPr>
        <w:snapToGrid w:val="0"/>
        <w:spacing w:line="216" w:lineRule="auto"/>
        <w:ind w:left="0" w:firstLine="0"/>
        <w:jc w:val="both"/>
        <w:rPr>
          <w:sz w:val="24"/>
          <w:szCs w:val="24"/>
        </w:rPr>
      </w:pPr>
      <w:r w:rsidRPr="00B922EE">
        <w:rPr>
          <w:bCs/>
          <w:sz w:val="24"/>
          <w:szCs w:val="24"/>
          <w:lang w:val="ru-RU"/>
        </w:rPr>
        <w:t>Производится пробный запуск оборудования</w:t>
      </w:r>
      <w:r w:rsidRPr="00B922EE">
        <w:rPr>
          <w:sz w:val="24"/>
          <w:szCs w:val="24"/>
          <w:lang w:val="ru-RU"/>
        </w:rPr>
        <w:t xml:space="preserve"> представителем </w:t>
      </w:r>
      <w:r w:rsidRPr="00B922EE">
        <w:rPr>
          <w:bCs/>
          <w:sz w:val="24"/>
          <w:szCs w:val="24"/>
          <w:lang w:val="ru-RU"/>
        </w:rPr>
        <w:t xml:space="preserve">Исполнителя. </w:t>
      </w:r>
      <w:r w:rsidRPr="00FC1477">
        <w:rPr>
          <w:bCs/>
          <w:sz w:val="24"/>
          <w:szCs w:val="24"/>
          <w:lang w:val="ru-RU"/>
        </w:rPr>
        <w:t xml:space="preserve">В процессе пробного запуска демонстрируется работоспособность оборудования, проводится </w:t>
      </w:r>
      <w:r w:rsidRPr="00FC1477">
        <w:rPr>
          <w:sz w:val="24"/>
          <w:szCs w:val="24"/>
          <w:lang w:val="ru-RU"/>
        </w:rPr>
        <w:t xml:space="preserve">проверка оборудования на соответствие заявленных технических характеристик. </w:t>
      </w:r>
      <w:proofErr w:type="spellStart"/>
      <w:r w:rsidRPr="00B922EE">
        <w:rPr>
          <w:sz w:val="24"/>
          <w:szCs w:val="24"/>
        </w:rPr>
        <w:t>Производится</w:t>
      </w:r>
      <w:proofErr w:type="spellEnd"/>
      <w:r w:rsidRPr="00B922EE">
        <w:rPr>
          <w:sz w:val="24"/>
          <w:szCs w:val="24"/>
        </w:rPr>
        <w:t xml:space="preserve"> </w:t>
      </w:r>
      <w:proofErr w:type="spellStart"/>
      <w:r w:rsidRPr="00B922EE">
        <w:rPr>
          <w:sz w:val="24"/>
          <w:szCs w:val="24"/>
        </w:rPr>
        <w:t>базовая</w:t>
      </w:r>
      <w:proofErr w:type="spellEnd"/>
      <w:r w:rsidRPr="00B922EE">
        <w:rPr>
          <w:sz w:val="24"/>
          <w:szCs w:val="24"/>
        </w:rPr>
        <w:t xml:space="preserve"> </w:t>
      </w:r>
      <w:proofErr w:type="spellStart"/>
      <w:r w:rsidRPr="00B922EE">
        <w:rPr>
          <w:sz w:val="24"/>
          <w:szCs w:val="24"/>
        </w:rPr>
        <w:t>н</w:t>
      </w:r>
      <w:r w:rsidRPr="00B922EE">
        <w:rPr>
          <w:bCs/>
          <w:sz w:val="24"/>
          <w:szCs w:val="24"/>
        </w:rPr>
        <w:t>астройка</w:t>
      </w:r>
      <w:proofErr w:type="spellEnd"/>
      <w:r w:rsidRPr="00B922EE">
        <w:rPr>
          <w:bCs/>
          <w:sz w:val="24"/>
          <w:szCs w:val="24"/>
        </w:rPr>
        <w:t xml:space="preserve"> </w:t>
      </w:r>
      <w:proofErr w:type="spellStart"/>
      <w:r w:rsidRPr="00B922EE">
        <w:rPr>
          <w:bCs/>
          <w:sz w:val="24"/>
          <w:szCs w:val="24"/>
        </w:rPr>
        <w:t>станка</w:t>
      </w:r>
      <w:proofErr w:type="spellEnd"/>
      <w:r w:rsidRPr="00B922EE">
        <w:rPr>
          <w:bCs/>
          <w:sz w:val="24"/>
          <w:szCs w:val="24"/>
        </w:rPr>
        <w:t>.</w:t>
      </w:r>
    </w:p>
    <w:p w14:paraId="3B0D6FCF" w14:textId="77777777" w:rsidR="00FC1477" w:rsidRPr="00B922EE" w:rsidRDefault="00FC1477" w:rsidP="00FC1477">
      <w:pPr>
        <w:snapToGrid w:val="0"/>
        <w:spacing w:line="216" w:lineRule="auto"/>
        <w:jc w:val="both"/>
      </w:pPr>
    </w:p>
    <w:p w14:paraId="0D8732CA" w14:textId="2D613222" w:rsidR="00FC1477" w:rsidRPr="0078561B" w:rsidRDefault="00FC1477" w:rsidP="00FC1477">
      <w:pPr>
        <w:pStyle w:val="a3"/>
        <w:numPr>
          <w:ilvl w:val="0"/>
          <w:numId w:val="1"/>
        </w:numPr>
        <w:snapToGrid w:val="0"/>
        <w:spacing w:line="216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B922EE">
        <w:rPr>
          <w:sz w:val="24"/>
          <w:szCs w:val="24"/>
          <w:lang w:val="ru-RU"/>
        </w:rPr>
        <w:t xml:space="preserve">Представитель </w:t>
      </w:r>
      <w:r w:rsidRPr="00B922EE">
        <w:rPr>
          <w:bCs/>
          <w:sz w:val="24"/>
          <w:szCs w:val="24"/>
          <w:lang w:val="ru-RU"/>
        </w:rPr>
        <w:t>Исполнителя</w:t>
      </w:r>
      <w:r w:rsidRPr="00B922EE">
        <w:rPr>
          <w:sz w:val="24"/>
          <w:szCs w:val="24"/>
          <w:lang w:val="ru-RU"/>
        </w:rPr>
        <w:t xml:space="preserve"> </w:t>
      </w:r>
      <w:r w:rsidRPr="00B922EE">
        <w:rPr>
          <w:bCs/>
          <w:sz w:val="24"/>
          <w:szCs w:val="24"/>
          <w:lang w:val="ru-RU"/>
        </w:rPr>
        <w:t xml:space="preserve">проводит обучение специалистов Заказчика работе с программным обеспечением станка. </w:t>
      </w:r>
      <w:r w:rsidRPr="0078561B">
        <w:rPr>
          <w:bCs/>
          <w:sz w:val="24"/>
          <w:szCs w:val="24"/>
          <w:lang w:val="ru-RU"/>
        </w:rPr>
        <w:t xml:space="preserve">Составляется произвольная намоточная </w:t>
      </w:r>
      <w:proofErr w:type="spellStart"/>
      <w:r w:rsidRPr="0078561B">
        <w:rPr>
          <w:bCs/>
          <w:sz w:val="24"/>
          <w:szCs w:val="24"/>
          <w:lang w:val="ru-RU"/>
        </w:rPr>
        <w:t>программ</w:t>
      </w:r>
      <w:r w:rsidRPr="0078561B">
        <w:rPr>
          <w:bCs/>
          <w:strike/>
          <w:sz w:val="24"/>
          <w:szCs w:val="24"/>
          <w:lang w:val="ru-RU"/>
        </w:rPr>
        <w:t>а</w:t>
      </w:r>
      <w:r w:rsidR="0078561B" w:rsidRPr="0078561B">
        <w:rPr>
          <w:bCs/>
          <w:color w:val="FF0000"/>
          <w:sz w:val="24"/>
          <w:szCs w:val="24"/>
          <w:lang w:val="ru-RU"/>
        </w:rPr>
        <w:t>ы</w:t>
      </w:r>
      <w:proofErr w:type="spellEnd"/>
      <w:r w:rsidR="0078561B">
        <w:rPr>
          <w:bCs/>
          <w:sz w:val="24"/>
          <w:szCs w:val="24"/>
          <w:lang w:val="ru-RU"/>
        </w:rPr>
        <w:t xml:space="preserve"> (</w:t>
      </w:r>
      <w:r w:rsidR="0078561B" w:rsidRPr="0078561B">
        <w:rPr>
          <w:bCs/>
          <w:color w:val="FF0000"/>
          <w:sz w:val="24"/>
          <w:szCs w:val="24"/>
          <w:lang w:val="ru-RU"/>
        </w:rPr>
        <w:t>не менее четырех</w:t>
      </w:r>
      <w:r w:rsidR="0078561B">
        <w:rPr>
          <w:bCs/>
          <w:sz w:val="24"/>
          <w:szCs w:val="24"/>
          <w:lang w:val="ru-RU"/>
        </w:rPr>
        <w:t>)</w:t>
      </w:r>
      <w:r w:rsidRPr="0078561B">
        <w:rPr>
          <w:bCs/>
          <w:sz w:val="24"/>
          <w:szCs w:val="24"/>
          <w:lang w:val="ru-RU"/>
        </w:rPr>
        <w:t xml:space="preserve"> и демонстрируется ее исполнение оборудованием.</w:t>
      </w:r>
    </w:p>
    <w:p w14:paraId="16B43A04" w14:textId="77777777" w:rsidR="00FC1477" w:rsidRPr="00B922EE" w:rsidRDefault="00FC1477" w:rsidP="00FC1477">
      <w:pPr>
        <w:snapToGrid w:val="0"/>
        <w:spacing w:line="216" w:lineRule="auto"/>
        <w:jc w:val="both"/>
      </w:pPr>
    </w:p>
    <w:p w14:paraId="1B225BA2" w14:textId="77777777" w:rsidR="00FC1477" w:rsidRPr="00FC1477" w:rsidRDefault="00FC1477" w:rsidP="00FC1477">
      <w:pPr>
        <w:pStyle w:val="a3"/>
        <w:numPr>
          <w:ilvl w:val="0"/>
          <w:numId w:val="1"/>
        </w:numPr>
        <w:snapToGrid w:val="0"/>
        <w:spacing w:line="216" w:lineRule="auto"/>
        <w:ind w:left="0" w:firstLine="0"/>
        <w:jc w:val="both"/>
        <w:rPr>
          <w:bCs/>
          <w:sz w:val="24"/>
          <w:szCs w:val="24"/>
          <w:lang w:val="ru-RU"/>
        </w:rPr>
      </w:pPr>
      <w:bookmarkStart w:id="0" w:name="_Toc2601324"/>
      <w:bookmarkStart w:id="1" w:name="_Toc2601325"/>
      <w:bookmarkStart w:id="2" w:name="_Toc2601326"/>
      <w:bookmarkStart w:id="3" w:name="_Toc2599147"/>
      <w:bookmarkStart w:id="4" w:name="_Toc2601327"/>
      <w:bookmarkStart w:id="5" w:name="_Toc2599149"/>
      <w:bookmarkStart w:id="6" w:name="_Toc2601329"/>
      <w:bookmarkEnd w:id="0"/>
      <w:bookmarkEnd w:id="1"/>
      <w:bookmarkEnd w:id="2"/>
      <w:bookmarkEnd w:id="3"/>
      <w:bookmarkEnd w:id="4"/>
      <w:bookmarkEnd w:id="5"/>
      <w:bookmarkEnd w:id="6"/>
      <w:r w:rsidRPr="00B922EE">
        <w:rPr>
          <w:bCs/>
          <w:sz w:val="24"/>
          <w:szCs w:val="24"/>
          <w:lang w:val="ru-RU"/>
        </w:rPr>
        <w:t xml:space="preserve">При наличии технологической оснастки Заказчика, рабочей документации Заказчика и расходных материалов Заказчика </w:t>
      </w:r>
      <w:r w:rsidRPr="00B922EE">
        <w:rPr>
          <w:sz w:val="24"/>
          <w:szCs w:val="24"/>
          <w:lang w:val="ru-RU"/>
        </w:rPr>
        <w:t xml:space="preserve">представитель </w:t>
      </w:r>
      <w:r w:rsidRPr="00B922EE">
        <w:rPr>
          <w:bCs/>
          <w:sz w:val="24"/>
          <w:szCs w:val="24"/>
          <w:lang w:val="ru-RU"/>
        </w:rPr>
        <w:t>Исполнителя</w:t>
      </w:r>
      <w:r w:rsidRPr="00B922EE">
        <w:rPr>
          <w:sz w:val="24"/>
          <w:szCs w:val="24"/>
          <w:lang w:val="ru-RU"/>
        </w:rPr>
        <w:t xml:space="preserve"> оказывает при приемке консультационные услуги по изготовлению конкретных изделий Заказчика на оборудовании. </w:t>
      </w:r>
      <w:r w:rsidRPr="00FC1477">
        <w:rPr>
          <w:bCs/>
          <w:sz w:val="24"/>
          <w:szCs w:val="24"/>
          <w:lang w:val="ru-RU"/>
        </w:rPr>
        <w:t xml:space="preserve">Заказчик может составить намоточную программу и провести пробную намотку под руководством </w:t>
      </w:r>
      <w:r w:rsidRPr="00FC1477">
        <w:rPr>
          <w:sz w:val="24"/>
          <w:szCs w:val="24"/>
          <w:lang w:val="ru-RU"/>
        </w:rPr>
        <w:t xml:space="preserve">представителя </w:t>
      </w:r>
      <w:r w:rsidRPr="00FC1477">
        <w:rPr>
          <w:bCs/>
          <w:sz w:val="24"/>
          <w:szCs w:val="24"/>
          <w:lang w:val="ru-RU"/>
        </w:rPr>
        <w:t>Исполнителя.</w:t>
      </w:r>
    </w:p>
    <w:p w14:paraId="102227D4" w14:textId="77777777" w:rsidR="00FC1477" w:rsidRPr="00B922EE" w:rsidRDefault="00FC1477" w:rsidP="00FC1477">
      <w:pPr>
        <w:snapToGrid w:val="0"/>
        <w:spacing w:line="216" w:lineRule="auto"/>
        <w:jc w:val="both"/>
        <w:rPr>
          <w:bCs/>
        </w:rPr>
      </w:pPr>
    </w:p>
    <w:p w14:paraId="095E988E" w14:textId="77777777" w:rsidR="00FC1477" w:rsidRPr="00B922EE" w:rsidRDefault="00FC1477" w:rsidP="00FC1477">
      <w:pPr>
        <w:pStyle w:val="a3"/>
        <w:numPr>
          <w:ilvl w:val="0"/>
          <w:numId w:val="1"/>
        </w:numPr>
        <w:snapToGrid w:val="0"/>
        <w:spacing w:line="216" w:lineRule="auto"/>
        <w:ind w:left="0" w:firstLine="0"/>
        <w:jc w:val="both"/>
        <w:rPr>
          <w:sz w:val="24"/>
          <w:szCs w:val="24"/>
          <w:lang w:val="ru-RU"/>
        </w:rPr>
      </w:pPr>
      <w:r w:rsidRPr="00B922EE">
        <w:rPr>
          <w:bCs/>
          <w:sz w:val="24"/>
          <w:szCs w:val="24"/>
          <w:lang w:val="ru-RU"/>
        </w:rPr>
        <w:t>Если в комплектацию поставки входит технологическая оснастка под конкретное изделие (не универсальная), представители Заказчика и Исполнителя совместно производят составление намоточной программы и производят пробную намотку изделия.</w:t>
      </w:r>
    </w:p>
    <w:p w14:paraId="0D0F3D55" w14:textId="77777777" w:rsidR="00FC1477" w:rsidRPr="00B922EE" w:rsidRDefault="00FC1477" w:rsidP="00FC1477">
      <w:pPr>
        <w:snapToGrid w:val="0"/>
        <w:spacing w:line="216" w:lineRule="auto"/>
        <w:jc w:val="both"/>
      </w:pPr>
    </w:p>
    <w:p w14:paraId="1CB08CC5" w14:textId="77777777" w:rsidR="00FC1477" w:rsidRPr="00FC1477" w:rsidRDefault="00FC1477" w:rsidP="00FC1477">
      <w:pPr>
        <w:pStyle w:val="a3"/>
        <w:numPr>
          <w:ilvl w:val="0"/>
          <w:numId w:val="1"/>
        </w:numPr>
        <w:snapToGrid w:val="0"/>
        <w:spacing w:line="216" w:lineRule="auto"/>
        <w:ind w:left="0" w:firstLine="0"/>
        <w:jc w:val="both"/>
        <w:rPr>
          <w:sz w:val="24"/>
          <w:szCs w:val="24"/>
          <w:lang w:val="ru-RU"/>
        </w:rPr>
      </w:pPr>
      <w:r w:rsidRPr="00B922EE">
        <w:rPr>
          <w:sz w:val="24"/>
          <w:szCs w:val="24"/>
          <w:lang w:val="ru-RU"/>
        </w:rPr>
        <w:t xml:space="preserve">В процессе пробной намотки Заказчик может выявить недостатки оборудования, влияющие на процесс намотки. </w:t>
      </w:r>
      <w:r w:rsidRPr="00FC1477">
        <w:rPr>
          <w:sz w:val="24"/>
          <w:szCs w:val="24"/>
          <w:lang w:val="ru-RU"/>
        </w:rPr>
        <w:t>Устранение недостатков оборудования согласовывается Заказчиком и Исполнителем и составляется АКТ, в котором прописывается срок и перечень работ для их устранения.</w:t>
      </w:r>
    </w:p>
    <w:p w14:paraId="3C151F75" w14:textId="77777777" w:rsidR="00FC1477" w:rsidRPr="00B922EE" w:rsidRDefault="00FC1477" w:rsidP="00FC1477">
      <w:pPr>
        <w:snapToGrid w:val="0"/>
        <w:spacing w:line="216" w:lineRule="auto"/>
        <w:jc w:val="both"/>
      </w:pPr>
    </w:p>
    <w:p w14:paraId="1164A6B2" w14:textId="77777777" w:rsidR="00FC1477" w:rsidRPr="00FC1477" w:rsidRDefault="00FC1477" w:rsidP="00FC1477">
      <w:pPr>
        <w:pStyle w:val="a3"/>
        <w:numPr>
          <w:ilvl w:val="0"/>
          <w:numId w:val="1"/>
        </w:numPr>
        <w:snapToGrid w:val="0"/>
        <w:spacing w:line="216" w:lineRule="auto"/>
        <w:ind w:left="0" w:firstLine="0"/>
        <w:jc w:val="both"/>
        <w:rPr>
          <w:sz w:val="24"/>
          <w:szCs w:val="24"/>
          <w:lang w:val="ru-RU"/>
        </w:rPr>
      </w:pPr>
      <w:r w:rsidRPr="00B922EE">
        <w:rPr>
          <w:sz w:val="24"/>
          <w:szCs w:val="24"/>
          <w:lang w:val="ru-RU"/>
        </w:rPr>
        <w:t xml:space="preserve">В случае необходимости переоснащения или изменения конструктива оборудования, которое будет требовать конструкторской разработки (доработки), такая работа Исполнителя подлежит дополнительной предварительной оплате. </w:t>
      </w:r>
      <w:r w:rsidRPr="00FC1477">
        <w:rPr>
          <w:sz w:val="24"/>
          <w:szCs w:val="24"/>
          <w:lang w:val="ru-RU"/>
        </w:rPr>
        <w:t>В случае отказа Заказчика от оплаты Исполнитель вправе отказать в производстве таких работ.</w:t>
      </w:r>
    </w:p>
    <w:p w14:paraId="5D5BB050" w14:textId="77777777" w:rsidR="00FC1477" w:rsidRPr="00B922EE" w:rsidRDefault="00FC1477" w:rsidP="00FC1477">
      <w:pPr>
        <w:snapToGrid w:val="0"/>
        <w:spacing w:line="216" w:lineRule="auto"/>
        <w:jc w:val="both"/>
      </w:pPr>
    </w:p>
    <w:p w14:paraId="2187C900" w14:textId="77777777" w:rsidR="00FC1477" w:rsidRPr="00FC1477" w:rsidRDefault="00FC1477" w:rsidP="00FC1477">
      <w:pPr>
        <w:pStyle w:val="a3"/>
        <w:numPr>
          <w:ilvl w:val="0"/>
          <w:numId w:val="1"/>
        </w:numPr>
        <w:snapToGrid w:val="0"/>
        <w:spacing w:line="216" w:lineRule="auto"/>
        <w:ind w:left="0" w:firstLine="0"/>
        <w:jc w:val="both"/>
        <w:rPr>
          <w:bCs/>
          <w:sz w:val="24"/>
          <w:szCs w:val="24"/>
          <w:lang w:val="ru-RU"/>
        </w:rPr>
      </w:pPr>
      <w:r w:rsidRPr="00FC1477">
        <w:rPr>
          <w:bCs/>
          <w:sz w:val="24"/>
          <w:szCs w:val="24"/>
          <w:lang w:val="ru-RU"/>
        </w:rPr>
        <w:t xml:space="preserve">Исполнитель не владеет информацией о полном технологическом цикле изделий Заказчика и не продает налаженный технологический цикл. В рамках договора поставки оборудования Исполнитель проводит обучение процессу намотки и составлению программ, а также проверку технологической оснастки. Намоточные программы составляет технолог или оператор станка в рамках обучения, Исполнитель контролирует исполнимость этих программ на намоточном станке. </w:t>
      </w:r>
    </w:p>
    <w:p w14:paraId="7136D9F7" w14:textId="77777777" w:rsidR="00FC1477" w:rsidRPr="00C535E6" w:rsidRDefault="00FC1477" w:rsidP="00FC1477">
      <w:pPr>
        <w:snapToGrid w:val="0"/>
        <w:spacing w:line="216" w:lineRule="auto"/>
        <w:ind w:firstLine="567"/>
        <w:jc w:val="both"/>
        <w:rPr>
          <w:bCs/>
          <w:sz w:val="2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073"/>
        <w:gridCol w:w="5084"/>
      </w:tblGrid>
      <w:tr w:rsidR="00FC1477" w:rsidRPr="00B922EE" w14:paraId="532F107D" w14:textId="77777777" w:rsidTr="00B114B4">
        <w:tc>
          <w:tcPr>
            <w:tcW w:w="5186" w:type="dxa"/>
          </w:tcPr>
          <w:p w14:paraId="6054D82F" w14:textId="77777777" w:rsidR="00FC1477" w:rsidRPr="00B922EE" w:rsidRDefault="00FC1477" w:rsidP="00B114B4">
            <w:pPr>
              <w:jc w:val="both"/>
            </w:pPr>
            <w:r w:rsidRPr="00B922EE">
              <w:rPr>
                <w:b/>
              </w:rPr>
              <w:t>Заказчик</w:t>
            </w:r>
          </w:p>
        </w:tc>
        <w:tc>
          <w:tcPr>
            <w:tcW w:w="5187" w:type="dxa"/>
          </w:tcPr>
          <w:p w14:paraId="31F65BDE" w14:textId="77777777" w:rsidR="00FC1477" w:rsidRPr="00B922EE" w:rsidRDefault="00FC1477" w:rsidP="00B114B4">
            <w:pPr>
              <w:jc w:val="both"/>
            </w:pPr>
            <w:r w:rsidRPr="00B922EE">
              <w:rPr>
                <w:b/>
              </w:rPr>
              <w:t>Исполнитель:</w:t>
            </w:r>
          </w:p>
        </w:tc>
      </w:tr>
      <w:tr w:rsidR="00FC1477" w:rsidRPr="00B922EE" w14:paraId="3ACFB8EF" w14:textId="77777777" w:rsidTr="00B114B4">
        <w:tc>
          <w:tcPr>
            <w:tcW w:w="5186" w:type="dxa"/>
            <w:tcBorders>
              <w:bottom w:val="nil"/>
            </w:tcBorders>
          </w:tcPr>
          <w:p w14:paraId="4F987821" w14:textId="77777777" w:rsidR="00FC1477" w:rsidRPr="00B922EE" w:rsidRDefault="00FC1477" w:rsidP="00B114B4">
            <w:pPr>
              <w:jc w:val="both"/>
            </w:pPr>
            <w:r w:rsidRPr="00B922EE">
              <w:t>Генеральный директор</w:t>
            </w:r>
          </w:p>
          <w:p w14:paraId="27457955" w14:textId="77777777" w:rsidR="00FC1477" w:rsidRPr="00B922EE" w:rsidRDefault="00FC1477" w:rsidP="00B114B4">
            <w:pPr>
              <w:jc w:val="both"/>
            </w:pPr>
            <w:r w:rsidRPr="00B922EE">
              <w:t>ООО «ЕСА Сервис»</w:t>
            </w:r>
          </w:p>
        </w:tc>
        <w:tc>
          <w:tcPr>
            <w:tcW w:w="5187" w:type="dxa"/>
            <w:tcBorders>
              <w:bottom w:val="nil"/>
            </w:tcBorders>
          </w:tcPr>
          <w:p w14:paraId="2F4C8893" w14:textId="77777777" w:rsidR="00FC1477" w:rsidRPr="00B922EE" w:rsidRDefault="00FC1477" w:rsidP="00B114B4">
            <w:pPr>
              <w:jc w:val="both"/>
            </w:pPr>
            <w:r w:rsidRPr="00B922EE">
              <w:t>Генеральный директор</w:t>
            </w:r>
          </w:p>
          <w:p w14:paraId="262028F3" w14:textId="77777777" w:rsidR="00FC1477" w:rsidRPr="00B922EE" w:rsidRDefault="00FC1477" w:rsidP="00B114B4">
            <w:pPr>
              <w:jc w:val="both"/>
            </w:pPr>
            <w:r w:rsidRPr="00B922EE">
              <w:t>ООО «Мир намоточных станков»</w:t>
            </w:r>
          </w:p>
        </w:tc>
      </w:tr>
      <w:tr w:rsidR="00FC1477" w:rsidRPr="00B922EE" w14:paraId="2C1D7448" w14:textId="77777777" w:rsidTr="00B114B4">
        <w:tc>
          <w:tcPr>
            <w:tcW w:w="5186" w:type="dxa"/>
          </w:tcPr>
          <w:p w14:paraId="4DF68DAD" w14:textId="77777777" w:rsidR="00FC1477" w:rsidRPr="00B922EE" w:rsidRDefault="00FC1477" w:rsidP="00B114B4">
            <w:pPr>
              <w:jc w:val="both"/>
            </w:pPr>
          </w:p>
        </w:tc>
        <w:tc>
          <w:tcPr>
            <w:tcW w:w="5187" w:type="dxa"/>
          </w:tcPr>
          <w:p w14:paraId="06A6126C" w14:textId="77777777" w:rsidR="00FC1477" w:rsidRPr="00B922EE" w:rsidRDefault="00FC1477" w:rsidP="00B114B4">
            <w:pPr>
              <w:jc w:val="both"/>
            </w:pPr>
          </w:p>
        </w:tc>
      </w:tr>
      <w:tr w:rsidR="00FC1477" w:rsidRPr="00B922EE" w14:paraId="1ECC2FA3" w14:textId="77777777" w:rsidTr="00B114B4">
        <w:tc>
          <w:tcPr>
            <w:tcW w:w="5186" w:type="dxa"/>
            <w:tcBorders>
              <w:bottom w:val="single" w:sz="4" w:space="0" w:color="auto"/>
            </w:tcBorders>
          </w:tcPr>
          <w:p w14:paraId="0102A6BB" w14:textId="77777777" w:rsidR="00FC1477" w:rsidRPr="00B922EE" w:rsidRDefault="00FC1477" w:rsidP="00B114B4">
            <w:pPr>
              <w:jc w:val="right"/>
            </w:pPr>
            <w:r w:rsidRPr="00B922EE">
              <w:t xml:space="preserve">Шуваев </w:t>
            </w:r>
            <w:proofErr w:type="gramStart"/>
            <w:r w:rsidRPr="00B922EE">
              <w:t>И.В.</w:t>
            </w:r>
            <w:proofErr w:type="gramEnd"/>
          </w:p>
        </w:tc>
        <w:tc>
          <w:tcPr>
            <w:tcW w:w="5187" w:type="dxa"/>
            <w:tcBorders>
              <w:bottom w:val="single" w:sz="4" w:space="0" w:color="auto"/>
            </w:tcBorders>
          </w:tcPr>
          <w:p w14:paraId="5DC30CBA" w14:textId="77777777" w:rsidR="00FC1477" w:rsidRPr="00B922EE" w:rsidRDefault="00FC1477" w:rsidP="00B114B4">
            <w:pPr>
              <w:jc w:val="right"/>
            </w:pPr>
            <w:r w:rsidRPr="00B922EE">
              <w:t>Зенина А.И.</w:t>
            </w:r>
          </w:p>
        </w:tc>
      </w:tr>
      <w:tr w:rsidR="00FC1477" w:rsidRPr="00B922EE" w14:paraId="5CD99EE4" w14:textId="77777777" w:rsidTr="00B114B4">
        <w:tc>
          <w:tcPr>
            <w:tcW w:w="5186" w:type="dxa"/>
            <w:tcBorders>
              <w:top w:val="single" w:sz="4" w:space="0" w:color="auto"/>
            </w:tcBorders>
          </w:tcPr>
          <w:p w14:paraId="1A4C4D05" w14:textId="77777777" w:rsidR="00FC1477" w:rsidRPr="00B922EE" w:rsidRDefault="00FC1477" w:rsidP="00B114B4">
            <w:pPr>
              <w:jc w:val="both"/>
            </w:pPr>
            <w:r w:rsidRPr="00B922EE">
              <w:rPr>
                <w:bCs/>
              </w:rPr>
              <w:t>«___</w:t>
            </w:r>
            <w:proofErr w:type="gramStart"/>
            <w:r w:rsidRPr="00B922EE">
              <w:rPr>
                <w:bCs/>
              </w:rPr>
              <w:t>_»_</w:t>
            </w:r>
            <w:proofErr w:type="gramEnd"/>
            <w:r w:rsidRPr="00B922EE">
              <w:rPr>
                <w:bCs/>
              </w:rPr>
              <w:t>_______________2025 г.</w:t>
            </w:r>
          </w:p>
        </w:tc>
        <w:tc>
          <w:tcPr>
            <w:tcW w:w="5187" w:type="dxa"/>
            <w:tcBorders>
              <w:top w:val="single" w:sz="4" w:space="0" w:color="auto"/>
            </w:tcBorders>
          </w:tcPr>
          <w:p w14:paraId="7C337342" w14:textId="77777777" w:rsidR="00FC1477" w:rsidRPr="00B922EE" w:rsidRDefault="00FC1477" w:rsidP="00B114B4">
            <w:pPr>
              <w:jc w:val="both"/>
            </w:pPr>
            <w:r w:rsidRPr="00B922EE">
              <w:rPr>
                <w:bCs/>
              </w:rPr>
              <w:t>«___</w:t>
            </w:r>
            <w:proofErr w:type="gramStart"/>
            <w:r w:rsidRPr="00B922EE">
              <w:rPr>
                <w:bCs/>
              </w:rPr>
              <w:t>_»_</w:t>
            </w:r>
            <w:proofErr w:type="gramEnd"/>
            <w:r w:rsidRPr="00B922EE">
              <w:rPr>
                <w:bCs/>
              </w:rPr>
              <w:t>_______________2025г.</w:t>
            </w:r>
          </w:p>
        </w:tc>
      </w:tr>
      <w:tr w:rsidR="00FC1477" w:rsidRPr="00B922EE" w14:paraId="44768C23" w14:textId="77777777" w:rsidTr="00B114B4">
        <w:tc>
          <w:tcPr>
            <w:tcW w:w="5186" w:type="dxa"/>
          </w:tcPr>
          <w:p w14:paraId="23B16AAB" w14:textId="77777777" w:rsidR="00FC1477" w:rsidRPr="00B922EE" w:rsidRDefault="00FC1477" w:rsidP="00B114B4">
            <w:pPr>
              <w:jc w:val="both"/>
              <w:rPr>
                <w:bCs/>
              </w:rPr>
            </w:pPr>
            <w:r w:rsidRPr="00B922EE">
              <w:rPr>
                <w:b/>
                <w:bCs/>
              </w:rPr>
              <w:t>МП</w:t>
            </w:r>
          </w:p>
        </w:tc>
        <w:tc>
          <w:tcPr>
            <w:tcW w:w="5187" w:type="dxa"/>
          </w:tcPr>
          <w:p w14:paraId="6855F3CA" w14:textId="77777777" w:rsidR="00FC1477" w:rsidRPr="00B922EE" w:rsidRDefault="00FC1477" w:rsidP="00B114B4">
            <w:pPr>
              <w:jc w:val="both"/>
              <w:rPr>
                <w:bCs/>
              </w:rPr>
            </w:pPr>
            <w:r w:rsidRPr="00B922EE">
              <w:rPr>
                <w:b/>
                <w:bCs/>
              </w:rPr>
              <w:t>МП</w:t>
            </w:r>
          </w:p>
        </w:tc>
      </w:tr>
    </w:tbl>
    <w:p w14:paraId="12EAE8F1" w14:textId="77777777" w:rsidR="00FC1477" w:rsidRPr="00C535E6" w:rsidRDefault="00FC1477" w:rsidP="00FC1477">
      <w:pPr>
        <w:tabs>
          <w:tab w:val="left" w:pos="3690"/>
        </w:tabs>
        <w:ind w:left="7371"/>
        <w:rPr>
          <w:b/>
          <w:bCs/>
          <w:sz w:val="16"/>
          <w:szCs w:val="16"/>
        </w:rPr>
      </w:pPr>
    </w:p>
    <w:p w14:paraId="59E374F9" w14:textId="77777777" w:rsidR="00BC1DCD" w:rsidRDefault="00BC1DCD"/>
    <w:sectPr w:rsidR="00BC1DCD" w:rsidSect="001843F9">
      <w:footerReference w:type="default" r:id="rId7"/>
      <w:pgSz w:w="11906" w:h="16838"/>
      <w:pgMar w:top="426" w:right="849" w:bottom="572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DAA1B" w14:textId="77777777" w:rsidR="00325C70" w:rsidRDefault="00325C70">
      <w:r>
        <w:separator/>
      </w:r>
    </w:p>
  </w:endnote>
  <w:endnote w:type="continuationSeparator" w:id="0">
    <w:p w14:paraId="14B01FF0" w14:textId="77777777" w:rsidR="00325C70" w:rsidRDefault="00325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873340548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Content>
          <w:p w14:paraId="58F7314D" w14:textId="77777777" w:rsidR="00007F53" w:rsidRPr="00C535E6" w:rsidRDefault="00000000">
            <w:pPr>
              <w:pStyle w:val="a5"/>
              <w:jc w:val="right"/>
              <w:rPr>
                <w:sz w:val="16"/>
                <w:szCs w:val="16"/>
              </w:rPr>
            </w:pPr>
            <w:r w:rsidRPr="00C535E6">
              <w:rPr>
                <w:sz w:val="16"/>
                <w:szCs w:val="16"/>
              </w:rPr>
              <w:t xml:space="preserve">Страница </w:t>
            </w:r>
            <w:r w:rsidRPr="00C535E6">
              <w:rPr>
                <w:b/>
                <w:bCs/>
                <w:sz w:val="16"/>
                <w:szCs w:val="16"/>
              </w:rPr>
              <w:fldChar w:fldCharType="begin"/>
            </w:r>
            <w:r w:rsidRPr="00C535E6">
              <w:rPr>
                <w:b/>
                <w:bCs/>
                <w:sz w:val="16"/>
                <w:szCs w:val="16"/>
              </w:rPr>
              <w:instrText>PAGE</w:instrText>
            </w:r>
            <w:r w:rsidRPr="00C535E6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noProof/>
                <w:sz w:val="16"/>
                <w:szCs w:val="16"/>
              </w:rPr>
              <w:t>7</w:t>
            </w:r>
            <w:r w:rsidRPr="00C535E6">
              <w:rPr>
                <w:b/>
                <w:bCs/>
                <w:sz w:val="16"/>
                <w:szCs w:val="16"/>
              </w:rPr>
              <w:fldChar w:fldCharType="end"/>
            </w:r>
            <w:r w:rsidRPr="00C535E6">
              <w:rPr>
                <w:sz w:val="16"/>
                <w:szCs w:val="16"/>
              </w:rPr>
              <w:t xml:space="preserve"> из </w:t>
            </w:r>
            <w:r w:rsidRPr="00C535E6">
              <w:rPr>
                <w:b/>
                <w:bCs/>
                <w:sz w:val="16"/>
                <w:szCs w:val="16"/>
              </w:rPr>
              <w:fldChar w:fldCharType="begin"/>
            </w:r>
            <w:r w:rsidRPr="00C535E6">
              <w:rPr>
                <w:b/>
                <w:bCs/>
                <w:sz w:val="16"/>
                <w:szCs w:val="16"/>
              </w:rPr>
              <w:instrText>NUMPAGES</w:instrText>
            </w:r>
            <w:r w:rsidRPr="00C535E6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noProof/>
                <w:sz w:val="16"/>
                <w:szCs w:val="16"/>
              </w:rPr>
              <w:t>7</w:t>
            </w:r>
            <w:r w:rsidRPr="00C535E6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E2B4951" w14:textId="77777777" w:rsidR="00007F53" w:rsidRPr="00C535E6" w:rsidRDefault="00000000">
    <w:pPr>
      <w:pStyle w:val="a5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A6EF" w14:textId="77777777" w:rsidR="00325C70" w:rsidRDefault="00325C70">
      <w:r>
        <w:separator/>
      </w:r>
    </w:p>
  </w:footnote>
  <w:footnote w:type="continuationSeparator" w:id="0">
    <w:p w14:paraId="343F2003" w14:textId="77777777" w:rsidR="00325C70" w:rsidRDefault="00325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25642E"/>
    <w:multiLevelType w:val="hybridMultilevel"/>
    <w:tmpl w:val="06E4B106"/>
    <w:lvl w:ilvl="0" w:tplc="179883C0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72192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477"/>
    <w:rsid w:val="00325C70"/>
    <w:rsid w:val="005B5DA3"/>
    <w:rsid w:val="0078561B"/>
    <w:rsid w:val="007D252A"/>
    <w:rsid w:val="00BC1DCD"/>
    <w:rsid w:val="00FB4295"/>
    <w:rsid w:val="00FC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EBA01"/>
  <w15:chartTrackingRefBased/>
  <w15:docId w15:val="{49F94A16-1593-4A02-8799-DB4F4AB15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477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477"/>
    <w:pPr>
      <w:widowControl w:val="0"/>
      <w:ind w:left="720"/>
      <w:contextualSpacing/>
    </w:pPr>
    <w:rPr>
      <w:sz w:val="20"/>
      <w:szCs w:val="20"/>
      <w:lang w:val="en-US"/>
    </w:rPr>
  </w:style>
  <w:style w:type="table" w:styleId="a4">
    <w:name w:val="Table Grid"/>
    <w:basedOn w:val="a1"/>
    <w:uiPriority w:val="39"/>
    <w:rsid w:val="00FC1477"/>
    <w:pPr>
      <w:spacing w:after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FC14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C147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424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Vinogradova</dc:creator>
  <cp:keywords/>
  <dc:description/>
  <cp:lastModifiedBy>Olga Vinogradova</cp:lastModifiedBy>
  <cp:revision>2</cp:revision>
  <dcterms:created xsi:type="dcterms:W3CDTF">2025-11-19T13:35:00Z</dcterms:created>
  <dcterms:modified xsi:type="dcterms:W3CDTF">2025-11-19T14:27:00Z</dcterms:modified>
</cp:coreProperties>
</file>