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3A6D" w:rsidRPr="002B3A6D" w:rsidRDefault="002B3A6D" w:rsidP="002B3A6D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2B3A6D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Техническое Задание (ТЗ) на тороидальн</w:t>
      </w:r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ый</w:t>
      </w:r>
      <w:r w:rsidRPr="002B3A6D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намоточн</w:t>
      </w:r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ый</w:t>
      </w:r>
      <w:r w:rsidRPr="002B3A6D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стан</w:t>
      </w:r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ок.</w:t>
      </w:r>
    </w:p>
    <w:p w:rsidR="002B3A6D" w:rsidRPr="002B3A6D" w:rsidRDefault="002B3A6D" w:rsidP="002B3A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A6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 Назначение изделия:</w:t>
      </w:r>
    </w:p>
    <w:p w:rsidR="002B3A6D" w:rsidRPr="002B3A6D" w:rsidRDefault="002B3A6D" w:rsidP="002B3A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A6D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Разработка и изготовление автоматизированного намоточного станка, предназначенного для намотки эмалированного медного провода (ПЭВТЛ-1, ПЭВТЛ-2) диаметром от 0,12 мм до 1,0 мм на тороидальные кольцевые сердечники различных типоразмеров.</w:t>
      </w:r>
    </w:p>
    <w:p w:rsidR="002B3A6D" w:rsidRPr="002B3A6D" w:rsidRDefault="002B3A6D" w:rsidP="002B3A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A6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 Цель:</w:t>
      </w:r>
    </w:p>
    <w:p w:rsidR="002B3A6D" w:rsidRPr="002B3A6D" w:rsidRDefault="002B3A6D" w:rsidP="002B3A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B3A6D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Обеспечение быстрой, точной и качественной намотки с заданной плотностью витков (виток к витку, равномерно по всему диаметру) на широкий диапазон тороидальных сердечников, начиная с миниатюрных (пример:</w:t>
      </w:r>
      <w:proofErr w:type="gramEnd"/>
      <w:r w:rsidRPr="002B3A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К5х3х1,5) и заканчивая более крупными.</w:t>
      </w:r>
    </w:p>
    <w:p w:rsidR="002B3A6D" w:rsidRPr="002B3A6D" w:rsidRDefault="002B3A6D" w:rsidP="002B3A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A6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 Область применения:</w:t>
      </w:r>
    </w:p>
    <w:p w:rsidR="002B3A6D" w:rsidRPr="002B3A6D" w:rsidRDefault="002B3A6D" w:rsidP="002B3A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A6D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Станок предназначен для использования в мелкосерийном и среднесерий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ном производстве, лабораториях</w:t>
      </w:r>
      <w:bookmarkStart w:id="0" w:name="_GoBack"/>
      <w:bookmarkEnd w:id="0"/>
      <w:r w:rsidRPr="002B3A6D">
        <w:rPr>
          <w:rFonts w:ascii="Times New Roman" w:eastAsia="Times New Roman" w:hAnsi="Times New Roman" w:cs="Times New Roman"/>
          <w:sz w:val="24"/>
          <w:szCs w:val="24"/>
          <w:lang w:eastAsia="ru-RU"/>
        </w:rPr>
        <w:t>, где требуется гибкая и точная намотка на тороидальные трансформаторы и катушки индуктивности.</w:t>
      </w:r>
    </w:p>
    <w:p w:rsidR="002B3A6D" w:rsidRPr="002B3A6D" w:rsidRDefault="002B3A6D" w:rsidP="002B3A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A6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4. Требования к станку:</w:t>
      </w:r>
    </w:p>
    <w:p w:rsidR="002B3A6D" w:rsidRPr="002B3A6D" w:rsidRDefault="002B3A6D" w:rsidP="002B3A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A6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4.1. Тип намотки:</w:t>
      </w:r>
    </w:p>
    <w:p w:rsidR="002B3A6D" w:rsidRPr="002B3A6D" w:rsidRDefault="002B3A6D" w:rsidP="002B3A6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A6D">
        <w:rPr>
          <w:rFonts w:ascii="Times New Roman" w:eastAsia="Times New Roman" w:hAnsi="Times New Roman" w:cs="Times New Roman"/>
          <w:sz w:val="24"/>
          <w:szCs w:val="24"/>
          <w:lang w:eastAsia="ru-RU"/>
        </w:rPr>
        <w:t>Тороидальная (кольцевая).</w:t>
      </w:r>
    </w:p>
    <w:p w:rsidR="002B3A6D" w:rsidRPr="002B3A6D" w:rsidRDefault="002B3A6D" w:rsidP="002B3A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A6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4.2. Намоточные параметры:</w:t>
      </w:r>
    </w:p>
    <w:p w:rsidR="002B3A6D" w:rsidRPr="002B3A6D" w:rsidRDefault="002B3A6D" w:rsidP="002B3A6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A6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Диаметр провода:</w:t>
      </w:r>
      <w:r w:rsidRPr="002B3A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0,12 мм до 1,0 мм (ПЭВТЛ-1, ПЭВТЛ-2).</w:t>
      </w:r>
    </w:p>
    <w:p w:rsidR="002B3A6D" w:rsidRPr="002B3A6D" w:rsidRDefault="002B3A6D" w:rsidP="002B3A6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A6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Тип сердечника:</w:t>
      </w:r>
      <w:r w:rsidRPr="002B3A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Кольцевой (тороидальный).</w:t>
      </w:r>
    </w:p>
    <w:p w:rsidR="002B3A6D" w:rsidRPr="002B3A6D" w:rsidRDefault="002B3A6D" w:rsidP="002B3A6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A6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Диапазон типоразмеров сердечников:</w:t>
      </w:r>
      <w:r w:rsidRPr="002B3A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Станок должен быть рассчитан на работу с сердечниками разных размеров, начиная </w:t>
      </w:r>
      <w:proofErr w:type="gramStart"/>
      <w:r w:rsidRPr="002B3A6D">
        <w:rPr>
          <w:rFonts w:ascii="Times New Roman" w:eastAsia="Times New Roman" w:hAnsi="Times New Roman" w:cs="Times New Roman"/>
          <w:sz w:val="24"/>
          <w:szCs w:val="24"/>
          <w:lang w:eastAsia="ru-RU"/>
        </w:rPr>
        <w:t>от</w:t>
      </w:r>
      <w:proofErr w:type="gramEnd"/>
      <w:r w:rsidRPr="002B3A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миниатюрных (например, </w:t>
      </w:r>
      <w:r w:rsidRPr="002B3A6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К5х3х1,5</w:t>
      </w:r>
      <w:r w:rsidRPr="002B3A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 минимальный пример) и до более крупных. </w:t>
      </w:r>
      <w:r w:rsidRPr="002B3A6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Конструкция должна предусматривать возможность установки и надежной фиксации сердечников с изменяющимися внутренними и внешними диаметрами, а также высотой.</w:t>
      </w:r>
      <w:r w:rsidRPr="002B3A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(Требуется уточнить максимальные габариты, с которыми должен работать станок).</w:t>
      </w:r>
    </w:p>
    <w:p w:rsidR="002B3A6D" w:rsidRPr="002B3A6D" w:rsidRDefault="002B3A6D" w:rsidP="002B3A6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A6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Количество витков:</w:t>
      </w:r>
      <w:r w:rsidRPr="002B3A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2B3A6D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Настраиваемое, с высокой точностью (минимум до 1 витка), без ограничений на максимальное количество (в разумных пределах).</w:t>
      </w:r>
      <w:proofErr w:type="gramEnd"/>
    </w:p>
    <w:p w:rsidR="002B3A6D" w:rsidRPr="002B3A6D" w:rsidRDefault="002B3A6D" w:rsidP="002B3A6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A6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Направление намотки:</w:t>
      </w:r>
      <w:r w:rsidRPr="002B3A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часовой стрелке и против часовой стрелки (с возможностью легкого переключения).</w:t>
      </w:r>
    </w:p>
    <w:p w:rsidR="002B3A6D" w:rsidRPr="002B3A6D" w:rsidRDefault="002B3A6D" w:rsidP="002B3A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A6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4.3. Требования к механической части:</w:t>
      </w:r>
    </w:p>
    <w:p w:rsidR="002B3A6D" w:rsidRPr="002B3A6D" w:rsidRDefault="002B3A6D" w:rsidP="002B3A6D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A6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Намоточный орган:</w:t>
      </w:r>
    </w:p>
    <w:p w:rsidR="002B3A6D" w:rsidRPr="002B3A6D" w:rsidRDefault="002B3A6D" w:rsidP="002B3A6D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A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Должен обеспечивать </w:t>
      </w:r>
      <w:r w:rsidRPr="002B3A6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точную укладку виток к витку</w:t>
      </w:r>
      <w:r w:rsidRPr="002B3A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равномерное распределение провода по всей площади намотки.</w:t>
      </w:r>
    </w:p>
    <w:p w:rsidR="002B3A6D" w:rsidRPr="002B3A6D" w:rsidRDefault="002B3A6D" w:rsidP="002B3A6D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A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Рекомендуемый вариант: </w:t>
      </w:r>
      <w:r w:rsidRPr="002B3A6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гибкий намоточный инструмент (например, “улитка” или специальная игла)</w:t>
      </w:r>
      <w:r w:rsidRPr="002B3A6D">
        <w:rPr>
          <w:rFonts w:ascii="Times New Roman" w:eastAsia="Times New Roman" w:hAnsi="Times New Roman" w:cs="Times New Roman"/>
          <w:sz w:val="24"/>
          <w:szCs w:val="24"/>
          <w:lang w:eastAsia="ru-RU"/>
        </w:rPr>
        <w:t>, перемещающийся вдоль оси сердечника, с возможностью регулировки его положения и скорости движения.</w:t>
      </w:r>
    </w:p>
    <w:p w:rsidR="002B3A6D" w:rsidRPr="002B3A6D" w:rsidRDefault="002B3A6D" w:rsidP="002B3A6D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A6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Механизм подачи провода должен быть адаптирован для проводов различного диаметра.</w:t>
      </w:r>
    </w:p>
    <w:p w:rsidR="002B3A6D" w:rsidRPr="002B3A6D" w:rsidRDefault="002B3A6D" w:rsidP="002B3A6D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A6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Зажим сердечника:</w:t>
      </w:r>
    </w:p>
    <w:p w:rsidR="002B3A6D" w:rsidRPr="002B3A6D" w:rsidRDefault="002B3A6D" w:rsidP="002B3A6D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A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Универсальный, быстро регулируемый механизм для надежной фиксации сердечников </w:t>
      </w:r>
      <w:r w:rsidRPr="002B3A6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различных внешних и внутренних диаметров и высоты</w:t>
      </w:r>
      <w:r w:rsidRPr="002B3A6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B3A6D" w:rsidRPr="002B3A6D" w:rsidRDefault="002B3A6D" w:rsidP="002B3A6D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A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Материал зажимных элементов должен быть </w:t>
      </w:r>
      <w:proofErr w:type="spellStart"/>
      <w:r w:rsidRPr="002B3A6D">
        <w:rPr>
          <w:rFonts w:ascii="Times New Roman" w:eastAsia="Times New Roman" w:hAnsi="Times New Roman" w:cs="Times New Roman"/>
          <w:sz w:val="24"/>
          <w:szCs w:val="24"/>
          <w:lang w:eastAsia="ru-RU"/>
        </w:rPr>
        <w:t>неповреждающим</w:t>
      </w:r>
      <w:proofErr w:type="spellEnd"/>
      <w:r w:rsidRPr="002B3A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сердечников.</w:t>
      </w:r>
    </w:p>
    <w:p w:rsidR="002B3A6D" w:rsidRPr="002B3A6D" w:rsidRDefault="002B3A6D" w:rsidP="002B3A6D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A6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Предпочтительна возможность быстрой смены зажимных приспособлений для разных габаритов.</w:t>
      </w:r>
    </w:p>
    <w:p w:rsidR="002B3A6D" w:rsidRPr="002B3A6D" w:rsidRDefault="002B3A6D" w:rsidP="002B3A6D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A6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Подача провода:</w:t>
      </w:r>
    </w:p>
    <w:p w:rsidR="002B3A6D" w:rsidRPr="002B3A6D" w:rsidRDefault="002B3A6D" w:rsidP="002B3A6D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A6D">
        <w:rPr>
          <w:rFonts w:ascii="Times New Roman" w:eastAsia="Times New Roman" w:hAnsi="Times New Roman" w:cs="Times New Roman"/>
          <w:sz w:val="24"/>
          <w:szCs w:val="24"/>
          <w:lang w:eastAsia="ru-RU"/>
        </w:rPr>
        <w:t>Автоматическая подача провода с катушки (бобины) к намоточному органу.</w:t>
      </w:r>
    </w:p>
    <w:p w:rsidR="002B3A6D" w:rsidRPr="002B3A6D" w:rsidRDefault="002B3A6D" w:rsidP="002B3A6D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A6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Система контроля и стабилизации натяжения провода</w:t>
      </w:r>
      <w:r w:rsidRPr="002B3A6D">
        <w:rPr>
          <w:rFonts w:ascii="Times New Roman" w:eastAsia="Times New Roman" w:hAnsi="Times New Roman" w:cs="Times New Roman"/>
          <w:sz w:val="24"/>
          <w:szCs w:val="24"/>
          <w:lang w:eastAsia="ru-RU"/>
        </w:rPr>
        <w:t>, адаптирующаяся под разные диаметры провода и обеспечивающая равномерное натяжение в процессе намотки.</w:t>
      </w:r>
    </w:p>
    <w:p w:rsidR="002B3A6D" w:rsidRPr="002B3A6D" w:rsidRDefault="002B3A6D" w:rsidP="002B3A6D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A6D">
        <w:rPr>
          <w:rFonts w:ascii="Times New Roman" w:eastAsia="Times New Roman" w:hAnsi="Times New Roman" w:cs="Times New Roman"/>
          <w:sz w:val="24"/>
          <w:szCs w:val="24"/>
          <w:lang w:eastAsia="ru-RU"/>
        </w:rPr>
        <w:t>Механизм предотвращения спутывания, петель и повреждения эмали.</w:t>
      </w:r>
    </w:p>
    <w:p w:rsidR="002B3A6D" w:rsidRPr="002B3A6D" w:rsidRDefault="002B3A6D" w:rsidP="002B3A6D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A6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Механизм отреза проволоки:</w:t>
      </w:r>
    </w:p>
    <w:p w:rsidR="002B3A6D" w:rsidRPr="002B3A6D" w:rsidRDefault="002B3A6D" w:rsidP="002B3A6D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A6D">
        <w:rPr>
          <w:rFonts w:ascii="Times New Roman" w:eastAsia="Times New Roman" w:hAnsi="Times New Roman" w:cs="Times New Roman"/>
          <w:sz w:val="24"/>
          <w:szCs w:val="24"/>
          <w:lang w:eastAsia="ru-RU"/>
        </w:rPr>
        <w:t>Автоматический, точный и чистый отрез проволоки после завершения намотки.</w:t>
      </w:r>
    </w:p>
    <w:p w:rsidR="002B3A6D" w:rsidRPr="002B3A6D" w:rsidRDefault="002B3A6D" w:rsidP="002B3A6D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A6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Конструкция:</w:t>
      </w:r>
    </w:p>
    <w:p w:rsidR="002B3A6D" w:rsidRPr="002B3A6D" w:rsidRDefault="002B3A6D" w:rsidP="002B3A6D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B3A6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Прочная</w:t>
      </w:r>
      <w:proofErr w:type="gramEnd"/>
      <w:r w:rsidRPr="002B3A6D">
        <w:rPr>
          <w:rFonts w:ascii="Times New Roman" w:eastAsia="Times New Roman" w:hAnsi="Times New Roman" w:cs="Times New Roman"/>
          <w:sz w:val="24"/>
          <w:szCs w:val="24"/>
          <w:lang w:eastAsia="ru-RU"/>
        </w:rPr>
        <w:t>, устойчивая, с эргономичным дизайном.</w:t>
      </w:r>
    </w:p>
    <w:p w:rsidR="002B3A6D" w:rsidRPr="002B3A6D" w:rsidRDefault="002B3A6D" w:rsidP="002B3A6D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A6D">
        <w:rPr>
          <w:rFonts w:ascii="Times New Roman" w:eastAsia="Times New Roman" w:hAnsi="Times New Roman" w:cs="Times New Roman"/>
          <w:sz w:val="24"/>
          <w:szCs w:val="24"/>
          <w:lang w:eastAsia="ru-RU"/>
        </w:rPr>
        <w:t>Удобный доступ к узлам для обслуживания, смены провода, катушек и регулировки.</w:t>
      </w:r>
    </w:p>
    <w:p w:rsidR="002B3A6D" w:rsidRPr="002B3A6D" w:rsidRDefault="002B3A6D" w:rsidP="002B3A6D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A6D">
        <w:rPr>
          <w:rFonts w:ascii="Times New Roman" w:eastAsia="Times New Roman" w:hAnsi="Times New Roman" w:cs="Times New Roman"/>
          <w:sz w:val="24"/>
          <w:szCs w:val="24"/>
          <w:lang w:eastAsia="ru-RU"/>
        </w:rPr>
        <w:t>Сменные элементы (например, шпиндели, зажимы) для адаптации к различным типоразмерам.</w:t>
      </w:r>
    </w:p>
    <w:p w:rsidR="002B3A6D" w:rsidRPr="002B3A6D" w:rsidRDefault="002B3A6D" w:rsidP="002B3A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A6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4.4. Требования к системе управления:</w:t>
      </w:r>
    </w:p>
    <w:p w:rsidR="002B3A6D" w:rsidRPr="002B3A6D" w:rsidRDefault="002B3A6D" w:rsidP="002B3A6D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A6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Продвинутое управление намоткой:</w:t>
      </w:r>
    </w:p>
    <w:p w:rsidR="002B3A6D" w:rsidRPr="002B3A6D" w:rsidRDefault="002B3A6D" w:rsidP="002B3A6D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A6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Режим “виток к витку”:</w:t>
      </w:r>
      <w:r w:rsidRPr="002B3A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Обеспечение точного позиционирования каждого последующего витка рядом с предыдущим.</w:t>
      </w:r>
    </w:p>
    <w:p w:rsidR="002B3A6D" w:rsidRPr="002B3A6D" w:rsidRDefault="002B3A6D" w:rsidP="002B3A6D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A6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Режим “равномерная намотка”:</w:t>
      </w:r>
      <w:r w:rsidRPr="002B3A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Автоматическое регулирование скорости движения намоточного органа для достижения равномерного распределения витков по всей намоточной поверхности.</w:t>
      </w:r>
    </w:p>
    <w:p w:rsidR="002B3A6D" w:rsidRPr="002B3A6D" w:rsidRDefault="002B3A6D" w:rsidP="002B3A6D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A6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Высокоточный счетчик витков:</w:t>
      </w:r>
      <w:r w:rsidRPr="002B3A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Настраиваемое количество витков с возможностью установки любого значения.</w:t>
      </w:r>
    </w:p>
    <w:p w:rsidR="002B3A6D" w:rsidRPr="002B3A6D" w:rsidRDefault="002B3A6D" w:rsidP="002B3A6D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A6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Гибкое программирование:</w:t>
      </w:r>
    </w:p>
    <w:p w:rsidR="002B3A6D" w:rsidRPr="002B3A6D" w:rsidRDefault="002B3A6D" w:rsidP="002B3A6D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A6D">
        <w:rPr>
          <w:rFonts w:ascii="Times New Roman" w:eastAsia="Times New Roman" w:hAnsi="Times New Roman" w:cs="Times New Roman"/>
          <w:sz w:val="24"/>
          <w:szCs w:val="24"/>
          <w:lang w:eastAsia="ru-RU"/>
        </w:rPr>
        <w:t>Возможность создания, сохранения и загрузки различных программ намотки, включающих:</w:t>
      </w:r>
    </w:p>
    <w:p w:rsidR="002B3A6D" w:rsidRPr="002B3A6D" w:rsidRDefault="002B3A6D" w:rsidP="002B3A6D">
      <w:pPr>
        <w:numPr>
          <w:ilvl w:val="2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A6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Количество витков.</w:t>
      </w:r>
    </w:p>
    <w:p w:rsidR="002B3A6D" w:rsidRPr="002B3A6D" w:rsidRDefault="002B3A6D" w:rsidP="002B3A6D">
      <w:pPr>
        <w:numPr>
          <w:ilvl w:val="2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A6D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Направление намотки.</w:t>
      </w:r>
    </w:p>
    <w:p w:rsidR="002B3A6D" w:rsidRPr="002B3A6D" w:rsidRDefault="002B3A6D" w:rsidP="002B3A6D">
      <w:pPr>
        <w:numPr>
          <w:ilvl w:val="2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A6D">
        <w:rPr>
          <w:rFonts w:ascii="Times New Roman" w:eastAsia="Times New Roman" w:hAnsi="Times New Roman" w:cs="Times New Roman"/>
          <w:sz w:val="24"/>
          <w:szCs w:val="24"/>
          <w:lang w:eastAsia="ru-RU"/>
        </w:rPr>
        <w:t>Параметры движения намоточного органа (скорость, ход).</w:t>
      </w:r>
    </w:p>
    <w:p w:rsidR="002B3A6D" w:rsidRPr="002B3A6D" w:rsidRDefault="002B3A6D" w:rsidP="002B3A6D">
      <w:pPr>
        <w:numPr>
          <w:ilvl w:val="2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A6D">
        <w:rPr>
          <w:rFonts w:ascii="Times New Roman" w:eastAsia="Times New Roman" w:hAnsi="Times New Roman" w:cs="Times New Roman"/>
          <w:sz w:val="24"/>
          <w:szCs w:val="24"/>
          <w:lang w:eastAsia="ru-RU"/>
        </w:rPr>
        <w:t>Натяжение провода (при наличии соответствующего механизма).</w:t>
      </w:r>
    </w:p>
    <w:p w:rsidR="002B3A6D" w:rsidRPr="002B3A6D" w:rsidRDefault="002B3A6D" w:rsidP="002B3A6D">
      <w:pPr>
        <w:numPr>
          <w:ilvl w:val="2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A6D">
        <w:rPr>
          <w:rFonts w:ascii="Times New Roman" w:eastAsia="Times New Roman" w:hAnsi="Times New Roman" w:cs="Times New Roman"/>
          <w:sz w:val="24"/>
          <w:szCs w:val="24"/>
          <w:lang w:eastAsia="ru-RU"/>
        </w:rPr>
        <w:t>Режим укладки (“виток к витку”, “равномерно”).</w:t>
      </w:r>
    </w:p>
    <w:p w:rsidR="002B3A6D" w:rsidRPr="002B3A6D" w:rsidRDefault="002B3A6D" w:rsidP="002B3A6D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A6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Интуитивно понятный интерфейс:</w:t>
      </w:r>
    </w:p>
    <w:p w:rsidR="002B3A6D" w:rsidRPr="002B3A6D" w:rsidRDefault="002B3A6D" w:rsidP="002B3A6D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A6D">
        <w:rPr>
          <w:rFonts w:ascii="Times New Roman" w:eastAsia="Times New Roman" w:hAnsi="Times New Roman" w:cs="Times New Roman"/>
          <w:sz w:val="24"/>
          <w:szCs w:val="24"/>
          <w:lang w:eastAsia="ru-RU"/>
        </w:rPr>
        <w:t>Сенсорный экран или удобный пульт управления.</w:t>
      </w:r>
    </w:p>
    <w:p w:rsidR="002B3A6D" w:rsidRPr="002B3A6D" w:rsidRDefault="002B3A6D" w:rsidP="002B3A6D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A6D">
        <w:rPr>
          <w:rFonts w:ascii="Times New Roman" w:eastAsia="Times New Roman" w:hAnsi="Times New Roman" w:cs="Times New Roman"/>
          <w:sz w:val="24"/>
          <w:szCs w:val="24"/>
          <w:lang w:eastAsia="ru-RU"/>
        </w:rPr>
        <w:t>Отображение всех ключевых параметров процесса намотки в реальном времени.</w:t>
      </w:r>
    </w:p>
    <w:p w:rsidR="002B3A6D" w:rsidRPr="002B3A6D" w:rsidRDefault="002B3A6D" w:rsidP="002B3A6D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A6D">
        <w:rPr>
          <w:rFonts w:ascii="Times New Roman" w:eastAsia="Times New Roman" w:hAnsi="Times New Roman" w:cs="Times New Roman"/>
          <w:sz w:val="24"/>
          <w:szCs w:val="24"/>
          <w:lang w:eastAsia="ru-RU"/>
        </w:rPr>
        <w:t>Визуализация прогресса намотки.</w:t>
      </w:r>
    </w:p>
    <w:p w:rsidR="002B3A6D" w:rsidRPr="002B3A6D" w:rsidRDefault="002B3A6D" w:rsidP="002B3A6D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A6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Функции самодиагностики и уведомления об ошибках.</w:t>
      </w:r>
    </w:p>
    <w:p w:rsidR="002B3A6D" w:rsidRPr="002B3A6D" w:rsidRDefault="002B3A6D" w:rsidP="002B3A6D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A6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Возможность подключения к ПК для загрузки/выгрузки программ (желательно).</w:t>
      </w:r>
    </w:p>
    <w:p w:rsidR="002B3A6D" w:rsidRPr="002B3A6D" w:rsidRDefault="002B3A6D" w:rsidP="002B3A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A6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4.5. Требования к электропитанию:</w:t>
      </w:r>
    </w:p>
    <w:p w:rsidR="002B3A6D" w:rsidRPr="002B3A6D" w:rsidRDefault="002B3A6D" w:rsidP="002B3A6D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A6D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Стандартное промышленное напряжение 220/380</w:t>
      </w:r>
      <w:proofErr w:type="gramStart"/>
      <w:r w:rsidRPr="002B3A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</w:t>
      </w:r>
      <w:proofErr w:type="gramEnd"/>
      <w:r w:rsidRPr="002B3A6D">
        <w:rPr>
          <w:rFonts w:ascii="Times New Roman" w:eastAsia="Times New Roman" w:hAnsi="Times New Roman" w:cs="Times New Roman"/>
          <w:sz w:val="24"/>
          <w:szCs w:val="24"/>
          <w:lang w:eastAsia="ru-RU"/>
        </w:rPr>
        <w:t>, 50 Гц (с возможностью адаптации).</w:t>
      </w:r>
    </w:p>
    <w:p w:rsidR="002B3A6D" w:rsidRPr="002B3A6D" w:rsidRDefault="002B3A6D" w:rsidP="002B3A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A6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4.6. Требования к безопасности:</w:t>
      </w:r>
    </w:p>
    <w:p w:rsidR="002B3A6D" w:rsidRPr="002B3A6D" w:rsidRDefault="002B3A6D" w:rsidP="002B3A6D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A6D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Полное соответствие стандартам промышленной безопасности.</w:t>
      </w:r>
    </w:p>
    <w:p w:rsidR="002B3A6D" w:rsidRPr="002B3A6D" w:rsidRDefault="002B3A6D" w:rsidP="002B3A6D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A6D">
        <w:rPr>
          <w:rFonts w:ascii="Times New Roman" w:eastAsia="Times New Roman" w:hAnsi="Times New Roman" w:cs="Times New Roman"/>
          <w:sz w:val="24"/>
          <w:szCs w:val="24"/>
          <w:lang w:eastAsia="ru-RU"/>
        </w:rPr>
        <w:t>Наличие блокировок, защитных кожухов, датчиков безопасности.</w:t>
      </w:r>
    </w:p>
    <w:p w:rsidR="002B3A6D" w:rsidRPr="002B3A6D" w:rsidRDefault="002B3A6D" w:rsidP="002B3A6D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A6D">
        <w:rPr>
          <w:rFonts w:ascii="Times New Roman" w:eastAsia="Times New Roman" w:hAnsi="Times New Roman" w:cs="Times New Roman"/>
          <w:sz w:val="24"/>
          <w:szCs w:val="24"/>
          <w:lang w:eastAsia="ru-RU"/>
        </w:rPr>
        <w:t>Кнопка аварийной остановки.</w:t>
      </w:r>
    </w:p>
    <w:p w:rsidR="002B3A6D" w:rsidRPr="002B3A6D" w:rsidRDefault="002B3A6D" w:rsidP="002B3A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A6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5. Материалы и комплектующие:</w:t>
      </w:r>
    </w:p>
    <w:p w:rsidR="002B3A6D" w:rsidRPr="002B3A6D" w:rsidRDefault="002B3A6D" w:rsidP="002B3A6D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A6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Конструкция:</w:t>
      </w:r>
      <w:r w:rsidRPr="002B3A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Высокопрочные, износостойкие материалы, рассчитанные на длительную эксплуатацию.</w:t>
      </w:r>
    </w:p>
    <w:p w:rsidR="002B3A6D" w:rsidRPr="002B3A6D" w:rsidRDefault="002B3A6D" w:rsidP="002B3A6D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A6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Движущиеся части:</w:t>
      </w:r>
      <w:r w:rsidRPr="002B3A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Высококачественные подшипники, направляющие, редукторы для обеспечения плавности хода и долговечности.</w:t>
      </w:r>
    </w:p>
    <w:p w:rsidR="002B3A6D" w:rsidRPr="002B3A6D" w:rsidRDefault="002B3A6D" w:rsidP="002B3A6D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A6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Электроника:</w:t>
      </w:r>
      <w:r w:rsidRPr="002B3A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Надежные компоненты с гарантированным сроком службы.</w:t>
      </w:r>
    </w:p>
    <w:p w:rsidR="002B3A6D" w:rsidRPr="002B3A6D" w:rsidRDefault="002B3A6D" w:rsidP="002B3A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A6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6. Дополнительные пожелания:</w:t>
      </w:r>
    </w:p>
    <w:p w:rsidR="002B3A6D" w:rsidRPr="002B3A6D" w:rsidRDefault="002B3A6D" w:rsidP="002B3A6D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A6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Система автоматической смазки.</w:t>
      </w:r>
    </w:p>
    <w:p w:rsidR="002B3A6D" w:rsidRPr="002B3A6D" w:rsidRDefault="002B3A6D" w:rsidP="002B3A6D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A6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Регулируемая высота станка (опционально).</w:t>
      </w:r>
    </w:p>
    <w:p w:rsidR="002B3A6D" w:rsidRPr="002B3A6D" w:rsidRDefault="002B3A6D" w:rsidP="002B3A6D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A6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Возможность работы с несколькими проводами одновременно (опционально, для специфических задач).</w:t>
      </w:r>
    </w:p>
    <w:p w:rsidR="002B3A6D" w:rsidRPr="002B3A6D" w:rsidRDefault="002B3A6D" w:rsidP="002B3A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A6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7. Критерии приемки:</w:t>
      </w:r>
    </w:p>
    <w:p w:rsidR="002B3A6D" w:rsidRPr="002B3A6D" w:rsidRDefault="002B3A6D" w:rsidP="002B3A6D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A6D">
        <w:rPr>
          <w:rFonts w:ascii="Times New Roman" w:eastAsia="Times New Roman" w:hAnsi="Times New Roman" w:cs="Times New Roman"/>
          <w:sz w:val="24"/>
          <w:szCs w:val="24"/>
          <w:lang w:eastAsia="ru-RU"/>
        </w:rPr>
        <w:t>Успешное выполнение намотки на сердечниках разных типоразмеров (определенных как максимальные габариты) с использованием проводов диаметром от 0,12 мм до 1,0 мм.</w:t>
      </w:r>
    </w:p>
    <w:p w:rsidR="002B3A6D" w:rsidRPr="002B3A6D" w:rsidRDefault="002B3A6D" w:rsidP="002B3A6D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A6D">
        <w:rPr>
          <w:rFonts w:ascii="Times New Roman" w:eastAsia="Times New Roman" w:hAnsi="Times New Roman" w:cs="Times New Roman"/>
          <w:sz w:val="24"/>
          <w:szCs w:val="24"/>
          <w:lang w:eastAsia="ru-RU"/>
        </w:rPr>
        <w:t>Достижение заданного количества витков с точностью не хуже ±0,5%.</w:t>
      </w:r>
    </w:p>
    <w:p w:rsidR="002B3A6D" w:rsidRPr="002B3A6D" w:rsidRDefault="002B3A6D" w:rsidP="002B3A6D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A6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Визуальное подтверждение качества намотки: полное отсутствие зазоров между витками (“виток к витку”) или равномерное распределение витков по всей доступной поверхности сердечника.</w:t>
      </w:r>
    </w:p>
    <w:p w:rsidR="002B3A6D" w:rsidRPr="002B3A6D" w:rsidRDefault="002B3A6D" w:rsidP="002B3A6D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A6D">
        <w:rPr>
          <w:rFonts w:ascii="Times New Roman" w:eastAsia="Times New Roman" w:hAnsi="Times New Roman" w:cs="Times New Roman"/>
          <w:sz w:val="24"/>
          <w:szCs w:val="24"/>
          <w:lang w:eastAsia="ru-RU"/>
        </w:rPr>
        <w:t>Отсутствие повреждений изоляции провода и сердечника.</w:t>
      </w:r>
    </w:p>
    <w:p w:rsidR="002B3A6D" w:rsidRPr="002B3A6D" w:rsidRDefault="002B3A6D" w:rsidP="002B3A6D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A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Соответствие всем заявленным </w:t>
      </w:r>
      <w:proofErr w:type="gramStart"/>
      <w:r w:rsidRPr="002B3A6D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Pr="002B3A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данном ТЗ функциональным требованиям.</w:t>
      </w:r>
    </w:p>
    <w:p w:rsidR="002B3A6D" w:rsidRPr="002B3A6D" w:rsidRDefault="002B3A6D" w:rsidP="002B3A6D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A6D">
        <w:rPr>
          <w:rFonts w:ascii="Times New Roman" w:eastAsia="Times New Roman" w:hAnsi="Times New Roman" w:cs="Times New Roman"/>
          <w:sz w:val="24"/>
          <w:szCs w:val="24"/>
          <w:lang w:eastAsia="ru-RU"/>
        </w:rPr>
        <w:t>Удобство и простота эксплуатации и обслуживания.</w:t>
      </w:r>
    </w:p>
    <w:p w:rsidR="00F12ADA" w:rsidRDefault="00F12ADA"/>
    <w:sectPr w:rsidR="00F12A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1B71A4"/>
    <w:multiLevelType w:val="multilevel"/>
    <w:tmpl w:val="C0004A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7D93CA2"/>
    <w:multiLevelType w:val="multilevel"/>
    <w:tmpl w:val="C98EFD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6AC3131"/>
    <w:multiLevelType w:val="multilevel"/>
    <w:tmpl w:val="A5B20F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71455CE"/>
    <w:multiLevelType w:val="multilevel"/>
    <w:tmpl w:val="2C32F1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82E310B"/>
    <w:multiLevelType w:val="multilevel"/>
    <w:tmpl w:val="581EF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B7321E9"/>
    <w:multiLevelType w:val="multilevel"/>
    <w:tmpl w:val="369083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63A0091"/>
    <w:multiLevelType w:val="multilevel"/>
    <w:tmpl w:val="E556C2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6574111"/>
    <w:multiLevelType w:val="multilevel"/>
    <w:tmpl w:val="D4D6D5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B3735E0"/>
    <w:multiLevelType w:val="multilevel"/>
    <w:tmpl w:val="27FC65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7"/>
  </w:num>
  <w:num w:numId="3">
    <w:abstractNumId w:val="5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3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0589"/>
    <w:rsid w:val="002B3A6D"/>
    <w:rsid w:val="006C0589"/>
    <w:rsid w:val="00F12A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2B3A6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2B3A6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2B3A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B3A6D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2B3A6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2B3A6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2B3A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B3A6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526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823</Words>
  <Characters>4692</Characters>
  <Application>Microsoft Office Word</Application>
  <DocSecurity>0</DocSecurity>
  <Lines>39</Lines>
  <Paragraphs>11</Paragraphs>
  <ScaleCrop>false</ScaleCrop>
  <Company/>
  <LinksUpToDate>false</LinksUpToDate>
  <CharactersWithSpaces>5504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Китаев Никита Дмитриевич</dc:creator>
  <cp:keywords/>
  <dc:description/>
  <cp:lastModifiedBy>Китаев Никита Дмитриевич</cp:lastModifiedBy>
  <cp:revision>3</cp:revision>
  <dcterms:created xsi:type="dcterms:W3CDTF">2025-10-02T06:46:00Z</dcterms:created>
  <dcterms:modified xsi:type="dcterms:W3CDTF">2025-10-02T06:48:00Z</dcterms:modified>
</cp:coreProperties>
</file>