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7914" w:rsidRDefault="00CC7914" w:rsidP="00CC7914">
      <w:pPr>
        <w:keepNext/>
        <w:keepLines/>
        <w:widowControl w:val="0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                 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</w:t>
      </w:r>
      <w:bookmarkStart w:id="0" w:name="_GoBack"/>
      <w:bookmarkEnd w:id="0"/>
      <w:r w:rsidRPr="0077108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Основные параметры и размеры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13"/>
        <w:gridCol w:w="1541"/>
        <w:gridCol w:w="2891"/>
      </w:tblGrid>
      <w:tr w:rsidR="00CC7914" w:rsidRPr="00C52CF7" w:rsidTr="002A0224">
        <w:tc>
          <w:tcPr>
            <w:tcW w:w="5070" w:type="dxa"/>
            <w:shd w:val="clear" w:color="auto" w:fill="auto"/>
          </w:tcPr>
          <w:p w:rsidR="00CC7914" w:rsidRPr="00C52CF7" w:rsidRDefault="00CC7914" w:rsidP="002A0224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 w:rsidRPr="00C52CF7">
              <w:rPr>
                <w:rFonts w:ascii="Times New Roman" w:hAnsi="Times New Roman"/>
              </w:rPr>
              <w:t>Габаритные размеры станка  (</w:t>
            </w:r>
            <w:proofErr w:type="spellStart"/>
            <w:r w:rsidRPr="00C52CF7">
              <w:rPr>
                <w:rFonts w:ascii="Times New Roman" w:hAnsi="Times New Roman"/>
              </w:rPr>
              <w:t>ДхШхВ</w:t>
            </w:r>
            <w:proofErr w:type="spellEnd"/>
            <w:r w:rsidRPr="00C52CF7">
              <w:rPr>
                <w:rFonts w:ascii="Times New Roman" w:hAnsi="Times New Roman"/>
              </w:rPr>
              <w:t>), мм</w:t>
            </w:r>
          </w:p>
        </w:tc>
        <w:tc>
          <w:tcPr>
            <w:tcW w:w="1559" w:type="dxa"/>
            <w:shd w:val="clear" w:color="auto" w:fill="auto"/>
          </w:tcPr>
          <w:p w:rsidR="00CC7914" w:rsidRPr="00C52CF7" w:rsidRDefault="00CC7914" w:rsidP="002A0224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52CF7">
              <w:rPr>
                <w:rFonts w:ascii="Times New Roman" w:eastAsia="Times New Roman" w:hAnsi="Times New Roman"/>
                <w:color w:val="000000"/>
                <w:lang w:eastAsia="ru-RU"/>
              </w:rPr>
              <w:t>точно</w:t>
            </w:r>
          </w:p>
        </w:tc>
        <w:tc>
          <w:tcPr>
            <w:tcW w:w="2942" w:type="dxa"/>
            <w:shd w:val="clear" w:color="auto" w:fill="auto"/>
          </w:tcPr>
          <w:p w:rsidR="00CC7914" w:rsidRPr="00C52CF7" w:rsidRDefault="00CC7914" w:rsidP="002A0224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</w:rPr>
              <w:t>2300х1000х16</w:t>
            </w:r>
            <w:r w:rsidRPr="00C52CF7">
              <w:rPr>
                <w:rFonts w:ascii="Times New Roman" w:hAnsi="Times New Roman"/>
              </w:rPr>
              <w:t>00</w:t>
            </w:r>
          </w:p>
        </w:tc>
      </w:tr>
      <w:tr w:rsidR="00CC7914" w:rsidRPr="00C52CF7" w:rsidTr="002A0224">
        <w:tc>
          <w:tcPr>
            <w:tcW w:w="5070" w:type="dxa"/>
            <w:shd w:val="clear" w:color="auto" w:fill="auto"/>
          </w:tcPr>
          <w:p w:rsidR="00CC7914" w:rsidRPr="00C52CF7" w:rsidRDefault="00CC7914" w:rsidP="002A0224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 w:rsidRPr="00C52CF7">
              <w:rPr>
                <w:rFonts w:ascii="Times New Roman" w:hAnsi="Times New Roman"/>
              </w:rPr>
              <w:t>Масса станка, кг</w:t>
            </w:r>
          </w:p>
        </w:tc>
        <w:tc>
          <w:tcPr>
            <w:tcW w:w="1559" w:type="dxa"/>
            <w:shd w:val="clear" w:color="auto" w:fill="auto"/>
          </w:tcPr>
          <w:p w:rsidR="00CC7914" w:rsidRPr="00C52CF7" w:rsidRDefault="00CC7914" w:rsidP="002A0224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52CF7">
              <w:rPr>
                <w:rFonts w:ascii="Times New Roman" w:eastAsia="Times New Roman" w:hAnsi="Times New Roman"/>
                <w:color w:val="000000"/>
                <w:lang w:eastAsia="ru-RU"/>
              </w:rPr>
              <w:t>не более</w:t>
            </w:r>
          </w:p>
        </w:tc>
        <w:tc>
          <w:tcPr>
            <w:tcW w:w="2942" w:type="dxa"/>
            <w:shd w:val="clear" w:color="auto" w:fill="auto"/>
          </w:tcPr>
          <w:p w:rsidR="00CC7914" w:rsidRPr="00C52CF7" w:rsidRDefault="00CC7914" w:rsidP="002A0224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130</w:t>
            </w:r>
          </w:p>
        </w:tc>
      </w:tr>
      <w:tr w:rsidR="00CC7914" w:rsidRPr="00C52CF7" w:rsidTr="002A0224">
        <w:tc>
          <w:tcPr>
            <w:tcW w:w="5070" w:type="dxa"/>
            <w:shd w:val="clear" w:color="auto" w:fill="auto"/>
          </w:tcPr>
          <w:p w:rsidR="00CC7914" w:rsidRPr="00C52CF7" w:rsidRDefault="00CC7914" w:rsidP="002A0224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 w:rsidRPr="00C52CF7">
              <w:rPr>
                <w:rFonts w:ascii="Times New Roman" w:hAnsi="Times New Roman"/>
              </w:rPr>
              <w:t>Диаметр наматываемого медного провода, мм</w:t>
            </w:r>
          </w:p>
        </w:tc>
        <w:tc>
          <w:tcPr>
            <w:tcW w:w="1559" w:type="dxa"/>
            <w:shd w:val="clear" w:color="auto" w:fill="auto"/>
          </w:tcPr>
          <w:p w:rsidR="00CC7914" w:rsidRPr="00C52CF7" w:rsidRDefault="00CC7914" w:rsidP="002A0224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52CF7">
              <w:rPr>
                <w:rFonts w:ascii="Times New Roman" w:eastAsia="Times New Roman" w:hAnsi="Times New Roman"/>
                <w:color w:val="000000"/>
                <w:lang w:eastAsia="ru-RU"/>
              </w:rPr>
              <w:t>в диапазоне</w:t>
            </w:r>
          </w:p>
        </w:tc>
        <w:tc>
          <w:tcPr>
            <w:tcW w:w="2942" w:type="dxa"/>
            <w:shd w:val="clear" w:color="auto" w:fill="auto"/>
          </w:tcPr>
          <w:p w:rsidR="00CC7914" w:rsidRPr="00C52CF7" w:rsidRDefault="00CC7914" w:rsidP="002A0224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</w:rPr>
              <w:t>0,1-3</w:t>
            </w:r>
          </w:p>
        </w:tc>
      </w:tr>
      <w:tr w:rsidR="00CC7914" w:rsidRPr="00C52CF7" w:rsidTr="002A0224">
        <w:tc>
          <w:tcPr>
            <w:tcW w:w="5070" w:type="dxa"/>
            <w:shd w:val="clear" w:color="auto" w:fill="auto"/>
            <w:vAlign w:val="center"/>
          </w:tcPr>
          <w:p w:rsidR="00CC7914" w:rsidRPr="00C52CF7" w:rsidRDefault="00CC7914" w:rsidP="002A02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C52CF7">
              <w:rPr>
                <w:rFonts w:ascii="Times New Roman" w:hAnsi="Times New Roman"/>
              </w:rPr>
              <w:t>Площадь сечения медного прямоугольного провода, мм²</w:t>
            </w:r>
          </w:p>
        </w:tc>
        <w:tc>
          <w:tcPr>
            <w:tcW w:w="1559" w:type="dxa"/>
            <w:shd w:val="clear" w:color="auto" w:fill="auto"/>
          </w:tcPr>
          <w:p w:rsidR="00CC7914" w:rsidRPr="00C52CF7" w:rsidRDefault="00CC7914" w:rsidP="002A0224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52CF7">
              <w:rPr>
                <w:rFonts w:ascii="Times New Roman" w:eastAsia="Times New Roman" w:hAnsi="Times New Roman"/>
                <w:color w:val="000000"/>
                <w:lang w:eastAsia="ru-RU"/>
              </w:rPr>
              <w:t>в диапазоне</w:t>
            </w:r>
          </w:p>
        </w:tc>
        <w:tc>
          <w:tcPr>
            <w:tcW w:w="2942" w:type="dxa"/>
            <w:shd w:val="clear" w:color="auto" w:fill="auto"/>
          </w:tcPr>
          <w:p w:rsidR="00CC7914" w:rsidRPr="00C52CF7" w:rsidRDefault="00CC7914" w:rsidP="002A0224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20</w:t>
            </w:r>
          </w:p>
        </w:tc>
      </w:tr>
      <w:tr w:rsidR="00CC7914" w:rsidRPr="00C52CF7" w:rsidTr="002A0224">
        <w:tc>
          <w:tcPr>
            <w:tcW w:w="5070" w:type="dxa"/>
            <w:shd w:val="clear" w:color="auto" w:fill="auto"/>
          </w:tcPr>
          <w:p w:rsidR="00CC7914" w:rsidRPr="00C52CF7" w:rsidRDefault="00CC7914" w:rsidP="002A0224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 w:rsidRPr="00C52CF7">
              <w:rPr>
                <w:rFonts w:ascii="Times New Roman" w:hAnsi="Times New Roman"/>
              </w:rPr>
              <w:t>Максимальный диаметр каркаса, мм</w:t>
            </w:r>
          </w:p>
        </w:tc>
        <w:tc>
          <w:tcPr>
            <w:tcW w:w="1559" w:type="dxa"/>
            <w:shd w:val="clear" w:color="auto" w:fill="auto"/>
          </w:tcPr>
          <w:p w:rsidR="00CC7914" w:rsidRPr="00C52CF7" w:rsidRDefault="00CC7914" w:rsidP="002A0224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52CF7">
              <w:rPr>
                <w:rFonts w:ascii="Times New Roman" w:eastAsia="Times New Roman" w:hAnsi="Times New Roman"/>
                <w:color w:val="000000"/>
                <w:lang w:eastAsia="ru-RU"/>
              </w:rPr>
              <w:t>не более</w:t>
            </w:r>
          </w:p>
        </w:tc>
        <w:tc>
          <w:tcPr>
            <w:tcW w:w="2942" w:type="dxa"/>
            <w:shd w:val="clear" w:color="auto" w:fill="auto"/>
          </w:tcPr>
          <w:p w:rsidR="00CC7914" w:rsidRPr="00C52CF7" w:rsidRDefault="00CC7914" w:rsidP="002A0224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560</w:t>
            </w:r>
          </w:p>
        </w:tc>
      </w:tr>
      <w:tr w:rsidR="00CC7914" w:rsidRPr="00C52CF7" w:rsidTr="002A0224">
        <w:tc>
          <w:tcPr>
            <w:tcW w:w="5070" w:type="dxa"/>
            <w:shd w:val="clear" w:color="auto" w:fill="auto"/>
          </w:tcPr>
          <w:p w:rsidR="00CC7914" w:rsidRPr="00C52CF7" w:rsidRDefault="00CC7914" w:rsidP="002A02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C52CF7">
              <w:rPr>
                <w:rFonts w:ascii="Times New Roman" w:hAnsi="Times New Roman"/>
              </w:rPr>
              <w:t>Максимальная масса каркаса (обмотки с оправкой) при фиксации задней</w:t>
            </w:r>
          </w:p>
          <w:p w:rsidR="00CC7914" w:rsidRPr="00C52CF7" w:rsidRDefault="00CC7914" w:rsidP="002A0224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 w:rsidRPr="00C52CF7">
              <w:rPr>
                <w:rFonts w:ascii="Times New Roman" w:hAnsi="Times New Roman"/>
              </w:rPr>
              <w:t>бабкой, кг</w:t>
            </w:r>
          </w:p>
        </w:tc>
        <w:tc>
          <w:tcPr>
            <w:tcW w:w="1559" w:type="dxa"/>
            <w:shd w:val="clear" w:color="auto" w:fill="auto"/>
          </w:tcPr>
          <w:p w:rsidR="00CC7914" w:rsidRPr="00C52CF7" w:rsidRDefault="00CC7914" w:rsidP="002A0224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52CF7">
              <w:rPr>
                <w:rFonts w:ascii="Times New Roman" w:eastAsia="Times New Roman" w:hAnsi="Times New Roman"/>
                <w:color w:val="000000"/>
                <w:lang w:eastAsia="ru-RU"/>
              </w:rPr>
              <w:t>не более</w:t>
            </w:r>
          </w:p>
        </w:tc>
        <w:tc>
          <w:tcPr>
            <w:tcW w:w="2942" w:type="dxa"/>
            <w:shd w:val="clear" w:color="auto" w:fill="auto"/>
          </w:tcPr>
          <w:p w:rsidR="00CC7914" w:rsidRPr="00C52CF7" w:rsidRDefault="00CC7914" w:rsidP="002A0224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12</w:t>
            </w:r>
          </w:p>
        </w:tc>
      </w:tr>
      <w:tr w:rsidR="00CC7914" w:rsidRPr="00C52CF7" w:rsidTr="002A0224">
        <w:tc>
          <w:tcPr>
            <w:tcW w:w="5070" w:type="dxa"/>
            <w:shd w:val="clear" w:color="auto" w:fill="auto"/>
          </w:tcPr>
          <w:p w:rsidR="00CC7914" w:rsidRPr="00C52CF7" w:rsidRDefault="00CC7914" w:rsidP="002A0224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 w:rsidRPr="00C52CF7">
              <w:rPr>
                <w:rFonts w:ascii="Times New Roman" w:hAnsi="Times New Roman"/>
              </w:rPr>
              <w:t>Ном</w:t>
            </w:r>
            <w:r>
              <w:rPr>
                <w:rFonts w:ascii="Times New Roman" w:hAnsi="Times New Roman"/>
              </w:rPr>
              <w:t xml:space="preserve">инальная скорость вала намотки, </w:t>
            </w:r>
            <w:r w:rsidRPr="00C52CF7">
              <w:rPr>
                <w:rFonts w:ascii="Times New Roman" w:hAnsi="Times New Roman"/>
              </w:rPr>
              <w:t>об/мин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</w:tcPr>
          <w:p w:rsidR="00CC7914" w:rsidRPr="00C52CF7" w:rsidRDefault="00CC7914" w:rsidP="002A0224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52CF7">
              <w:rPr>
                <w:rFonts w:ascii="Times New Roman" w:eastAsia="Times New Roman" w:hAnsi="Times New Roman"/>
                <w:color w:val="000000"/>
                <w:lang w:eastAsia="ru-RU"/>
              </w:rPr>
              <w:t>не менее</w:t>
            </w:r>
          </w:p>
        </w:tc>
        <w:tc>
          <w:tcPr>
            <w:tcW w:w="2942" w:type="dxa"/>
            <w:shd w:val="clear" w:color="auto" w:fill="auto"/>
          </w:tcPr>
          <w:p w:rsidR="00CC7914" w:rsidRPr="00C52CF7" w:rsidRDefault="00CC7914" w:rsidP="002A0224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700</w:t>
            </w:r>
          </w:p>
        </w:tc>
      </w:tr>
      <w:tr w:rsidR="00CC7914" w:rsidRPr="00C52CF7" w:rsidTr="002A0224">
        <w:tc>
          <w:tcPr>
            <w:tcW w:w="5070" w:type="dxa"/>
            <w:shd w:val="clear" w:color="auto" w:fill="auto"/>
          </w:tcPr>
          <w:p w:rsidR="00CC7914" w:rsidRPr="00C52CF7" w:rsidRDefault="00CC7914" w:rsidP="002A0224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 w:rsidRPr="00C52CF7">
              <w:rPr>
                <w:rFonts w:ascii="Times New Roman" w:hAnsi="Times New Roman"/>
              </w:rPr>
              <w:t xml:space="preserve">Номинальный крутящий момент, </w:t>
            </w:r>
            <w:proofErr w:type="spellStart"/>
            <w:r w:rsidRPr="00C52CF7">
              <w:rPr>
                <w:rFonts w:ascii="Times New Roman" w:hAnsi="Times New Roman"/>
              </w:rPr>
              <w:t>Н×м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CC7914" w:rsidRPr="00C52CF7" w:rsidRDefault="00CC7914" w:rsidP="002A0224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52CF7">
              <w:rPr>
                <w:rFonts w:ascii="Times New Roman" w:eastAsia="Times New Roman" w:hAnsi="Times New Roman"/>
                <w:color w:val="000000"/>
                <w:lang w:eastAsia="ru-RU"/>
              </w:rPr>
              <w:t>не менее</w:t>
            </w:r>
          </w:p>
        </w:tc>
        <w:tc>
          <w:tcPr>
            <w:tcW w:w="2942" w:type="dxa"/>
            <w:shd w:val="clear" w:color="auto" w:fill="auto"/>
          </w:tcPr>
          <w:p w:rsidR="00CC7914" w:rsidRPr="00C52CF7" w:rsidRDefault="00CC7914" w:rsidP="002A0224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20</w:t>
            </w:r>
          </w:p>
        </w:tc>
      </w:tr>
      <w:tr w:rsidR="00CC7914" w:rsidRPr="00C52CF7" w:rsidTr="002A0224">
        <w:tc>
          <w:tcPr>
            <w:tcW w:w="5070" w:type="dxa"/>
            <w:shd w:val="clear" w:color="auto" w:fill="auto"/>
          </w:tcPr>
          <w:p w:rsidR="00CC7914" w:rsidRPr="00C52CF7" w:rsidRDefault="00CC7914" w:rsidP="002A0224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 w:rsidRPr="00C52CF7">
              <w:rPr>
                <w:rFonts w:ascii="Times New Roman" w:hAnsi="Times New Roman"/>
              </w:rPr>
              <w:t>Кратность счета оборотов</w:t>
            </w:r>
          </w:p>
        </w:tc>
        <w:tc>
          <w:tcPr>
            <w:tcW w:w="1559" w:type="dxa"/>
            <w:shd w:val="clear" w:color="auto" w:fill="auto"/>
          </w:tcPr>
          <w:p w:rsidR="00CC7914" w:rsidRPr="00C52CF7" w:rsidRDefault="00CC7914" w:rsidP="002A0224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52CF7">
              <w:rPr>
                <w:rFonts w:ascii="Times New Roman" w:eastAsia="Times New Roman" w:hAnsi="Times New Roman"/>
                <w:color w:val="000000"/>
                <w:lang w:eastAsia="ru-RU"/>
              </w:rPr>
              <w:t>точно</w:t>
            </w:r>
          </w:p>
        </w:tc>
        <w:tc>
          <w:tcPr>
            <w:tcW w:w="2942" w:type="dxa"/>
            <w:shd w:val="clear" w:color="auto" w:fill="auto"/>
          </w:tcPr>
          <w:p w:rsidR="00CC7914" w:rsidRPr="00C52CF7" w:rsidRDefault="00CC7914" w:rsidP="002A0224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52CF7">
              <w:rPr>
                <w:rFonts w:ascii="Times New Roman" w:eastAsia="Times New Roman" w:hAnsi="Times New Roman"/>
                <w:color w:val="000000"/>
                <w:lang w:eastAsia="ru-RU"/>
              </w:rPr>
              <w:t>0,1</w:t>
            </w:r>
          </w:p>
        </w:tc>
      </w:tr>
      <w:tr w:rsidR="00CC7914" w:rsidRPr="00C52CF7" w:rsidTr="002A0224">
        <w:tc>
          <w:tcPr>
            <w:tcW w:w="5070" w:type="dxa"/>
            <w:shd w:val="clear" w:color="auto" w:fill="auto"/>
          </w:tcPr>
          <w:p w:rsidR="00CC7914" w:rsidRPr="00C52CF7" w:rsidRDefault="00CC7914" w:rsidP="002A0224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 w:rsidRPr="00C52CF7">
              <w:rPr>
                <w:rFonts w:ascii="Times New Roman" w:hAnsi="Times New Roman"/>
              </w:rPr>
              <w:t>Минимальный шаг раскладки, мм/об</w:t>
            </w:r>
          </w:p>
        </w:tc>
        <w:tc>
          <w:tcPr>
            <w:tcW w:w="1559" w:type="dxa"/>
            <w:shd w:val="clear" w:color="auto" w:fill="auto"/>
          </w:tcPr>
          <w:p w:rsidR="00CC7914" w:rsidRPr="00C52CF7" w:rsidRDefault="00CC7914" w:rsidP="002A0224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52CF7">
              <w:rPr>
                <w:rFonts w:ascii="Times New Roman" w:eastAsia="Times New Roman" w:hAnsi="Times New Roman"/>
                <w:color w:val="000000"/>
                <w:lang w:eastAsia="ru-RU"/>
              </w:rPr>
              <w:t>точно</w:t>
            </w:r>
          </w:p>
        </w:tc>
        <w:tc>
          <w:tcPr>
            <w:tcW w:w="2942" w:type="dxa"/>
            <w:shd w:val="clear" w:color="auto" w:fill="auto"/>
          </w:tcPr>
          <w:p w:rsidR="00CC7914" w:rsidRPr="00C52CF7" w:rsidRDefault="00CC7914" w:rsidP="002A0224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0,001</w:t>
            </w:r>
          </w:p>
        </w:tc>
      </w:tr>
      <w:tr w:rsidR="00CC7914" w:rsidRPr="00C52CF7" w:rsidTr="002A0224">
        <w:tc>
          <w:tcPr>
            <w:tcW w:w="5070" w:type="dxa"/>
            <w:shd w:val="clear" w:color="auto" w:fill="auto"/>
          </w:tcPr>
          <w:p w:rsidR="00CC7914" w:rsidRPr="00C52CF7" w:rsidRDefault="00CC7914" w:rsidP="002A0224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 w:rsidRPr="00C52CF7">
              <w:rPr>
                <w:rFonts w:ascii="Times New Roman" w:hAnsi="Times New Roman"/>
              </w:rPr>
              <w:t>Ширина зоны раскладки, мм</w:t>
            </w:r>
          </w:p>
        </w:tc>
        <w:tc>
          <w:tcPr>
            <w:tcW w:w="1559" w:type="dxa"/>
            <w:shd w:val="clear" w:color="auto" w:fill="auto"/>
          </w:tcPr>
          <w:p w:rsidR="00CC7914" w:rsidRPr="00C52CF7" w:rsidRDefault="00CC7914" w:rsidP="002A0224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52CF7">
              <w:rPr>
                <w:rFonts w:ascii="Times New Roman" w:eastAsia="Times New Roman" w:hAnsi="Times New Roman"/>
                <w:color w:val="000000"/>
                <w:lang w:eastAsia="ru-RU"/>
              </w:rPr>
              <w:t>точно</w:t>
            </w:r>
          </w:p>
        </w:tc>
        <w:tc>
          <w:tcPr>
            <w:tcW w:w="2942" w:type="dxa"/>
            <w:shd w:val="clear" w:color="auto" w:fill="auto"/>
          </w:tcPr>
          <w:p w:rsidR="00CC7914" w:rsidRPr="00C52CF7" w:rsidRDefault="00CC7914" w:rsidP="002A0224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1000                    </w:t>
            </w:r>
          </w:p>
        </w:tc>
      </w:tr>
      <w:tr w:rsidR="00CC7914" w:rsidRPr="00C52CF7" w:rsidTr="002A0224">
        <w:tc>
          <w:tcPr>
            <w:tcW w:w="5070" w:type="dxa"/>
            <w:shd w:val="clear" w:color="auto" w:fill="auto"/>
          </w:tcPr>
          <w:p w:rsidR="00CC7914" w:rsidRPr="00C52CF7" w:rsidRDefault="00CC7914" w:rsidP="002A0224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 w:rsidRPr="00C52CF7">
              <w:rPr>
                <w:rFonts w:ascii="Times New Roman" w:hAnsi="Times New Roman"/>
              </w:rPr>
              <w:t>Возможность намотки несколькими проводами</w:t>
            </w:r>
          </w:p>
        </w:tc>
        <w:tc>
          <w:tcPr>
            <w:tcW w:w="1559" w:type="dxa"/>
            <w:shd w:val="clear" w:color="auto" w:fill="auto"/>
          </w:tcPr>
          <w:p w:rsidR="00CC7914" w:rsidRPr="00C52CF7" w:rsidRDefault="00CC7914" w:rsidP="002A0224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942" w:type="dxa"/>
            <w:shd w:val="clear" w:color="auto" w:fill="auto"/>
          </w:tcPr>
          <w:p w:rsidR="00CC7914" w:rsidRPr="00C52CF7" w:rsidRDefault="00CC7914" w:rsidP="002A0224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52CF7">
              <w:rPr>
                <w:rFonts w:ascii="Times New Roman" w:eastAsia="Times New Roman" w:hAnsi="Times New Roman"/>
                <w:color w:val="000000"/>
                <w:lang w:eastAsia="ru-RU"/>
              </w:rPr>
              <w:t>да</w:t>
            </w:r>
          </w:p>
        </w:tc>
      </w:tr>
      <w:tr w:rsidR="00CC7914" w:rsidRPr="00C52CF7" w:rsidTr="002A0224">
        <w:tc>
          <w:tcPr>
            <w:tcW w:w="5070" w:type="dxa"/>
            <w:shd w:val="clear" w:color="auto" w:fill="auto"/>
          </w:tcPr>
          <w:p w:rsidR="00CC7914" w:rsidRPr="00C52CF7" w:rsidRDefault="00CC7914" w:rsidP="002A0224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 w:rsidRPr="00C52CF7">
              <w:rPr>
                <w:rFonts w:ascii="Times New Roman" w:hAnsi="Times New Roman"/>
              </w:rPr>
              <w:t>Расстояние между передней и задней бабкой, мм</w:t>
            </w:r>
          </w:p>
        </w:tc>
        <w:tc>
          <w:tcPr>
            <w:tcW w:w="1559" w:type="dxa"/>
            <w:shd w:val="clear" w:color="auto" w:fill="auto"/>
          </w:tcPr>
          <w:p w:rsidR="00CC7914" w:rsidRPr="00C52CF7" w:rsidRDefault="00CC7914" w:rsidP="002A0224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52CF7">
              <w:rPr>
                <w:rFonts w:ascii="Times New Roman" w:eastAsia="Times New Roman" w:hAnsi="Times New Roman"/>
                <w:color w:val="000000"/>
                <w:lang w:eastAsia="ru-RU"/>
              </w:rPr>
              <w:t>в диапазоне</w:t>
            </w:r>
          </w:p>
        </w:tc>
        <w:tc>
          <w:tcPr>
            <w:tcW w:w="2942" w:type="dxa"/>
            <w:shd w:val="clear" w:color="auto" w:fill="auto"/>
          </w:tcPr>
          <w:p w:rsidR="00CC7914" w:rsidRPr="00C52CF7" w:rsidRDefault="00CC7914" w:rsidP="002A0224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1020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max</w:t>
            </w:r>
            <w:proofErr w:type="spellEnd"/>
          </w:p>
        </w:tc>
      </w:tr>
      <w:tr w:rsidR="00CC7914" w:rsidRPr="00C52CF7" w:rsidTr="002A0224">
        <w:tc>
          <w:tcPr>
            <w:tcW w:w="5070" w:type="dxa"/>
            <w:shd w:val="clear" w:color="auto" w:fill="auto"/>
          </w:tcPr>
          <w:p w:rsidR="00CC7914" w:rsidRPr="00C52CF7" w:rsidRDefault="00CC7914" w:rsidP="002A0224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 w:rsidRPr="00C52CF7">
              <w:rPr>
                <w:rFonts w:ascii="Times New Roman" w:hAnsi="Times New Roman"/>
              </w:rPr>
              <w:t>Тип трансмиссии механизма намотки</w:t>
            </w:r>
          </w:p>
        </w:tc>
        <w:tc>
          <w:tcPr>
            <w:tcW w:w="1559" w:type="dxa"/>
            <w:shd w:val="clear" w:color="auto" w:fill="auto"/>
          </w:tcPr>
          <w:p w:rsidR="00CC7914" w:rsidRPr="00C52CF7" w:rsidRDefault="00CC7914" w:rsidP="002A0224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52CF7">
              <w:rPr>
                <w:rFonts w:ascii="Times New Roman" w:eastAsia="Times New Roman" w:hAnsi="Times New Roman"/>
                <w:color w:val="000000"/>
                <w:lang w:eastAsia="ru-RU"/>
              </w:rPr>
              <w:t>точно</w:t>
            </w:r>
          </w:p>
        </w:tc>
        <w:tc>
          <w:tcPr>
            <w:tcW w:w="2942" w:type="dxa"/>
            <w:shd w:val="clear" w:color="auto" w:fill="auto"/>
          </w:tcPr>
          <w:p w:rsidR="00CC7914" w:rsidRPr="00C52CF7" w:rsidRDefault="00CC7914" w:rsidP="002A0224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52CF7">
              <w:rPr>
                <w:rFonts w:ascii="Times New Roman" w:hAnsi="Times New Roman"/>
              </w:rPr>
              <w:t>асинхронный двигатель, цилиндрический редуктор</w:t>
            </w:r>
          </w:p>
        </w:tc>
      </w:tr>
      <w:tr w:rsidR="00CC7914" w:rsidRPr="00C52CF7" w:rsidTr="002A0224">
        <w:tc>
          <w:tcPr>
            <w:tcW w:w="5070" w:type="dxa"/>
            <w:shd w:val="clear" w:color="auto" w:fill="auto"/>
          </w:tcPr>
          <w:p w:rsidR="00CC7914" w:rsidRPr="00C52CF7" w:rsidRDefault="00CC7914" w:rsidP="002A0224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52CF7">
              <w:rPr>
                <w:rFonts w:ascii="Times New Roman" w:hAnsi="Times New Roman"/>
              </w:rPr>
              <w:t>Тип датчика счета оборотов</w:t>
            </w:r>
          </w:p>
        </w:tc>
        <w:tc>
          <w:tcPr>
            <w:tcW w:w="1559" w:type="dxa"/>
            <w:shd w:val="clear" w:color="auto" w:fill="auto"/>
          </w:tcPr>
          <w:p w:rsidR="00CC7914" w:rsidRPr="00C52CF7" w:rsidRDefault="00CC7914" w:rsidP="002A0224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52CF7">
              <w:rPr>
                <w:rFonts w:ascii="Times New Roman" w:eastAsia="Times New Roman" w:hAnsi="Times New Roman"/>
                <w:color w:val="000000"/>
                <w:lang w:eastAsia="ru-RU"/>
              </w:rPr>
              <w:t>точно</w:t>
            </w:r>
          </w:p>
        </w:tc>
        <w:tc>
          <w:tcPr>
            <w:tcW w:w="2942" w:type="dxa"/>
            <w:shd w:val="clear" w:color="auto" w:fill="auto"/>
          </w:tcPr>
          <w:p w:rsidR="00CC7914" w:rsidRPr="00C52CF7" w:rsidRDefault="00CC7914" w:rsidP="002A0224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52CF7">
              <w:rPr>
                <w:rFonts w:ascii="Times New Roman" w:hAnsi="Times New Roman"/>
              </w:rPr>
              <w:t xml:space="preserve">оптический, реверсивный, </w:t>
            </w:r>
            <w:proofErr w:type="spellStart"/>
            <w:r w:rsidRPr="00C52CF7">
              <w:rPr>
                <w:rFonts w:ascii="Times New Roman" w:hAnsi="Times New Roman"/>
              </w:rPr>
              <w:t>ортоциклический</w:t>
            </w:r>
            <w:proofErr w:type="spellEnd"/>
          </w:p>
        </w:tc>
      </w:tr>
      <w:tr w:rsidR="00CC7914" w:rsidRPr="00C52CF7" w:rsidTr="002A0224">
        <w:tc>
          <w:tcPr>
            <w:tcW w:w="5070" w:type="dxa"/>
            <w:shd w:val="clear" w:color="auto" w:fill="auto"/>
          </w:tcPr>
          <w:p w:rsidR="00CC7914" w:rsidRPr="00C52CF7" w:rsidRDefault="00CC7914" w:rsidP="002A0224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52CF7">
              <w:rPr>
                <w:rFonts w:ascii="Times New Roman" w:hAnsi="Times New Roman"/>
              </w:rPr>
              <w:t>Наличие стояночного тормоза вала намотки</w:t>
            </w:r>
          </w:p>
        </w:tc>
        <w:tc>
          <w:tcPr>
            <w:tcW w:w="1559" w:type="dxa"/>
            <w:shd w:val="clear" w:color="auto" w:fill="auto"/>
          </w:tcPr>
          <w:p w:rsidR="00CC7914" w:rsidRPr="00C52CF7" w:rsidRDefault="00CC7914" w:rsidP="002A0224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942" w:type="dxa"/>
            <w:shd w:val="clear" w:color="auto" w:fill="auto"/>
          </w:tcPr>
          <w:p w:rsidR="00CC7914" w:rsidRPr="00C52CF7" w:rsidRDefault="00CC7914" w:rsidP="002A0224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52CF7">
              <w:rPr>
                <w:rFonts w:ascii="Times New Roman" w:hAnsi="Times New Roman"/>
              </w:rPr>
              <w:t>да</w:t>
            </w:r>
          </w:p>
        </w:tc>
      </w:tr>
      <w:tr w:rsidR="00CC7914" w:rsidRPr="00C52CF7" w:rsidTr="002A0224">
        <w:tc>
          <w:tcPr>
            <w:tcW w:w="5070" w:type="dxa"/>
            <w:shd w:val="clear" w:color="auto" w:fill="auto"/>
          </w:tcPr>
          <w:p w:rsidR="00CC7914" w:rsidRPr="00C52CF7" w:rsidRDefault="00CC7914" w:rsidP="002A0224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52CF7">
              <w:rPr>
                <w:rFonts w:ascii="Times New Roman" w:hAnsi="Times New Roman"/>
              </w:rPr>
              <w:t>Пиноль задней бабки с ручным приводом, ход, мм</w:t>
            </w:r>
          </w:p>
        </w:tc>
        <w:tc>
          <w:tcPr>
            <w:tcW w:w="1559" w:type="dxa"/>
            <w:shd w:val="clear" w:color="auto" w:fill="auto"/>
          </w:tcPr>
          <w:p w:rsidR="00CC7914" w:rsidRPr="00C52CF7" w:rsidRDefault="00CC7914" w:rsidP="002A0224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52CF7">
              <w:rPr>
                <w:rFonts w:ascii="Times New Roman" w:eastAsia="Times New Roman" w:hAnsi="Times New Roman"/>
                <w:color w:val="000000"/>
                <w:lang w:eastAsia="ru-RU"/>
              </w:rPr>
              <w:t>точно</w:t>
            </w:r>
          </w:p>
        </w:tc>
        <w:tc>
          <w:tcPr>
            <w:tcW w:w="2942" w:type="dxa"/>
            <w:shd w:val="clear" w:color="auto" w:fill="auto"/>
          </w:tcPr>
          <w:p w:rsidR="00CC7914" w:rsidRPr="00C52CF7" w:rsidRDefault="00CC7914" w:rsidP="002A0224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</w:tr>
      <w:tr w:rsidR="00CC7914" w:rsidRPr="00C52CF7" w:rsidTr="002A0224">
        <w:tc>
          <w:tcPr>
            <w:tcW w:w="5070" w:type="dxa"/>
            <w:shd w:val="clear" w:color="auto" w:fill="auto"/>
          </w:tcPr>
          <w:p w:rsidR="00CC7914" w:rsidRPr="00C52CF7" w:rsidRDefault="00CC7914" w:rsidP="002A0224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52CF7">
              <w:rPr>
                <w:rFonts w:ascii="Times New Roman" w:hAnsi="Times New Roman"/>
              </w:rPr>
              <w:t>Тип трансмиссии механизма раскладки</w:t>
            </w:r>
          </w:p>
        </w:tc>
        <w:tc>
          <w:tcPr>
            <w:tcW w:w="1559" w:type="dxa"/>
            <w:shd w:val="clear" w:color="auto" w:fill="auto"/>
          </w:tcPr>
          <w:p w:rsidR="00CC7914" w:rsidRPr="00C52CF7" w:rsidRDefault="00CC7914" w:rsidP="002A0224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52CF7">
              <w:rPr>
                <w:rFonts w:ascii="Times New Roman" w:eastAsia="Times New Roman" w:hAnsi="Times New Roman"/>
                <w:color w:val="000000"/>
                <w:lang w:eastAsia="ru-RU"/>
              </w:rPr>
              <w:t>точно</w:t>
            </w:r>
          </w:p>
        </w:tc>
        <w:tc>
          <w:tcPr>
            <w:tcW w:w="2942" w:type="dxa"/>
            <w:shd w:val="clear" w:color="auto" w:fill="auto"/>
          </w:tcPr>
          <w:p w:rsidR="00CC7914" w:rsidRPr="00C52CF7" w:rsidRDefault="00CC7914" w:rsidP="002A0224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52CF7">
              <w:rPr>
                <w:rFonts w:ascii="Times New Roman" w:hAnsi="Times New Roman"/>
              </w:rPr>
              <w:t>шаговый двигатель, ременная передача</w:t>
            </w:r>
          </w:p>
        </w:tc>
      </w:tr>
      <w:tr w:rsidR="00CC7914" w:rsidRPr="00C52CF7" w:rsidTr="002A0224">
        <w:tc>
          <w:tcPr>
            <w:tcW w:w="5070" w:type="dxa"/>
            <w:shd w:val="clear" w:color="auto" w:fill="auto"/>
          </w:tcPr>
          <w:p w:rsidR="00CC7914" w:rsidRPr="00C52CF7" w:rsidRDefault="00CC7914" w:rsidP="002A0224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52CF7">
              <w:rPr>
                <w:rFonts w:ascii="Times New Roman" w:hAnsi="Times New Roman"/>
              </w:rPr>
              <w:t>Несоосность</w:t>
            </w:r>
            <w:proofErr w:type="spellEnd"/>
            <w:r w:rsidRPr="00C52CF7">
              <w:rPr>
                <w:rFonts w:ascii="Times New Roman" w:hAnsi="Times New Roman"/>
              </w:rPr>
              <w:t xml:space="preserve"> вала намотки и задней бабки, мм</w:t>
            </w:r>
          </w:p>
        </w:tc>
        <w:tc>
          <w:tcPr>
            <w:tcW w:w="1559" w:type="dxa"/>
            <w:shd w:val="clear" w:color="auto" w:fill="auto"/>
          </w:tcPr>
          <w:p w:rsidR="00CC7914" w:rsidRPr="00C52CF7" w:rsidRDefault="00CC7914" w:rsidP="002A0224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52CF7">
              <w:rPr>
                <w:rFonts w:ascii="Times New Roman" w:eastAsia="Times New Roman" w:hAnsi="Times New Roman"/>
                <w:color w:val="000000"/>
                <w:lang w:eastAsia="ru-RU"/>
              </w:rPr>
              <w:t>не более</w:t>
            </w:r>
          </w:p>
        </w:tc>
        <w:tc>
          <w:tcPr>
            <w:tcW w:w="2942" w:type="dxa"/>
            <w:shd w:val="clear" w:color="auto" w:fill="auto"/>
          </w:tcPr>
          <w:p w:rsidR="00CC7914" w:rsidRPr="00C52CF7" w:rsidRDefault="00CC7914" w:rsidP="002A0224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52CF7">
              <w:rPr>
                <w:rFonts w:ascii="Times New Roman" w:hAnsi="Times New Roman"/>
              </w:rPr>
              <w:t>0,5</w:t>
            </w:r>
          </w:p>
        </w:tc>
      </w:tr>
      <w:tr w:rsidR="00CC7914" w:rsidRPr="00C52CF7" w:rsidTr="002A0224">
        <w:tc>
          <w:tcPr>
            <w:tcW w:w="5070" w:type="dxa"/>
            <w:shd w:val="clear" w:color="auto" w:fill="auto"/>
            <w:vAlign w:val="center"/>
          </w:tcPr>
          <w:p w:rsidR="00CC7914" w:rsidRPr="00C52CF7" w:rsidRDefault="00CC7914" w:rsidP="002A02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C52CF7">
              <w:rPr>
                <w:rFonts w:ascii="Times New Roman" w:hAnsi="Times New Roman"/>
              </w:rPr>
              <w:t xml:space="preserve">              Шаг раскладки, мм за 1 оборот</w:t>
            </w:r>
          </w:p>
        </w:tc>
        <w:tc>
          <w:tcPr>
            <w:tcW w:w="1559" w:type="dxa"/>
            <w:shd w:val="clear" w:color="auto" w:fill="auto"/>
          </w:tcPr>
          <w:p w:rsidR="00CC7914" w:rsidRPr="00C52CF7" w:rsidRDefault="00CC7914" w:rsidP="002A0224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52CF7">
              <w:rPr>
                <w:rFonts w:ascii="Times New Roman" w:eastAsia="Times New Roman" w:hAnsi="Times New Roman"/>
                <w:color w:val="000000"/>
                <w:lang w:eastAsia="ru-RU"/>
              </w:rPr>
              <w:t>не более</w:t>
            </w:r>
          </w:p>
        </w:tc>
        <w:tc>
          <w:tcPr>
            <w:tcW w:w="2942" w:type="dxa"/>
            <w:shd w:val="clear" w:color="auto" w:fill="auto"/>
          </w:tcPr>
          <w:p w:rsidR="00CC7914" w:rsidRPr="00C52CF7" w:rsidRDefault="00CC7914" w:rsidP="002A0224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0,61</w:t>
            </w:r>
          </w:p>
        </w:tc>
      </w:tr>
      <w:tr w:rsidR="00CC7914" w:rsidRPr="00C52CF7" w:rsidTr="002A0224">
        <w:tc>
          <w:tcPr>
            <w:tcW w:w="5070" w:type="dxa"/>
            <w:shd w:val="clear" w:color="auto" w:fill="auto"/>
          </w:tcPr>
          <w:p w:rsidR="00CC7914" w:rsidRPr="00C52CF7" w:rsidRDefault="00CC7914" w:rsidP="002A0224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52CF7">
              <w:rPr>
                <w:rFonts w:ascii="Times New Roman" w:hAnsi="Times New Roman"/>
              </w:rPr>
              <w:t>Максимальная ширина раскладки, мм</w:t>
            </w:r>
          </w:p>
        </w:tc>
        <w:tc>
          <w:tcPr>
            <w:tcW w:w="1559" w:type="dxa"/>
            <w:shd w:val="clear" w:color="auto" w:fill="auto"/>
          </w:tcPr>
          <w:p w:rsidR="00CC7914" w:rsidRPr="00C52CF7" w:rsidRDefault="00CC7914" w:rsidP="002A0224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52CF7">
              <w:rPr>
                <w:rFonts w:ascii="Times New Roman" w:eastAsia="Times New Roman" w:hAnsi="Times New Roman"/>
                <w:color w:val="000000"/>
                <w:lang w:eastAsia="ru-RU"/>
              </w:rPr>
              <w:t>точно</w:t>
            </w:r>
          </w:p>
        </w:tc>
        <w:tc>
          <w:tcPr>
            <w:tcW w:w="2942" w:type="dxa"/>
            <w:shd w:val="clear" w:color="auto" w:fill="auto"/>
          </w:tcPr>
          <w:p w:rsidR="00CC7914" w:rsidRPr="00C52CF7" w:rsidRDefault="00CC7914" w:rsidP="002A0224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1020</w:t>
            </w:r>
          </w:p>
        </w:tc>
      </w:tr>
      <w:tr w:rsidR="00CC7914" w:rsidRPr="00C52CF7" w:rsidTr="002A0224">
        <w:tc>
          <w:tcPr>
            <w:tcW w:w="5070" w:type="dxa"/>
            <w:shd w:val="clear" w:color="auto" w:fill="auto"/>
          </w:tcPr>
          <w:p w:rsidR="00CC7914" w:rsidRPr="00C52CF7" w:rsidRDefault="00CC7914" w:rsidP="002A0224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52CF7">
              <w:rPr>
                <w:rFonts w:ascii="Times New Roman" w:hAnsi="Times New Roman"/>
              </w:rPr>
              <w:t>Номинальное усилие перемещения механизма раскладки, Н</w:t>
            </w:r>
          </w:p>
        </w:tc>
        <w:tc>
          <w:tcPr>
            <w:tcW w:w="1559" w:type="dxa"/>
            <w:shd w:val="clear" w:color="auto" w:fill="auto"/>
          </w:tcPr>
          <w:p w:rsidR="00CC7914" w:rsidRPr="00C52CF7" w:rsidRDefault="00CC7914" w:rsidP="002A0224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52CF7">
              <w:rPr>
                <w:rFonts w:ascii="Times New Roman" w:eastAsia="Times New Roman" w:hAnsi="Times New Roman"/>
                <w:color w:val="000000"/>
                <w:lang w:eastAsia="ru-RU"/>
              </w:rPr>
              <w:t>не менее</w:t>
            </w:r>
          </w:p>
        </w:tc>
        <w:tc>
          <w:tcPr>
            <w:tcW w:w="2942" w:type="dxa"/>
            <w:shd w:val="clear" w:color="auto" w:fill="auto"/>
          </w:tcPr>
          <w:p w:rsidR="00CC7914" w:rsidRPr="00C52CF7" w:rsidRDefault="00CC7914" w:rsidP="002A0224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</w:tr>
      <w:tr w:rsidR="00CC7914" w:rsidRPr="00C52CF7" w:rsidTr="002A0224">
        <w:tc>
          <w:tcPr>
            <w:tcW w:w="5070" w:type="dxa"/>
            <w:shd w:val="clear" w:color="auto" w:fill="auto"/>
          </w:tcPr>
          <w:p w:rsidR="00CC7914" w:rsidRPr="00C52CF7" w:rsidRDefault="00CC7914" w:rsidP="002A0224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52CF7">
              <w:rPr>
                <w:rFonts w:ascii="Times New Roman" w:hAnsi="Times New Roman"/>
              </w:rPr>
              <w:t>Время реверсирования механизма раскладки, сек</w:t>
            </w:r>
          </w:p>
        </w:tc>
        <w:tc>
          <w:tcPr>
            <w:tcW w:w="1559" w:type="dxa"/>
            <w:shd w:val="clear" w:color="auto" w:fill="auto"/>
          </w:tcPr>
          <w:p w:rsidR="00CC7914" w:rsidRPr="00C52CF7" w:rsidRDefault="00CC7914" w:rsidP="002A0224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52CF7">
              <w:rPr>
                <w:rFonts w:ascii="Times New Roman" w:eastAsia="Times New Roman" w:hAnsi="Times New Roman"/>
                <w:color w:val="000000"/>
                <w:lang w:eastAsia="ru-RU"/>
              </w:rPr>
              <w:t>не более</w:t>
            </w:r>
          </w:p>
        </w:tc>
        <w:tc>
          <w:tcPr>
            <w:tcW w:w="2942" w:type="dxa"/>
            <w:shd w:val="clear" w:color="auto" w:fill="auto"/>
          </w:tcPr>
          <w:p w:rsidR="00CC7914" w:rsidRPr="00C52CF7" w:rsidRDefault="00CC7914" w:rsidP="002A0224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52CF7">
              <w:rPr>
                <w:rFonts w:ascii="Times New Roman" w:hAnsi="Times New Roman"/>
              </w:rPr>
              <w:t>0,002</w:t>
            </w:r>
          </w:p>
        </w:tc>
      </w:tr>
    </w:tbl>
    <w:p w:rsidR="001437A6" w:rsidRDefault="001437A6"/>
    <w:sectPr w:rsidR="001437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0CD1"/>
    <w:rsid w:val="001437A6"/>
    <w:rsid w:val="00CC7914"/>
    <w:rsid w:val="00E50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0A426"/>
  <w15:chartTrackingRefBased/>
  <w15:docId w15:val="{4D037137-95B3-4CDD-9380-E08C972FE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791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1210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2</cp:revision>
  <dcterms:created xsi:type="dcterms:W3CDTF">2025-10-06T13:16:00Z</dcterms:created>
  <dcterms:modified xsi:type="dcterms:W3CDTF">2025-10-06T13:16:00Z</dcterms:modified>
</cp:coreProperties>
</file>