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670"/>
        <w:gridCol w:w="5210"/>
      </w:tblGrid>
      <w:tr w:rsidR="0004293D" w:rsidRPr="00C23317" w14:paraId="2376ED86" w14:textId="77777777" w:rsidTr="00842E33">
        <w:tc>
          <w:tcPr>
            <w:tcW w:w="5670" w:type="dxa"/>
            <w:shd w:val="clear" w:color="auto" w:fill="auto"/>
          </w:tcPr>
          <w:p w14:paraId="1C594AA9" w14:textId="77777777" w:rsidR="0004293D" w:rsidRPr="0004293D" w:rsidRDefault="0004293D" w:rsidP="000429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14:paraId="2891FA55" w14:textId="1484AC1E" w:rsidR="0004293D" w:rsidRPr="0004293D" w:rsidRDefault="00E32045" w:rsidP="000429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УТВЕРЖДАЮ</w:t>
            </w:r>
          </w:p>
          <w:p w14:paraId="033D468E" w14:textId="77777777" w:rsidR="0004293D" w:rsidRPr="0004293D" w:rsidRDefault="0004293D" w:rsidP="000429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 w14:paraId="60C8677D" w14:textId="77777777" w:rsidR="0004293D" w:rsidRPr="0004293D" w:rsidRDefault="0004293D" w:rsidP="000429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«НИФХИ им. Л.Я. Карпова»</w:t>
            </w:r>
          </w:p>
          <w:p w14:paraId="0336FF35" w14:textId="77777777" w:rsidR="0004293D" w:rsidRPr="0004293D" w:rsidRDefault="0004293D" w:rsidP="000429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FE941BC" w14:textId="77777777" w:rsidR="0004293D" w:rsidRPr="0004293D" w:rsidRDefault="0004293D" w:rsidP="000429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_________________/</w:t>
            </w:r>
            <w:r w:rsidRPr="00C44C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О.Е. Кононов</w:t>
            </w:r>
          </w:p>
          <w:p w14:paraId="628BACF4" w14:textId="087A2453" w:rsidR="0004293D" w:rsidRPr="0004293D" w:rsidRDefault="0004293D" w:rsidP="000429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</w:t>
            </w:r>
            <w:r w:rsidR="006027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29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______________2024 г.</w:t>
            </w:r>
          </w:p>
        </w:tc>
      </w:tr>
    </w:tbl>
    <w:p w14:paraId="24830233" w14:textId="5F6188DD" w:rsidR="00E0323F" w:rsidRPr="002D44FA" w:rsidRDefault="00E0323F" w:rsidP="0004293D">
      <w:pPr>
        <w:tabs>
          <w:tab w:val="left" w:pos="544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F8342B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F64710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F110ACD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D83A14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3908C7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128957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2BC0A6" w14:textId="77777777" w:rsidR="00E0323F" w:rsidRPr="00C44C01" w:rsidRDefault="00E0323F" w:rsidP="00ED7CB0">
      <w:pPr>
        <w:spacing w:after="0" w:line="240" w:lineRule="auto"/>
        <w:jc w:val="center"/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 \l "ТОВАРЫ_С" </w:instrText>
      </w:r>
      <w:r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Техническо</w:t>
      </w:r>
      <w:r w:rsidR="0004293D"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е</w:t>
      </w:r>
      <w:r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задани</w:t>
      </w:r>
      <w:r w:rsidR="0004293D"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е</w:t>
      </w:r>
      <w:r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</w:t>
      </w:r>
    </w:p>
    <w:p w14:paraId="578A6576" w14:textId="77777777" w:rsidR="00E0323F" w:rsidRPr="00C44C01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на поставку </w:t>
      </w:r>
      <w:r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380182" w:rsidRPr="00C44C01">
        <w:rPr>
          <w:rFonts w:ascii="Times New Roman" w:hAnsi="Times New Roman" w:cs="Times New Roman"/>
          <w:sz w:val="28"/>
          <w:szCs w:val="28"/>
        </w:rPr>
        <w:t>оборудования для намотки</w:t>
      </w:r>
      <w:r w:rsidR="00DE7065" w:rsidRPr="00C44C01">
        <w:rPr>
          <w:rFonts w:ascii="Times New Roman" w:hAnsi="Times New Roman" w:cs="Times New Roman"/>
          <w:sz w:val="28"/>
          <w:szCs w:val="28"/>
        </w:rPr>
        <w:t>/размотки</w:t>
      </w:r>
      <w:r w:rsidR="00380182" w:rsidRPr="00C44C01">
        <w:rPr>
          <w:rFonts w:ascii="Times New Roman" w:hAnsi="Times New Roman" w:cs="Times New Roman"/>
          <w:sz w:val="28"/>
          <w:szCs w:val="28"/>
        </w:rPr>
        <w:t xml:space="preserve"> труб </w:t>
      </w:r>
    </w:p>
    <w:p w14:paraId="736352CE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6C9B1A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870E70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4197EE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46E7CF8" w14:textId="77777777" w:rsidR="00E0323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DBD2B81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D3AE5E7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792BA71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3074DA1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A39E565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A22073E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67CAE2A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8325687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E2E47A4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07F4D2C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3EC06EB8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7646B99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280B5DB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ECD7456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AF50905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567CF5F" w14:textId="77777777" w:rsidR="0004293D" w:rsidRPr="002D44FA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A8B3F16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B000515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CFEB85" w14:textId="77777777" w:rsidR="00E0323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8B0E95" w14:textId="77777777" w:rsidR="0004293D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BB259F" w14:textId="77777777" w:rsidR="0004293D" w:rsidRPr="002D44FA" w:rsidRDefault="0004293D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9F2725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AD7CE1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9C6D52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1ADBB9" w14:textId="77777777" w:rsidR="00380182" w:rsidRDefault="0038018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B6C287D" w14:textId="77777777" w:rsidR="00380182" w:rsidRDefault="0038018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5A2CEA" w14:textId="77777777" w:rsidR="00380182" w:rsidRDefault="0038018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79B6E5" w14:textId="77777777" w:rsidR="00380182" w:rsidRDefault="0038018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6A3747" w14:textId="77777777" w:rsidR="00E0323F" w:rsidRPr="002D44FA" w:rsidRDefault="0038018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Обнинск</w:t>
      </w:r>
    </w:p>
    <w:p w14:paraId="23AA8574" w14:textId="77777777" w:rsidR="00C44C01" w:rsidRPr="00C44C01" w:rsidRDefault="00380182" w:rsidP="00C44C01">
      <w:pPr>
        <w:spacing w:after="0" w:line="240" w:lineRule="auto"/>
        <w:jc w:val="center"/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  <w:r w:rsidR="00E0323F"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C44C01"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begin"/>
      </w:r>
      <w:r w:rsidR="00C44C01"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 \l "ТОВАРЫ_С" </w:instrText>
      </w:r>
      <w:r w:rsidR="00C44C01"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C44C01"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Техническое задание </w:t>
      </w:r>
    </w:p>
    <w:p w14:paraId="5FCE833D" w14:textId="77777777" w:rsidR="00C44C01" w:rsidRPr="00C44C01" w:rsidRDefault="00C44C01" w:rsidP="00C44C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C01">
        <w:rPr>
          <w:rStyle w:val="a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на поставку </w:t>
      </w:r>
      <w:r w:rsidRPr="00C44C0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44C01">
        <w:rPr>
          <w:rFonts w:ascii="Times New Roman" w:hAnsi="Times New Roman" w:cs="Times New Roman"/>
          <w:sz w:val="28"/>
          <w:szCs w:val="28"/>
        </w:rPr>
        <w:t xml:space="preserve">оборудования для намотки/размотки труб </w:t>
      </w:r>
    </w:p>
    <w:p w14:paraId="7E40A8B3" w14:textId="359802A7" w:rsidR="00E0323F" w:rsidRPr="002D44FA" w:rsidRDefault="00E0323F" w:rsidP="00C44C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94C3C8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2780BD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14:paraId="6D828529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33B6011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14:paraId="57E154D9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</w:t>
      </w:r>
      <w:r w:rsidR="004C042B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 закупки</w:t>
      </w:r>
    </w:p>
    <w:p w14:paraId="7A80FF84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</w:t>
      </w:r>
      <w:r w:rsidR="004C042B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Сведения о новизне</w:t>
      </w:r>
    </w:p>
    <w:p w14:paraId="41D7605E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</w:t>
      </w:r>
      <w:r w:rsidR="004C042B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 ОКПД 2</w:t>
      </w:r>
    </w:p>
    <w:p w14:paraId="7E98C1E6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455386E5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306AE03A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0F28CD2B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14:paraId="2B5391A9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14:paraId="4007CC39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14:paraId="063279A8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</w:t>
      </w:r>
      <w:r w:rsidR="00013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материалам и комплектующим оборудования</w:t>
      </w:r>
    </w:p>
    <w:p w14:paraId="5971D86E" w14:textId="77777777" w:rsidR="00E0323F" w:rsidRPr="0025169F" w:rsidRDefault="000137D1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Подраздел 4.5</w:t>
      </w:r>
      <w:r w:rsidR="00E0323F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стабильности параметров при воздействии факторов внешней среды</w:t>
      </w:r>
    </w:p>
    <w:p w14:paraId="7F88C8DA" w14:textId="77777777" w:rsidR="00E0323F" w:rsidRPr="0025169F" w:rsidRDefault="000137D1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</w:t>
      </w:r>
      <w:r w:rsidR="00E0323F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электропитанию</w:t>
      </w:r>
    </w:p>
    <w:p w14:paraId="3D8E4BAE" w14:textId="77777777" w:rsidR="00E0323F" w:rsidRPr="0025169F" w:rsidRDefault="000137D1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</w:t>
      </w:r>
      <w:r w:rsidR="00E0323F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по энергопотреблению, энергосбережению и энергоэффективности</w:t>
      </w:r>
    </w:p>
    <w:p w14:paraId="16FA2F0D" w14:textId="77777777" w:rsidR="00E0323F" w:rsidRPr="0025169F" w:rsidRDefault="000137D1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</w:t>
      </w:r>
      <w:r w:rsidR="00E0323F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 к средствам измерения, контрольно-измерительным приборам и автоматике</w:t>
      </w:r>
    </w:p>
    <w:p w14:paraId="16EBBB39" w14:textId="77777777" w:rsidR="00E0323F" w:rsidRPr="0025169F" w:rsidRDefault="000137D1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</w:t>
      </w:r>
      <w:r w:rsidR="00E0323F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комплектности</w:t>
      </w:r>
    </w:p>
    <w:p w14:paraId="6C7A47B4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</w:t>
      </w:r>
      <w:r w:rsidR="00013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маркировке</w:t>
      </w:r>
    </w:p>
    <w:p w14:paraId="2A1DC7F7" w14:textId="77777777" w:rsidR="00E0323F" w:rsidRPr="0025169F" w:rsidRDefault="00E0323F" w:rsidP="00ED7CB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</w:t>
      </w:r>
      <w:r w:rsidR="00013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упаковке</w:t>
      </w:r>
    </w:p>
    <w:p w14:paraId="538D2712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6920BD4C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</w:t>
      </w:r>
      <w:r w:rsidR="004C042B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Порядок сдачи и приемки</w:t>
      </w:r>
    </w:p>
    <w:p w14:paraId="280AEBB2" w14:textId="77777777" w:rsidR="00E0323F" w:rsidRPr="0025169F" w:rsidRDefault="00E0323F" w:rsidP="0025169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</w:t>
      </w:r>
      <w:r w:rsidR="004C042B"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 по передаче заказчику технических и иных документов при поставке стандартного промышленного оборудования</w:t>
      </w:r>
    </w:p>
    <w:p w14:paraId="4600D265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28945884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5E14820A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53CD9B6A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9. ТРЕБОВАНИЯ ПО РЕМОНТОПРИГОДНОСТИ</w:t>
      </w:r>
    </w:p>
    <w:p w14:paraId="11D00CEC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042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ПО БЕЗОПАСНОСТИ</w:t>
      </w:r>
    </w:p>
    <w:p w14:paraId="758C8449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042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ДОПОЛНИТЕЛЬНЫЕ (ИНЫЕ) ТРЕБОВАНИЯ</w:t>
      </w:r>
    </w:p>
    <w:p w14:paraId="2ABBDA75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042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КОЛИЧЕСТВУ, МЕСТУ И СРОКУ (ПЕРИОДИЧНОСТИ) ПОСТАВКИ</w:t>
      </w:r>
    </w:p>
    <w:p w14:paraId="03B890C0" w14:textId="77777777" w:rsidR="00E0323F" w:rsidRPr="0025169F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042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14:paraId="24EC4541" w14:textId="4006CB66" w:rsidR="00EA4C9D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0429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13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A4C9D"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ПРИ</w:t>
      </w:r>
      <w:r w:rsidR="00EA4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НЯТЫХ СОКРАЩЕНИЙ</w:t>
      </w:r>
    </w:p>
    <w:p w14:paraId="62E5D796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14:paraId="268C70D5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5169F" w14:paraId="1F34FD6D" w14:textId="77777777" w:rsidTr="00ED7CB0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D15EF6" w14:textId="77777777" w:rsidR="00E0323F" w:rsidRPr="0025169F" w:rsidRDefault="00E0323F" w:rsidP="00ED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</w:t>
            </w:r>
            <w:r w:rsidR="004C042B"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Предмет закупки</w:t>
            </w:r>
          </w:p>
        </w:tc>
      </w:tr>
      <w:tr w:rsidR="00E0323F" w:rsidRPr="0025169F" w14:paraId="2B7A1958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1464" w14:textId="05B570AB" w:rsidR="00E0323F" w:rsidRPr="00DE7065" w:rsidRDefault="00FC3138" w:rsidP="00FC31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о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7065" w:rsidRPr="00DE7065">
              <w:rPr>
                <w:rFonts w:ascii="Times New Roman" w:hAnsi="Times New Roman" w:cs="Times New Roman"/>
                <w:sz w:val="24"/>
                <w:szCs w:val="24"/>
              </w:rPr>
              <w:t>для намотки/размотки труб</w:t>
            </w:r>
            <w:r w:rsidR="00C44C01">
              <w:rPr>
                <w:rFonts w:ascii="Times New Roman" w:hAnsi="Times New Roman" w:cs="Times New Roman"/>
                <w:sz w:val="24"/>
                <w:szCs w:val="24"/>
              </w:rPr>
              <w:t xml:space="preserve"> (далее Оборудование)</w:t>
            </w:r>
          </w:p>
        </w:tc>
      </w:tr>
      <w:tr w:rsidR="00E0323F" w:rsidRPr="0025169F" w14:paraId="3E134AD7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16B8" w14:textId="77777777" w:rsidR="00E0323F" w:rsidRPr="0025169F" w:rsidRDefault="00E0323F" w:rsidP="00ED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</w:t>
            </w:r>
            <w:r w:rsidR="004C042B"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Сведения о новизне</w:t>
            </w:r>
          </w:p>
        </w:tc>
      </w:tr>
      <w:tr w:rsidR="00E0323F" w:rsidRPr="0025169F" w14:paraId="6072E2D7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E437" w14:textId="72222BFC" w:rsidR="00E0323F" w:rsidRPr="00DE7065" w:rsidRDefault="00E0323F" w:rsidP="00ED7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</w:t>
            </w:r>
            <w:r w:rsidR="00C44C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44C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</w:t>
            </w:r>
            <w:r w:rsidR="00C44C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r w:rsidR="00FE2521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быть новым, выпуска не ранее 2024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прав третьих лиц.</w:t>
            </w:r>
          </w:p>
          <w:p w14:paraId="5981B7BE" w14:textId="7C5BE107" w:rsidR="00E0323F" w:rsidRPr="0025169F" w:rsidRDefault="00C44C01" w:rsidP="00C44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Технические характеристики Оборудования</w:t>
            </w:r>
            <w:r w:rsidR="00E0323F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подтверждающие его новизну.</w:t>
            </w:r>
          </w:p>
        </w:tc>
      </w:tr>
      <w:tr w:rsidR="00E0323F" w:rsidRPr="0025169F" w14:paraId="57DB29C7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544BF" w14:textId="77777777" w:rsidR="00E0323F" w:rsidRPr="0025169F" w:rsidRDefault="00E0323F" w:rsidP="00ED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</w:t>
            </w:r>
            <w:r w:rsidR="004C042B"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ОКПД 2</w:t>
            </w:r>
          </w:p>
        </w:tc>
      </w:tr>
      <w:tr w:rsidR="00E0323F" w:rsidRPr="0025169F" w14:paraId="30EDDA72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EA1B2" w14:textId="77777777" w:rsidR="00E0323F" w:rsidRPr="008B6543" w:rsidRDefault="00FE2521" w:rsidP="002516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5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28.94.12.140</w:t>
            </w:r>
          </w:p>
        </w:tc>
      </w:tr>
    </w:tbl>
    <w:p w14:paraId="2FE20468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CFDE14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1D876602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D44FA" w14:paraId="1C0EB6B4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610BCD" w14:textId="77777777" w:rsidR="00E0323F" w:rsidRPr="00B96692" w:rsidRDefault="00FE2521" w:rsidP="00B966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96692">
              <w:rPr>
                <w:rFonts w:ascii="Times New Roman" w:hAnsi="Times New Roman" w:cs="Times New Roman"/>
                <w:sz w:val="24"/>
                <w:szCs w:val="24"/>
              </w:rPr>
              <w:t>Перемотка труб и трубок диаметром от 5 до 25 мм с толщиной стенки 1-5 мм и минимальным радиусом изгиба не более 220мм.</w:t>
            </w:r>
          </w:p>
        </w:tc>
      </w:tr>
    </w:tbl>
    <w:p w14:paraId="7B83DB59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82DBDF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1339BB47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D44FA" w14:paraId="271228E7" w14:textId="77777777" w:rsidTr="00ED7CB0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24E4A" w14:textId="77777777" w:rsidR="00E0323F" w:rsidRPr="00DE7065" w:rsidRDefault="00DE7065" w:rsidP="00ED7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Эксплуатация в условиях промышленных помещений.</w:t>
            </w:r>
          </w:p>
        </w:tc>
      </w:tr>
    </w:tbl>
    <w:p w14:paraId="7EB7EC59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F308A4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369F7497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D44FA" w14:paraId="5F428F45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5D2" w14:textId="77777777" w:rsidR="00E0323F" w:rsidRPr="0025169F" w:rsidRDefault="00E0323F" w:rsidP="005A037B">
            <w:pPr>
              <w:tabs>
                <w:tab w:val="left" w:pos="7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</w:t>
            </w:r>
            <w:r w:rsidR="00E15B06"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Основные параметры и размеры</w:t>
            </w:r>
          </w:p>
        </w:tc>
      </w:tr>
      <w:tr w:rsidR="00E0323F" w:rsidRPr="00106EB8" w14:paraId="43D2DFD1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3CEF" w14:textId="7620402E" w:rsidR="00CE7F86" w:rsidRPr="00DE7065" w:rsidRDefault="00CE7F86" w:rsidP="008B6543">
            <w:pPr>
              <w:pStyle w:val="a3"/>
              <w:numPr>
                <w:ilvl w:val="1"/>
                <w:numId w:val="15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r w:rsidR="00F41A27">
              <w:rPr>
                <w:rFonts w:ascii="Times New Roman" w:hAnsi="Times New Roman" w:cs="Times New Roman"/>
                <w:sz w:val="24"/>
                <w:szCs w:val="24"/>
              </w:rPr>
              <w:t xml:space="preserve">для размотки барабана 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с автоматическим уклад</w:t>
            </w:r>
            <w:r w:rsidR="009564BF">
              <w:rPr>
                <w:rFonts w:ascii="Times New Roman" w:hAnsi="Times New Roman" w:cs="Times New Roman"/>
                <w:sz w:val="24"/>
                <w:szCs w:val="24"/>
              </w:rPr>
              <w:t>чиком и измерителем длины трубы:</w:t>
            </w:r>
          </w:p>
          <w:p w14:paraId="075161C3" w14:textId="77777777" w:rsidR="00CE7F86" w:rsidRPr="00DE7065" w:rsidRDefault="00CE7F86" w:rsidP="008B6543">
            <w:pPr>
              <w:pStyle w:val="a3"/>
              <w:numPr>
                <w:ilvl w:val="1"/>
                <w:numId w:val="21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для перемотки трубы </w:t>
            </w:r>
          </w:p>
          <w:p w14:paraId="58202D83" w14:textId="77777777" w:rsidR="00CE7F86" w:rsidRPr="00DE7065" w:rsidRDefault="00CE7F86" w:rsidP="008B6543">
            <w:p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Требования: </w:t>
            </w:r>
          </w:p>
          <w:p w14:paraId="657ED2DA" w14:textId="5F4F372C" w:rsidR="00CE7F86" w:rsidRPr="00DE7065" w:rsidRDefault="007D6F5C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рузоподъемность до 500 кг</w:t>
            </w:r>
            <w:r w:rsidR="009C42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D6BF459" w14:textId="2177490B" w:rsidR="00CE7F86" w:rsidRPr="007D6F5C" w:rsidRDefault="007D6F5C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аличие центрирующих втулок</w:t>
            </w:r>
            <w:r w:rsidR="009C42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ED684B7" w14:textId="7825DD47" w:rsidR="007D6F5C" w:rsidRDefault="007D6F5C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подходит для барабана с внутренним отверстием под ось 40</w:t>
            </w:r>
            <w:r w:rsidRPr="007D6F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7D6F5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0E6A07" w14:textId="62BE09CA" w:rsidR="007D6F5C" w:rsidRPr="00DE7065" w:rsidRDefault="0020664D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минимальный диаметр намотки – 450 мм, максимальный диаметр намотки</w:t>
            </w:r>
            <w:r w:rsidRPr="002066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(полное заполнение барабана) – 1160 мм</w:t>
            </w:r>
            <w:r w:rsidRPr="002066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89DD8A" w14:textId="4B79FA2D" w:rsidR="00CE7F86" w:rsidRPr="00DE7065" w:rsidRDefault="00CE7F86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Приемная стойка с гидравлическим подъемником, для подъема и опускания барабанов без привлечения грузоподъемных механизмов</w:t>
            </w:r>
            <w:r w:rsidR="009C42E8" w:rsidRPr="009C42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04BD7D" w14:textId="0F2EB59C" w:rsidR="00CE7F86" w:rsidRPr="00DE7065" w:rsidRDefault="00CE7F86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Наличие колесных опор для перемещения станка</w:t>
            </w:r>
            <w:r w:rsidR="009C42E8" w:rsidRPr="009C42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E653C2" w14:textId="312A98D3" w:rsidR="00CE7F86" w:rsidRPr="00DE7065" w:rsidRDefault="00CE7F86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Мотор редуктор </w:t>
            </w:r>
            <w:r w:rsidR="00F41A2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83236">
              <w:rPr>
                <w:rFonts w:ascii="Times New Roman" w:hAnsi="Times New Roman" w:cs="Times New Roman"/>
                <w:sz w:val="24"/>
                <w:szCs w:val="24"/>
              </w:rPr>
              <w:t xml:space="preserve"> плавным пуском, </w:t>
            </w:r>
            <w:r w:rsidR="00F41A27">
              <w:rPr>
                <w:rFonts w:ascii="Times New Roman" w:hAnsi="Times New Roman" w:cs="Times New Roman"/>
                <w:sz w:val="24"/>
                <w:szCs w:val="24"/>
              </w:rPr>
              <w:t xml:space="preserve">частотным преобразователем </w:t>
            </w:r>
            <w:r w:rsidR="00383236">
              <w:rPr>
                <w:rFonts w:ascii="Times New Roman" w:hAnsi="Times New Roman" w:cs="Times New Roman"/>
                <w:sz w:val="24"/>
                <w:szCs w:val="24"/>
              </w:rPr>
              <w:t>и возможность обратного вращения</w:t>
            </w:r>
            <w:r w:rsidR="009C42E8" w:rsidRPr="009C42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827E9CE" w14:textId="4A35A82D" w:rsidR="00CE7F86" w:rsidRPr="00DE7065" w:rsidRDefault="00CE7F86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Тормоз</w:t>
            </w:r>
            <w:r w:rsidR="009C42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E4163BF" w14:textId="2CDF578E" w:rsidR="00CE7F86" w:rsidRPr="00DE7065" w:rsidRDefault="00CE7F86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Защита электродвигателя от скачков напряжения и короткого замыкания, перегрева</w:t>
            </w:r>
            <w:r w:rsidR="009C42E8" w:rsidRPr="009C42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9C5D0A" w14:textId="063172AC" w:rsidR="00CE7F86" w:rsidRPr="00DE7065" w:rsidRDefault="00CE7F86" w:rsidP="008B6543">
            <w:pPr>
              <w:numPr>
                <w:ilvl w:val="0"/>
                <w:numId w:val="26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Частота вращения барабана 5-50 об /мин</w:t>
            </w:r>
            <w:r w:rsidR="009C42E8" w:rsidRPr="009C42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5F988E" w14:textId="36C84CD4" w:rsidR="00CE7F86" w:rsidRDefault="008B6543" w:rsidP="008B6543">
            <w:pPr>
              <w:pStyle w:val="a3"/>
              <w:numPr>
                <w:ilvl w:val="3"/>
                <w:numId w:val="34"/>
              </w:num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Автоматический укладчик трубы </w:t>
            </w:r>
          </w:p>
          <w:p w14:paraId="08ABD604" w14:textId="56CD3985" w:rsidR="00904751" w:rsidRPr="009C42E8" w:rsidRDefault="00904751" w:rsidP="008B6543">
            <w:pPr>
              <w:pStyle w:val="a3"/>
              <w:tabs>
                <w:tab w:val="left" w:pos="772"/>
                <w:tab w:val="left" w:pos="1055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6D6C48A3" w14:textId="77777777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Длина рабочего хода кабелеукладчика от 500 мм, настройка плавная</w:t>
            </w:r>
          </w:p>
          <w:p w14:paraId="6E2B993C" w14:textId="1DEE81FF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Диаметр укладываемого материала 5-30 мм</w:t>
            </w:r>
          </w:p>
          <w:p w14:paraId="19A2951A" w14:textId="56733CC0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Выбор шага укладки бес</w:t>
            </w:r>
            <w:r w:rsidR="003832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тупенчатый</w:t>
            </w:r>
          </w:p>
          <w:p w14:paraId="0D3EB521" w14:textId="2E4B56DB" w:rsidR="00CE7F86" w:rsidRPr="005A037B" w:rsidRDefault="00CE7F86" w:rsidP="008B6543">
            <w:pPr>
              <w:pStyle w:val="a3"/>
              <w:numPr>
                <w:ilvl w:val="3"/>
                <w:numId w:val="34"/>
              </w:num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 xml:space="preserve">Измеритель длины трубы </w:t>
            </w:r>
          </w:p>
          <w:p w14:paraId="39B76CAF" w14:textId="5270808F" w:rsidR="00CE7F86" w:rsidRPr="00DE7065" w:rsidRDefault="00CE7F86" w:rsidP="008B6543">
            <w:p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Используется для измерения метража длинномерных материалов (трубы). Принцип работы - электронный. Диаметры продукции от 5 до 30 мм. Должен использовать в составе устройства для перемотки трубы и трубок. Устанавливается на станки для перемотки кабеля. Работает в прямом и реверсивном процессе.</w:t>
            </w:r>
          </w:p>
          <w:p w14:paraId="4CD14A2B" w14:textId="79ADE2CF" w:rsidR="00CE7F86" w:rsidRPr="00DE7065" w:rsidRDefault="00CE7F86" w:rsidP="008B6543">
            <w:p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904751">
              <w:rPr>
                <w:rFonts w:ascii="Times New Roman" w:hAnsi="Times New Roman" w:cs="Times New Roman"/>
                <w:sz w:val="24"/>
                <w:szCs w:val="24"/>
              </w:rPr>
              <w:t xml:space="preserve"> измерителя длины трубы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1417303C" w14:textId="77777777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рама измерительного устройства,</w:t>
            </w:r>
          </w:p>
          <w:p w14:paraId="58A234C1" w14:textId="77777777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блок входных и выходных роликов,</w:t>
            </w:r>
          </w:p>
          <w:p w14:paraId="61CEAA7A" w14:textId="77777777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электронный счетчик импульсов (герметичный),</w:t>
            </w:r>
          </w:p>
          <w:p w14:paraId="506EE668" w14:textId="77777777" w:rsidR="00CE7F86" w:rsidRPr="00DE7065" w:rsidRDefault="00CE7F86" w:rsidP="008B6543">
            <w:pPr>
              <w:numPr>
                <w:ilvl w:val="0"/>
                <w:numId w:val="17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наличие звуковой индикации по достижении запрограммированной длины.</w:t>
            </w:r>
          </w:p>
          <w:p w14:paraId="51F71F2B" w14:textId="614F3992" w:rsidR="00904751" w:rsidRDefault="00904751" w:rsidP="008B6543">
            <w:pPr>
              <w:pStyle w:val="a3"/>
              <w:numPr>
                <w:ilvl w:val="2"/>
                <w:numId w:val="31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протяжки трубы</w:t>
            </w:r>
          </w:p>
          <w:p w14:paraId="30D926D8" w14:textId="506FBC8D" w:rsidR="00904751" w:rsidRPr="005A037B" w:rsidRDefault="00904751" w:rsidP="008B6543">
            <w:p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  <w:r w:rsidR="005A03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2A0C56E" w14:textId="77777777" w:rsidR="005A037B" w:rsidRDefault="00904751" w:rsidP="008B6543">
            <w:pPr>
              <w:pStyle w:val="a3"/>
              <w:numPr>
                <w:ilvl w:val="0"/>
                <w:numId w:val="32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>Наличие выравнивающих роликов</w:t>
            </w:r>
          </w:p>
          <w:p w14:paraId="49A13175" w14:textId="77777777" w:rsidR="005A037B" w:rsidRDefault="00904751" w:rsidP="008B6543">
            <w:pPr>
              <w:pStyle w:val="a3"/>
              <w:numPr>
                <w:ilvl w:val="0"/>
                <w:numId w:val="32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тянущих приводных роликов или </w:t>
            </w:r>
            <w:r w:rsidR="00964436" w:rsidRPr="005A037B">
              <w:rPr>
                <w:rFonts w:ascii="Times New Roman" w:hAnsi="Times New Roman" w:cs="Times New Roman"/>
                <w:sz w:val="24"/>
                <w:szCs w:val="24"/>
              </w:rPr>
              <w:t xml:space="preserve">приводной </w:t>
            </w: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>конвейерной ленты с возможностью регулирования скорости</w:t>
            </w:r>
          </w:p>
          <w:p w14:paraId="3130DBDA" w14:textId="77777777" w:rsidR="005A037B" w:rsidRDefault="009C42E8" w:rsidP="008B6543">
            <w:pPr>
              <w:pStyle w:val="a3"/>
              <w:numPr>
                <w:ilvl w:val="0"/>
                <w:numId w:val="32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>Наличие колесных опор для перемещения оборудования</w:t>
            </w:r>
          </w:p>
          <w:p w14:paraId="167E7DEA" w14:textId="3A6EF96F" w:rsidR="00904751" w:rsidRPr="005A037B" w:rsidRDefault="00904751" w:rsidP="008B6543">
            <w:pPr>
              <w:pStyle w:val="a3"/>
              <w:numPr>
                <w:ilvl w:val="0"/>
                <w:numId w:val="32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>Возможность работы с полиэтиленовыми трубами диаметром от 5 до 30 мм.</w:t>
            </w:r>
          </w:p>
          <w:p w14:paraId="498A06B0" w14:textId="1E976FCC" w:rsidR="00CE7F86" w:rsidRPr="00DE7065" w:rsidRDefault="002064DE" w:rsidP="008B6543">
            <w:pPr>
              <w:pStyle w:val="a3"/>
              <w:numPr>
                <w:ilvl w:val="2"/>
                <w:numId w:val="31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прижима</w:t>
            </w:r>
            <w:r w:rsidR="00073ABD">
              <w:rPr>
                <w:rFonts w:ascii="Times New Roman" w:hAnsi="Times New Roman" w:cs="Times New Roman"/>
                <w:sz w:val="24"/>
                <w:szCs w:val="24"/>
              </w:rPr>
              <w:t xml:space="preserve"> трубы</w:t>
            </w:r>
            <w:r w:rsidR="00106EB8">
              <w:rPr>
                <w:rFonts w:ascii="Times New Roman" w:hAnsi="Times New Roman" w:cs="Times New Roman"/>
                <w:sz w:val="24"/>
                <w:szCs w:val="24"/>
              </w:rPr>
              <w:t xml:space="preserve"> к карусели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F2F5EC9" w14:textId="53F4D4C2" w:rsidR="00CE7F86" w:rsidRPr="00DE7065" w:rsidRDefault="002064DE" w:rsidP="008B6543">
            <w:pPr>
              <w:tabs>
                <w:tab w:val="left" w:pos="772"/>
                <w:tab w:val="left" w:pos="10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устройства прижима трубы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FC8246E" w14:textId="330667D8" w:rsidR="00964436" w:rsidRDefault="00964436" w:rsidP="008B6543">
            <w:pPr>
              <w:numPr>
                <w:ilvl w:val="0"/>
                <w:numId w:val="18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</w:t>
            </w:r>
            <w:r w:rsidR="002064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 прижима, обеспечи</w:t>
            </w:r>
            <w:r w:rsidR="002064DE">
              <w:rPr>
                <w:rFonts w:ascii="Times New Roman" w:hAnsi="Times New Roman" w:cs="Times New Roman"/>
                <w:sz w:val="24"/>
                <w:szCs w:val="24"/>
              </w:rPr>
              <w:t>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4DE">
              <w:rPr>
                <w:rFonts w:ascii="Times New Roman" w:hAnsi="Times New Roman" w:cs="Times New Roman"/>
                <w:sz w:val="24"/>
                <w:szCs w:val="24"/>
              </w:rPr>
              <w:t>быструю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установку и демонтаж</w:t>
            </w:r>
            <w:r w:rsidR="00073ABD">
              <w:rPr>
                <w:rFonts w:ascii="Times New Roman" w:hAnsi="Times New Roman" w:cs="Times New Roman"/>
                <w:sz w:val="24"/>
                <w:szCs w:val="24"/>
              </w:rPr>
              <w:t xml:space="preserve"> на подготовленное место,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возможностью </w:t>
            </w:r>
            <w:r w:rsidR="002064DE">
              <w:rPr>
                <w:rFonts w:ascii="Times New Roman" w:hAnsi="Times New Roman" w:cs="Times New Roman"/>
                <w:sz w:val="24"/>
                <w:szCs w:val="24"/>
              </w:rPr>
              <w:t>крепления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автоматическо</w:t>
            </w:r>
            <w:r w:rsidR="00206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4DE">
              <w:rPr>
                <w:rFonts w:ascii="Times New Roman" w:hAnsi="Times New Roman" w:cs="Times New Roman"/>
                <w:sz w:val="24"/>
                <w:szCs w:val="24"/>
              </w:rPr>
              <w:t>укладчика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ролика с упругим прижимом</w:t>
            </w:r>
            <w:r w:rsidRPr="002064D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99F78E" w14:textId="17A88FE1" w:rsidR="00964436" w:rsidRDefault="00964436" w:rsidP="008B6543">
            <w:pPr>
              <w:numPr>
                <w:ilvl w:val="0"/>
                <w:numId w:val="18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Упругий прижим в сборе с роликом</w:t>
            </w:r>
            <w:r w:rsidRPr="002064D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22503E" w14:textId="4ECF35CD" w:rsidR="00CE7F86" w:rsidRPr="00DE7065" w:rsidRDefault="00CE7F86" w:rsidP="008B6543">
            <w:pPr>
              <w:numPr>
                <w:ilvl w:val="0"/>
                <w:numId w:val="18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Устройство автоматической укладки трубы, работающим в вертикальном положении;</w:t>
            </w:r>
          </w:p>
          <w:p w14:paraId="41C424E2" w14:textId="758394EA" w:rsidR="00CE7F86" w:rsidRPr="005A037B" w:rsidRDefault="00CE7F86" w:rsidP="008B6543">
            <w:pPr>
              <w:pStyle w:val="a3"/>
              <w:tabs>
                <w:tab w:val="left" w:pos="772"/>
                <w:tab w:val="left" w:pos="1055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</w:t>
            </w:r>
            <w:r w:rsidR="00073ABD" w:rsidRPr="005A037B">
              <w:rPr>
                <w:rFonts w:ascii="Times New Roman" w:hAnsi="Times New Roman" w:cs="Times New Roman"/>
                <w:sz w:val="24"/>
                <w:szCs w:val="24"/>
              </w:rPr>
              <w:t>устройству прижима</w:t>
            </w:r>
            <w:r w:rsidRPr="005A03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CC7CF77" w14:textId="228871AF" w:rsidR="00CE7F86" w:rsidRPr="00DE7065" w:rsidRDefault="00073ABD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 устройства прижима</w:t>
            </w:r>
            <w:r w:rsidR="00964436">
              <w:rPr>
                <w:rFonts w:ascii="Times New Roman" w:hAnsi="Times New Roman" w:cs="Times New Roman"/>
                <w:sz w:val="24"/>
                <w:szCs w:val="24"/>
              </w:rPr>
              <w:t xml:space="preserve"> должна обеспечивать возможность крепления в исходное положение в течении не более 5 минут. </w:t>
            </w:r>
          </w:p>
          <w:p w14:paraId="386EC825" w14:textId="32F4DFCE" w:rsidR="00CE7F86" w:rsidRPr="00DE7065" w:rsidRDefault="00B83D87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Прижимной ролик в установленном положении должен иметь возможность отклоняться от вертикали в пределах 5</w:t>
            </w:r>
            <w:r w:rsidRPr="00B83D87">
              <w:rPr>
                <w:rFonts w:ascii="Times New Roman" w:hAnsi="Times New Roman" w:cs="Times New Roman"/>
                <w:sz w:val="24"/>
                <w:szCs w:val="24"/>
              </w:rPr>
              <w:t>°</w:t>
            </w:r>
            <w:r w:rsidR="0020664D">
              <w:rPr>
                <w:rFonts w:ascii="Times New Roman" w:hAnsi="Times New Roman" w:cs="Times New Roman"/>
                <w:sz w:val="24"/>
                <w:szCs w:val="24"/>
              </w:rPr>
              <w:t xml:space="preserve"> без потери прижима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010AF6" w14:textId="06C02D7F" w:rsidR="00CE7F86" w:rsidRPr="00DE7065" w:rsidRDefault="00B83D87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Усилие прижима</w:t>
            </w:r>
            <w:r w:rsidR="00106E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должно быть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пределах от 100 до</w:t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300 Н. </w:t>
            </w:r>
          </w:p>
          <w:p w14:paraId="7C0E38D5" w14:textId="6340A417" w:rsidR="00CE7F86" w:rsidRDefault="00CE7F86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Диаметр ролика должен быть 80-200 мм</w:t>
            </w:r>
          </w:p>
          <w:p w14:paraId="41E403EF" w14:textId="152A4851" w:rsidR="00073ABD" w:rsidRDefault="00073ABD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 укладчик должен работать в вертикальном положение, иметь возможность регулирования скорости собственного движения</w:t>
            </w:r>
            <w:r w:rsidRPr="002064D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251B27" w14:textId="34B4A2B3" w:rsidR="00073ABD" w:rsidRDefault="00073ABD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прижима труб должно работать с трубами полиэтиленовыми диаметром от 5 до 30 мм.</w:t>
            </w:r>
          </w:p>
          <w:p w14:paraId="41378776" w14:textId="77777777" w:rsidR="008B6543" w:rsidRPr="00DE7065" w:rsidRDefault="008B6543" w:rsidP="008B6543">
            <w:pPr>
              <w:numPr>
                <w:ilvl w:val="0"/>
                <w:numId w:val="19"/>
              </w:numPr>
              <w:tabs>
                <w:tab w:val="left" w:pos="772"/>
                <w:tab w:val="left" w:pos="105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D07DF" w14:textId="159E13DE" w:rsidR="00CE7F86" w:rsidRDefault="00B54484" w:rsidP="008B6543">
            <w:pPr>
              <w:tabs>
                <w:tab w:val="left" w:pos="7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114300" distB="114300" distL="114300" distR="114300" simplePos="0" relativeHeight="251659264" behindDoc="0" locked="0" layoutInCell="1" allowOverlap="1" wp14:anchorId="1972952D" wp14:editId="518B04FA">
                  <wp:simplePos x="0" y="0"/>
                  <wp:positionH relativeFrom="column">
                    <wp:posOffset>3038475</wp:posOffset>
                  </wp:positionH>
                  <wp:positionV relativeFrom="paragraph">
                    <wp:posOffset>323850</wp:posOffset>
                  </wp:positionV>
                  <wp:extent cx="2586038" cy="1803189"/>
                  <wp:effectExtent l="0" t="0" r="0" b="0"/>
                  <wp:wrapTopAndBottom distT="114300" distB="11430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586038" cy="1803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E706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114300" distB="114300" distL="114300" distR="114300" simplePos="0" relativeHeight="251661312" behindDoc="0" locked="0" layoutInCell="1" allowOverlap="1" wp14:anchorId="4A8EFEB8" wp14:editId="3ADFAA02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311785</wp:posOffset>
                  </wp:positionV>
                  <wp:extent cx="2590800" cy="1790700"/>
                  <wp:effectExtent l="0" t="0" r="0" b="0"/>
                  <wp:wrapTopAndBottom distT="114300" distB="11430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/>
                          <a:srcRect l="3264" r="3264"/>
                          <a:stretch/>
                        </pic:blipFill>
                        <pic:spPr>
                          <a:xfrm>
                            <a:off x="0" y="0"/>
                            <a:ext cx="25908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E7F86" w:rsidRPr="00DE7065">
              <w:rPr>
                <w:rFonts w:ascii="Times New Roman" w:hAnsi="Times New Roman" w:cs="Times New Roman"/>
                <w:sz w:val="24"/>
                <w:szCs w:val="24"/>
              </w:rPr>
              <w:t>Эскизное изображение прижимного ролика</w:t>
            </w:r>
          </w:p>
          <w:p w14:paraId="0A549103" w14:textId="77777777" w:rsidR="008B6543" w:rsidRPr="00DE7065" w:rsidRDefault="008B6543" w:rsidP="008B6543">
            <w:pPr>
              <w:tabs>
                <w:tab w:val="left" w:pos="7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D90C8" w14:textId="19D3D21E" w:rsidR="00CE7F86" w:rsidRPr="00DE7065" w:rsidRDefault="00CE7F86" w:rsidP="008B6543">
            <w:pPr>
              <w:pStyle w:val="a3"/>
              <w:numPr>
                <w:ilvl w:val="2"/>
                <w:numId w:val="31"/>
              </w:numPr>
              <w:tabs>
                <w:tab w:val="left" w:pos="77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Шкаф управления</w:t>
            </w:r>
          </w:p>
          <w:p w14:paraId="56284E67" w14:textId="4E186D98" w:rsidR="00CE7F86" w:rsidRDefault="00CE7F86" w:rsidP="008B6543">
            <w:pPr>
              <w:tabs>
                <w:tab w:val="left" w:pos="7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В шкаф управления должны входить </w:t>
            </w:r>
            <w:r w:rsidR="00106EB8" w:rsidRPr="00DE7065">
              <w:rPr>
                <w:rFonts w:ascii="Times New Roman" w:hAnsi="Times New Roman" w:cs="Times New Roman"/>
                <w:sz w:val="24"/>
                <w:szCs w:val="24"/>
              </w:rPr>
              <w:t>силовые элементы,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обеспечивающие непосредственно</w:t>
            </w:r>
            <w:r w:rsidR="00106EB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процессом перемотки</w:t>
            </w:r>
            <w:r w:rsidR="00106EB8" w:rsidRPr="00106E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244267" w14:textId="5AB233EE" w:rsidR="00106EB8" w:rsidRDefault="00106EB8" w:rsidP="008B6543">
            <w:pPr>
              <w:tabs>
                <w:tab w:val="left" w:pos="7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017F0682" w14:textId="72B0E306" w:rsidR="00106EB8" w:rsidRPr="00106EB8" w:rsidRDefault="00106EB8" w:rsidP="008B6543">
            <w:pPr>
              <w:pStyle w:val="a3"/>
              <w:numPr>
                <w:ilvl w:val="0"/>
                <w:numId w:val="28"/>
              </w:numPr>
              <w:tabs>
                <w:tab w:val="left" w:pos="77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B8">
              <w:rPr>
                <w:rFonts w:ascii="Times New Roman" w:hAnsi="Times New Roman" w:cs="Times New Roman"/>
                <w:sz w:val="24"/>
                <w:szCs w:val="24"/>
              </w:rPr>
              <w:t>Частотный преобразователь с автоматическим контролем тока мото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  <w:r w:rsidRPr="00106EB8">
              <w:rPr>
                <w:rFonts w:ascii="Times New Roman" w:hAnsi="Times New Roman" w:cs="Times New Roman"/>
                <w:sz w:val="24"/>
                <w:szCs w:val="24"/>
              </w:rPr>
              <w:t>редуктора исходного барабана;</w:t>
            </w:r>
          </w:p>
          <w:p w14:paraId="7454A217" w14:textId="72712F87" w:rsidR="00106EB8" w:rsidRPr="00106EB8" w:rsidRDefault="00106EB8" w:rsidP="008B6543">
            <w:pPr>
              <w:pStyle w:val="a3"/>
              <w:numPr>
                <w:ilvl w:val="0"/>
                <w:numId w:val="28"/>
              </w:numPr>
              <w:tabs>
                <w:tab w:val="left" w:pos="77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B8">
              <w:rPr>
                <w:rFonts w:ascii="Times New Roman" w:hAnsi="Times New Roman" w:cs="Times New Roman"/>
                <w:sz w:val="24"/>
                <w:szCs w:val="24"/>
              </w:rPr>
              <w:t>Частотный преобразователь с автоматическим контролем тока мотор редуктора карусели;</w:t>
            </w:r>
          </w:p>
          <w:p w14:paraId="7C76E35F" w14:textId="0D818A06" w:rsidR="00106EB8" w:rsidRPr="00106EB8" w:rsidRDefault="00106EB8" w:rsidP="008B6543">
            <w:pPr>
              <w:pStyle w:val="a3"/>
              <w:numPr>
                <w:ilvl w:val="0"/>
                <w:numId w:val="28"/>
              </w:numPr>
              <w:tabs>
                <w:tab w:val="left" w:pos="77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B8">
              <w:rPr>
                <w:rFonts w:ascii="Times New Roman" w:hAnsi="Times New Roman" w:cs="Times New Roman"/>
                <w:sz w:val="24"/>
                <w:szCs w:val="24"/>
              </w:rPr>
              <w:t>Частотный преобразователь для тянущего устройства;</w:t>
            </w:r>
          </w:p>
          <w:p w14:paraId="3D8C20CB" w14:textId="6D706FE5" w:rsidR="00E0323F" w:rsidRPr="00106EB8" w:rsidRDefault="00CE7F86" w:rsidP="008B6543">
            <w:pPr>
              <w:pStyle w:val="a3"/>
              <w:numPr>
                <w:ilvl w:val="0"/>
                <w:numId w:val="28"/>
              </w:numPr>
              <w:tabs>
                <w:tab w:val="left" w:pos="77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B8">
              <w:rPr>
                <w:rFonts w:ascii="Times New Roman" w:hAnsi="Times New Roman" w:cs="Times New Roman"/>
                <w:sz w:val="24"/>
                <w:szCs w:val="24"/>
              </w:rPr>
              <w:t>Контроллер обеспечивающие алгоритмы перемотки и контроля натяжки трубы</w:t>
            </w:r>
            <w:r w:rsidR="00106EB8" w:rsidRPr="00106E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323F" w:rsidRPr="002D44FA" w14:paraId="57A6B411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2720" w14:textId="77777777" w:rsidR="00E0323F" w:rsidRPr="00DE7065" w:rsidRDefault="00E0323F" w:rsidP="00ED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E0323F" w:rsidRPr="002D44FA" w14:paraId="2E989967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C7EB" w14:textId="77777777" w:rsidR="00FE2521" w:rsidRPr="00DE7065" w:rsidRDefault="00FE2521" w:rsidP="00CE7F8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оборудования: </w:t>
            </w:r>
          </w:p>
          <w:p w14:paraId="694050BE" w14:textId="598CCD97" w:rsidR="00FE2521" w:rsidRPr="00DE7065" w:rsidRDefault="00FE2521" w:rsidP="005A037B">
            <w:pPr>
              <w:pStyle w:val="a3"/>
              <w:numPr>
                <w:ilvl w:val="2"/>
                <w:numId w:val="33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Перемотка труб и трубок диаметром от 5 до 25 мм с толщиной стенки 1-5 мм  и минимальным радиусом изгиба не более 220мм.</w:t>
            </w:r>
          </w:p>
          <w:p w14:paraId="63668913" w14:textId="77777777" w:rsidR="00FE2521" w:rsidRPr="00DE7065" w:rsidRDefault="00FE2521" w:rsidP="005A037B">
            <w:pPr>
              <w:numPr>
                <w:ilvl w:val="2"/>
                <w:numId w:val="33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Труб и трубки поставляются на технологических барабанах. Внутренний диаметр намотки 350-450 мм.  Внешний диаметр 1100-1160мм (диаметр “щеки” барабана). Диаметр внутренней втулки под ось 40-50мм. </w:t>
            </w:r>
          </w:p>
          <w:p w14:paraId="6FA58800" w14:textId="77777777" w:rsidR="00FE2521" w:rsidRPr="00DE7065" w:rsidRDefault="00FE2521" w:rsidP="005A037B">
            <w:pPr>
              <w:numPr>
                <w:ilvl w:val="2"/>
                <w:numId w:val="33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Максимальный вес брутто барабана с трубкой - 500кг.</w:t>
            </w:r>
          </w:p>
          <w:p w14:paraId="3C5F49A2" w14:textId="77777777" w:rsidR="00E0323F" w:rsidRPr="00DE7065" w:rsidRDefault="00FE2521" w:rsidP="005A037B">
            <w:pPr>
              <w:numPr>
                <w:ilvl w:val="2"/>
                <w:numId w:val="33"/>
              </w:numPr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Скорость намотки и размотки продукции от 5 до 80 м/мин</w:t>
            </w:r>
          </w:p>
        </w:tc>
      </w:tr>
      <w:tr w:rsidR="00E0323F" w:rsidRPr="002D44FA" w14:paraId="0CF57BC8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DE2F" w14:textId="77777777" w:rsidR="00E0323F" w:rsidRPr="00DE7065" w:rsidRDefault="00E0323F" w:rsidP="00ED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E0323F" w:rsidRPr="002D44FA" w14:paraId="7D33D2AF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5ECE" w14:textId="635DB406" w:rsidR="00E0323F" w:rsidRPr="00DE7065" w:rsidRDefault="00D617B7" w:rsidP="00FF7E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Pr="00D61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27.003-2016.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Оборудование относится к объектам многократного циклического применения.</w:t>
            </w:r>
          </w:p>
        </w:tc>
      </w:tr>
      <w:tr w:rsidR="00E0323F" w:rsidRPr="002D44FA" w14:paraId="0704ED5A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7936" w14:textId="77777777" w:rsidR="00E0323F" w:rsidRPr="00DE7065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Требования к материалам и комплектующим оборудования</w:t>
            </w:r>
          </w:p>
        </w:tc>
      </w:tr>
      <w:tr w:rsidR="00E0323F" w:rsidRPr="002D44FA" w14:paraId="526AEDAD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5C47" w14:textId="694BDD14" w:rsidR="00E0323F" w:rsidRPr="00DE7065" w:rsidRDefault="00FC3138" w:rsidP="00FC31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7065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быть изготовлен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E7065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коррозионностойких материалов.</w:t>
            </w:r>
          </w:p>
        </w:tc>
      </w:tr>
      <w:tr w:rsidR="00E0323F" w:rsidRPr="002D44FA" w14:paraId="36FAED2A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F68A" w14:textId="77777777" w:rsidR="00E0323F" w:rsidRPr="00DE7065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Требования к стабильности параметров при воздействии факторов внешней среды</w:t>
            </w:r>
          </w:p>
        </w:tc>
      </w:tr>
      <w:tr w:rsidR="00E0323F" w:rsidRPr="002D44FA" w14:paraId="08EE519D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46CA" w14:textId="77777777" w:rsidR="009517E2" w:rsidRPr="00DE7065" w:rsidRDefault="009517E2" w:rsidP="009517E2">
            <w:pPr>
              <w:tabs>
                <w:tab w:val="left" w:pos="45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Параметры Оборудования должны быть стабильными при воздействии факторов внешней среды:</w:t>
            </w:r>
          </w:p>
          <w:p w14:paraId="08CD87C1" w14:textId="77777777" w:rsidR="009517E2" w:rsidRPr="00DE7065" w:rsidRDefault="009517E2" w:rsidP="009517E2">
            <w:pPr>
              <w:pStyle w:val="a3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температуры: в диапазоне от +5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 xml:space="preserve"> 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+40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FDDBED2" w14:textId="77777777" w:rsidR="00E0323F" w:rsidRPr="00DE7065" w:rsidRDefault="009517E2" w:rsidP="009517E2">
            <w:pPr>
              <w:pStyle w:val="a3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относительной влажности: от 5% до 85% без конденсации влаги.</w:t>
            </w:r>
          </w:p>
        </w:tc>
      </w:tr>
      <w:tr w:rsidR="00E0323F" w:rsidRPr="002D44FA" w14:paraId="3BB91F4C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A6EA" w14:textId="77777777" w:rsidR="00E0323F" w:rsidRPr="00DE7065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Требования к электропитанию</w:t>
            </w:r>
          </w:p>
        </w:tc>
      </w:tr>
      <w:tr w:rsidR="00E0323F" w:rsidRPr="002D44FA" w14:paraId="3C56578A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7A9B" w14:textId="5F87068E" w:rsidR="00E0323F" w:rsidRPr="00DE7065" w:rsidRDefault="00C44C01" w:rsidP="00FF7E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="00FF7EC7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подключается к электрической сети со стандартным номинальным напряжением –  220 В и номинальным значением частоты напряжения – 50 Гц.</w:t>
            </w:r>
          </w:p>
        </w:tc>
      </w:tr>
      <w:tr w:rsidR="00E0323F" w:rsidRPr="002D44FA" w14:paraId="73CC2607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0AB2" w14:textId="77777777" w:rsidR="00E0323F" w:rsidRPr="00DE7065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Требования по энергопотреблению, энергосбережению и энергоэффективности</w:t>
            </w:r>
          </w:p>
        </w:tc>
      </w:tr>
      <w:tr w:rsidR="00E0323F" w:rsidRPr="002D44FA" w14:paraId="0132F0D9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D2CD" w14:textId="77777777" w:rsidR="00E0323F" w:rsidRPr="00DE7065" w:rsidRDefault="00FF7EC7" w:rsidP="00ED7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 электроинструмента не должна превышать 25 кВт</w:t>
            </w:r>
          </w:p>
        </w:tc>
      </w:tr>
      <w:tr w:rsidR="00E0323F" w:rsidRPr="002D44FA" w14:paraId="4A7ACD99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5760" w14:textId="77777777" w:rsidR="00E0323F" w:rsidRPr="00DE7065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E15B06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средствам измерения, контрольно-измерительным приборам и автоматике</w:t>
            </w:r>
          </w:p>
        </w:tc>
      </w:tr>
      <w:tr w:rsidR="00E0323F" w:rsidRPr="002D44FA" w14:paraId="60AA6B81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561C" w14:textId="77777777" w:rsidR="00E0323F" w:rsidRPr="00DE7065" w:rsidRDefault="009517E2" w:rsidP="00ED7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Средство измерений, входящее в комплект поставки, должно быть утвержденного типа, и сведения об утверждении типа должны быть внесены в Федеральный информационный фонд по обеспечению единства средств измерений.</w:t>
            </w:r>
          </w:p>
        </w:tc>
      </w:tr>
      <w:tr w:rsidR="00E0323F" w:rsidRPr="002D44FA" w14:paraId="485CC55B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0CF5" w14:textId="77777777" w:rsidR="00E0323F" w:rsidRPr="00DE7065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E15B06"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E0323F" w:rsidRPr="002D44FA" w14:paraId="756148A5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104C" w14:textId="77777777" w:rsidR="00CE7F86" w:rsidRPr="00DE7065" w:rsidRDefault="00CE7F86" w:rsidP="00DE7065">
            <w:pPr>
              <w:tabs>
                <w:tab w:val="left" w:pos="439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 xml:space="preserve">Состав оборудования для намотки труб: </w:t>
            </w:r>
          </w:p>
          <w:p w14:paraId="2BD9FE17" w14:textId="77777777" w:rsidR="00CE7F86" w:rsidRPr="00DE7065" w:rsidRDefault="00CE7F86" w:rsidP="00DE7065">
            <w:pPr>
              <w:pStyle w:val="a3"/>
              <w:numPr>
                <w:ilvl w:val="0"/>
                <w:numId w:val="16"/>
              </w:numPr>
              <w:tabs>
                <w:tab w:val="left" w:pos="439"/>
              </w:tabs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Устройство подачи и выдачи трубы с автоматическим укладчиком трубы и измерителем длины трубы;</w:t>
            </w:r>
          </w:p>
          <w:p w14:paraId="64F580F6" w14:textId="77777777" w:rsidR="00CE7F86" w:rsidRPr="00DE7065" w:rsidRDefault="00CE7F86" w:rsidP="00DE7065">
            <w:pPr>
              <w:numPr>
                <w:ilvl w:val="0"/>
                <w:numId w:val="16"/>
              </w:numPr>
              <w:tabs>
                <w:tab w:val="left" w:pos="439"/>
              </w:tabs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Устройство прижима трубы к карусели;</w:t>
            </w:r>
          </w:p>
          <w:p w14:paraId="39613795" w14:textId="77777777" w:rsidR="00CE7F86" w:rsidRPr="00DE7065" w:rsidRDefault="00CE7F86" w:rsidP="00DE7065">
            <w:pPr>
              <w:numPr>
                <w:ilvl w:val="0"/>
                <w:numId w:val="16"/>
              </w:numPr>
              <w:tabs>
                <w:tab w:val="left" w:pos="439"/>
              </w:tabs>
              <w:spacing w:after="0" w:line="27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Система контроля натяжки трубы;</w:t>
            </w:r>
          </w:p>
          <w:p w14:paraId="619E1D47" w14:textId="20290523" w:rsidR="00E0323F" w:rsidRPr="00DE7065" w:rsidRDefault="009517E2" w:rsidP="00DE7065">
            <w:pPr>
              <w:numPr>
                <w:ilvl w:val="0"/>
                <w:numId w:val="16"/>
              </w:numPr>
              <w:tabs>
                <w:tab w:val="left" w:pos="439"/>
              </w:tabs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hAnsi="Times New Roman" w:cs="Times New Roman"/>
                <w:sz w:val="24"/>
                <w:szCs w:val="24"/>
              </w:rPr>
              <w:t>Шкаф управления</w:t>
            </w:r>
            <w:r w:rsidR="001E230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D617F2" w14:textId="77777777" w:rsidR="009517E2" w:rsidRPr="00DE7065" w:rsidRDefault="009517E2" w:rsidP="00DE7065">
            <w:pPr>
              <w:numPr>
                <w:ilvl w:val="0"/>
                <w:numId w:val="16"/>
              </w:numPr>
              <w:tabs>
                <w:tab w:val="left" w:pos="439"/>
              </w:tabs>
              <w:spacing w:after="0"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0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ЗИП.</w:t>
            </w:r>
          </w:p>
        </w:tc>
      </w:tr>
      <w:tr w:rsidR="00E0323F" w:rsidRPr="002D44FA" w14:paraId="45EC4B9A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E8D0" w14:textId="77777777" w:rsidR="00E0323F" w:rsidRPr="0025169F" w:rsidRDefault="00E0323F" w:rsidP="00013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</w:t>
            </w:r>
            <w:r w:rsidR="000137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маркировке</w:t>
            </w:r>
          </w:p>
        </w:tc>
      </w:tr>
      <w:tr w:rsidR="00E0323F" w:rsidRPr="002D44FA" w14:paraId="1DC1705F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3D32" w14:textId="14FC357F" w:rsidR="00E0323F" w:rsidRPr="00E11B42" w:rsidRDefault="00C44C01" w:rsidP="00C44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E11B42" w:rsidRPr="00E11B42">
              <w:rPr>
                <w:rFonts w:ascii="Times New Roman" w:hAnsi="Times New Roman" w:cs="Times New Roman"/>
                <w:sz w:val="24"/>
                <w:szCs w:val="24"/>
              </w:rPr>
              <w:t xml:space="preserve"> маркируют в соответствии с требованиями стандартов ГОСТ 34757-2021, с указанием наименования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E11B42" w:rsidRPr="00E11B42">
              <w:rPr>
                <w:rFonts w:ascii="Times New Roman" w:hAnsi="Times New Roman" w:cs="Times New Roman"/>
                <w:sz w:val="24"/>
                <w:szCs w:val="24"/>
              </w:rPr>
              <w:t xml:space="preserve">, наименования предприятия-изготовителя, его местонахождения, способа применения, обозначения нормативно-технического документа, количества (массы или объема), даты изготовления или срока годности (эксплуатации). Указываются компоненты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E11B42" w:rsidRPr="00E11B42">
              <w:rPr>
                <w:rFonts w:ascii="Times New Roman" w:hAnsi="Times New Roman" w:cs="Times New Roman"/>
                <w:sz w:val="24"/>
                <w:szCs w:val="24"/>
              </w:rPr>
              <w:t xml:space="preserve">, степень их опасности для потребителя и правила безопасного использования. Маркировка должна быть читаема, нанесена на потребительскую упаковку четкими буквами (на русском языке). Маркировка должна быть стойкой к воздействию при хранении и перевозке, реализации и использовании продукции по назначению. Маркировка на упаковке должна позволять определить тип и марку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E11B42" w:rsidRPr="00E11B42">
              <w:rPr>
                <w:rFonts w:ascii="Times New Roman" w:hAnsi="Times New Roman" w:cs="Times New Roman"/>
                <w:sz w:val="24"/>
                <w:szCs w:val="24"/>
              </w:rPr>
              <w:t xml:space="preserve"> без вскрытия упаковки.</w:t>
            </w:r>
          </w:p>
        </w:tc>
      </w:tr>
      <w:tr w:rsidR="00E0323F" w:rsidRPr="002D44FA" w14:paraId="32AFBFEF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B1BF" w14:textId="00EC8426" w:rsidR="00E0323F" w:rsidRPr="0025169F" w:rsidRDefault="00E0323F" w:rsidP="008E2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</w:t>
            </w:r>
            <w:r w:rsid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15B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E0323F" w:rsidRPr="002D44FA" w14:paraId="3F5B4399" w14:textId="77777777" w:rsidTr="00ED7CB0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FB9C" w14:textId="53185B7A" w:rsidR="00E0323F" w:rsidRPr="00E11B42" w:rsidRDefault="00C44C01" w:rsidP="00E11B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</w:t>
            </w:r>
            <w:r w:rsidR="00E11B42" w:rsidRPr="00E11B42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поставляться в упаковке производителя. Не допускается переупаковывание. Отдельные упаковки одного вида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E11B42" w:rsidRPr="00E11B42">
              <w:rPr>
                <w:rFonts w:ascii="Times New Roman" w:hAnsi="Times New Roman" w:cs="Times New Roman"/>
                <w:sz w:val="24"/>
                <w:szCs w:val="24"/>
              </w:rPr>
              <w:t xml:space="preserve"> и производителя должны быть помещены в одну тару (например, картонную коробку).</w:t>
            </w:r>
          </w:p>
        </w:tc>
      </w:tr>
    </w:tbl>
    <w:p w14:paraId="2B3D19B4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0FCF0D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ПО ПРАВИЛАМ СДАЧИ И ПРИЕМКИ</w:t>
      </w:r>
    </w:p>
    <w:p w14:paraId="13871C90" w14:textId="77777777" w:rsidR="00E0323F" w:rsidRPr="00606CED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5169F" w14:paraId="066298A0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F76EF" w14:textId="77777777" w:rsidR="00E0323F" w:rsidRPr="0025169F" w:rsidRDefault="00E0323F" w:rsidP="00ED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</w:t>
            </w:r>
            <w:r w:rsidR="00E15B06"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Порядок сдачи и приемки</w:t>
            </w:r>
          </w:p>
        </w:tc>
      </w:tr>
      <w:tr w:rsidR="00E0323F" w:rsidRPr="0025169F" w14:paraId="4B3CBA1F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F7E3" w14:textId="0C9649A0" w:rsidR="00606CED" w:rsidRPr="008E2A67" w:rsidRDefault="00606CED" w:rsidP="00606C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 2 (Два) календарных дня до начала поставки Поставщик направляет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Покупателю извещение о дате готовности </w:t>
            </w:r>
            <w:r w:rsidR="00C44C01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606CE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 отгрузке, сообщает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Покупателю данные, определенные </w:t>
            </w: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Договором – номер и дату Договора, наименование </w:t>
            </w:r>
            <w:r w:rsidR="00C44C01" w:rsidRPr="008E2A67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дату отгрузки, вид транспорта и его номер, номер товарной накладной по форме ТОРГ-12 или УПД, количество мест с указанием веса, кубатуры груза.</w:t>
            </w:r>
          </w:p>
          <w:p w14:paraId="21837710" w14:textId="6599ECFB" w:rsidR="00606CED" w:rsidRPr="008E2A67" w:rsidRDefault="00606CED" w:rsidP="00606C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Датой поставки считается дата приемки </w:t>
            </w:r>
            <w:r w:rsidR="00C44C01" w:rsidRPr="008E2A67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Покупателем и подписания Сторонами товарной накладной по форме ТОРГ-12 или УПД.</w:t>
            </w:r>
          </w:p>
          <w:p w14:paraId="6A61ECCE" w14:textId="72DDF1B6" w:rsidR="008E2A67" w:rsidRPr="008E2A67" w:rsidRDefault="008E2A67" w:rsidP="008E2A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2A67">
              <w:rPr>
                <w:rFonts w:ascii="Times New Roman" w:hAnsi="Times New Roman" w:cs="Times New Roman"/>
                <w:sz w:val="24"/>
                <w:szCs w:val="24"/>
              </w:rPr>
              <w:t xml:space="preserve">Приемка поставленного Оборудования осуществляется Покупателем по количеству, комплектности и качеству поставляемого </w:t>
            </w:r>
            <w:r w:rsidR="00FC3138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FC3138" w:rsidRPr="008E2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2A67">
              <w:rPr>
                <w:rFonts w:ascii="Times New Roman" w:hAnsi="Times New Roman" w:cs="Times New Roman"/>
                <w:sz w:val="24"/>
                <w:szCs w:val="24"/>
              </w:rPr>
              <w:t xml:space="preserve">Покупателю на месте доставки в срок не позднее 5 рабочих дней с момента  </w:t>
            </w:r>
            <w:r w:rsidR="00FC3138">
              <w:rPr>
                <w:rFonts w:ascii="Times New Roman" w:hAnsi="Times New Roman" w:cs="Times New Roman"/>
                <w:sz w:val="24"/>
                <w:szCs w:val="24"/>
              </w:rPr>
              <w:t>фактической передачи</w:t>
            </w:r>
            <w:r w:rsidRPr="008E2A6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Оборудования. 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Оборудования проверяется входным контролем, при котором проверяется наличие технической документации</w:t>
            </w:r>
            <w:r w:rsidR="001E2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п. 5.2 ТЗ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проводится проверка работоспособности Оборудования в соответствии с </w:t>
            </w:r>
            <w:r w:rsidR="008B65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инструкцией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эксплуатации. </w:t>
            </w: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Качество поставляемого Оборудования подтверждается сертификатами </w:t>
            </w:r>
            <w:r w:rsidR="00F72BC3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соответствия</w:t>
            </w: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завода-изготовителя</w:t>
            </w:r>
            <w:r w:rsidR="00F72BC3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(паспортом)</w:t>
            </w:r>
            <w:r w:rsidRPr="008E2A67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1E2308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72BC3" w:rsidRPr="00F72BC3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Количество должно соответствовать количеству, указанному в разделе 12 настоящего ТЗ, комплектность - п. 4.9 ТЗ. Упаковка проверяется визуальным осмотром на соответствие требованиям раздела 4.11 ТЗ. Маркировка проверяется визуальным осмотром на соответствие требованиям раздела 4.10 настоящего ТЗ.</w:t>
            </w:r>
            <w:r w:rsidR="00F72BC3"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D92FD75" w14:textId="02940E5D" w:rsidR="00606CED" w:rsidRPr="00606CED" w:rsidRDefault="00606CED" w:rsidP="00606CED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случае поставки </w:t>
            </w:r>
            <w:r w:rsidR="00C44C01" w:rsidRPr="008E2A67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передачей перевозчику, несоответствующего по количеству, качеству, упаковке и маркировке условиям Договора и ТЗ, Покупатель принимает </w:t>
            </w:r>
            <w:r w:rsidR="00C44C01"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ответственное хранение и в срок, не позднее 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десят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и) рабочих дней в письменной форме предъявляет Поставщику претензию, составленную по результатам приемки. Поставщик в течение 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десяти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рабочих дней от даты получения претензии от Покупателя обязан за свой счет заменить </w:t>
            </w:r>
            <w:r w:rsidR="00C44C01" w:rsidRPr="008E2A6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ненадлежащего качества качественным. Расходы, свя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занные с принятием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некачественного </w:t>
            </w:r>
            <w:r w:rsidR="00C44C01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ответственное хранение, его реализацией или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возвратом Поставщику, заменой его на </w:t>
            </w:r>
            <w:r w:rsidR="00C44C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надлежащего качества, несет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Поставщик.</w:t>
            </w:r>
          </w:p>
          <w:p w14:paraId="3B1261BF" w14:textId="2F058A36" w:rsidR="00606CED" w:rsidRPr="0025169F" w:rsidRDefault="00606CED" w:rsidP="00030824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факту приемки </w:t>
            </w:r>
            <w:r w:rsidR="00C44C01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соответствующего по количеству,</w:t>
            </w:r>
            <w:r w:rsid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комплектности, 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качеству, упаковке и маркировке условиям настоящего ТЗ и Договора, уполномоченный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 Покупателя подписывает товарную накладную по форме ТОРГ-12 или УПД.</w:t>
            </w:r>
          </w:p>
        </w:tc>
      </w:tr>
      <w:tr w:rsidR="00E0323F" w:rsidRPr="0025169F" w14:paraId="389BF4BA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1A04" w14:textId="04F7C9F9" w:rsidR="00E0323F" w:rsidRPr="0025169F" w:rsidRDefault="00E0323F" w:rsidP="00FC3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</w:t>
            </w:r>
            <w:r w:rsidR="00E15B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по передаче заказчику технических и иных документов при поставке </w:t>
            </w:r>
            <w:r w:rsidR="00FC3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Оборудования</w:t>
            </w:r>
          </w:p>
        </w:tc>
      </w:tr>
      <w:tr w:rsidR="00E0323F" w:rsidRPr="0025169F" w14:paraId="3088BA3C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8655A" w14:textId="48729311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C44C01">
              <w:rPr>
                <w:rFonts w:ascii="Times New Roman" w:hAnsi="Times New Roman" w:cs="Times New Roman"/>
                <w:sz w:val="24"/>
                <w:szCs w:val="24"/>
              </w:rPr>
              <w:t>Оборудованием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Покупателю должны быть переданы следующие документы на</w:t>
            </w:r>
          </w:p>
          <w:p w14:paraId="2725091C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бумажном носителе на русском языке:</w:t>
            </w:r>
          </w:p>
          <w:p w14:paraId="52DB41BA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сертификат соответствия или паспорт - 1 экз.;</w:t>
            </w:r>
          </w:p>
          <w:p w14:paraId="40754C25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инструкция по эксплуатации - 1 экз.;</w:t>
            </w:r>
          </w:p>
          <w:p w14:paraId="6EF6FD88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в) счет на оплату 1 экз.;</w:t>
            </w:r>
          </w:p>
          <w:p w14:paraId="14693F4C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товарную накладную по форме ТОРГ-12 – 2 экз. (один экземпляр для</w:t>
            </w:r>
          </w:p>
          <w:p w14:paraId="24AE07E0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Покупателя и один экземпляр для Поставщика), счет-фактуру,</w:t>
            </w:r>
          </w:p>
          <w:p w14:paraId="5B164207" w14:textId="318674BD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оформленный в соответстви</w:t>
            </w:r>
            <w:r w:rsidR="00C44C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с требованиями ст. 169 </w:t>
            </w:r>
            <w:r w:rsid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НК РФ</w:t>
            </w:r>
            <w:r w:rsidR="00C44C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(если </w:t>
            </w:r>
            <w:r w:rsidR="00C44C01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подлежит</w:t>
            </w:r>
            <w:r w:rsid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обложению НДС) -1 экз.</w:t>
            </w:r>
          </w:p>
          <w:p w14:paraId="7FEFF356" w14:textId="77777777" w:rsidR="00606CED" w:rsidRPr="00606CED" w:rsidRDefault="00606CED" w:rsidP="00606CE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УПД в 2 экз. (один экземпляр для Покупателя и один экземпляр для</w:t>
            </w:r>
          </w:p>
          <w:p w14:paraId="3357208E" w14:textId="77777777" w:rsidR="00E0323F" w:rsidRPr="0025169F" w:rsidRDefault="00606CED" w:rsidP="00606C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Поставщика)</w:t>
            </w:r>
          </w:p>
        </w:tc>
      </w:tr>
    </w:tbl>
    <w:p w14:paraId="085D50B0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ED2EF3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6C2F1743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D44FA" w14:paraId="38324CEF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C5043" w14:textId="376ECE17" w:rsidR="00606CED" w:rsidRPr="00606CED" w:rsidRDefault="00C44C01" w:rsidP="00606C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="00606CED"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4C9D"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</w:t>
            </w:r>
            <w:r w:rsidR="00EA4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r w:rsidR="00EA4C9D"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06CED"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быть доставлен</w:t>
            </w:r>
            <w:r w:rsidR="00EA4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Покупателю</w:t>
            </w:r>
            <w:r w:rsidR="00606CED"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транспортом Поставщика. Допускается транспортировка любым видом закрытого транспорта. Наличие транзитного груза в транспорте при передвижении по территории Покупателя не допускается.</w:t>
            </w:r>
          </w:p>
          <w:p w14:paraId="38BFFBF9" w14:textId="62C0A9E6" w:rsidR="00E0323F" w:rsidRPr="002D44FA" w:rsidRDefault="00606CED" w:rsidP="007B70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 виды погрузочно-разгрузочных работ осуществляются собственными силами Поставщика. </w:t>
            </w:r>
          </w:p>
        </w:tc>
      </w:tr>
    </w:tbl>
    <w:p w14:paraId="7CBE3F9E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9B8597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4E60A8A1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E0323F" w:rsidRPr="002D44FA" w14:paraId="314B50CD" w14:textId="77777777" w:rsidTr="00ED7CB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1F9DC" w14:textId="43AA8006" w:rsidR="00E0323F" w:rsidRPr="00606CED" w:rsidRDefault="00606CED" w:rsidP="008E2A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Упаковка должна позволять хранить </w:t>
            </w:r>
            <w:r w:rsidR="008E2A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упакованном виде в сухих складских помещениях, вдали от источников повышенных температур, воздействия солнечных лучей, пыли, паров кислот и щелочей.</w:t>
            </w:r>
          </w:p>
        </w:tc>
      </w:tr>
    </w:tbl>
    <w:p w14:paraId="3167A742" w14:textId="77777777" w:rsidR="00606CED" w:rsidRDefault="00606CED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886032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3ADF5A79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1"/>
      </w:tblGrid>
      <w:tr w:rsidR="00E0323F" w:rsidRPr="002D44FA" w14:paraId="4FB8683C" w14:textId="77777777" w:rsidTr="00ED7CB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E949F" w14:textId="77777777" w:rsidR="00E0323F" w:rsidRPr="00606CED" w:rsidRDefault="00606CED" w:rsidP="00606C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6C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срок – не менее 12 месяцев от даты подписания товарной накладной по форме ТОРГ-12 или УПД</w:t>
            </w:r>
          </w:p>
        </w:tc>
      </w:tr>
    </w:tbl>
    <w:p w14:paraId="7083A2C8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08BC75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9. ТРЕБОВАНИЯ ПО РЕМОНТОПРИГОДНОСТИ</w:t>
      </w:r>
    </w:p>
    <w:p w14:paraId="3B329A43" w14:textId="77777777" w:rsidR="00E0323F" w:rsidRPr="00FF7EC7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1"/>
      </w:tblGrid>
      <w:tr w:rsidR="00E0323F" w:rsidRPr="00FF7EC7" w14:paraId="15478D46" w14:textId="77777777" w:rsidTr="00ED7CB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4DA4D" w14:textId="7F4549B1" w:rsidR="00E0323F" w:rsidRPr="00FF7EC7" w:rsidRDefault="00FF7EC7" w:rsidP="006C1F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F7E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должно быть ремонтопригодным и </w:t>
            </w:r>
            <w:r w:rsidR="006C1F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иметь аналоги запасных частей российского производства, в случае использования импортных элементов.</w:t>
            </w:r>
          </w:p>
        </w:tc>
      </w:tr>
    </w:tbl>
    <w:p w14:paraId="75036CF9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7895A7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FF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ПО БЕЗОПАСНОСТИ</w:t>
      </w:r>
    </w:p>
    <w:p w14:paraId="7011F19F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1"/>
      </w:tblGrid>
      <w:tr w:rsidR="00E0323F" w:rsidRPr="002D44FA" w14:paraId="76C30545" w14:textId="77777777" w:rsidTr="00ED7CB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4550" w14:textId="1442D591" w:rsidR="00E0323F" w:rsidRPr="00287291" w:rsidRDefault="00287291" w:rsidP="00FC31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872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Климатическое исполнение и категория размещения </w:t>
            </w:r>
            <w:r w:rsidR="00FC31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r w:rsidR="00FC3138" w:rsidRPr="002872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872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 соответствовать УХЛ 4.2 по ГОСТ 15150-69</w:t>
            </w:r>
          </w:p>
        </w:tc>
      </w:tr>
    </w:tbl>
    <w:p w14:paraId="32AE27F8" w14:textId="77777777" w:rsidR="00E0323F" w:rsidRPr="002D44FA" w:rsidRDefault="00E0323F" w:rsidP="00ED7CB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403154" w14:textId="77777777" w:rsidR="00E0323F" w:rsidRPr="002D44FA" w:rsidRDefault="00E0323F" w:rsidP="00ED7CB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FF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ДОПОЛНИТЕЛЬНЫЕ (ИНЫЕ) ТРЕБОВАНИЯ</w:t>
      </w:r>
    </w:p>
    <w:p w14:paraId="5FB1545B" w14:textId="77777777" w:rsidR="00E0323F" w:rsidRPr="002D44FA" w:rsidRDefault="00E0323F" w:rsidP="00ED7CB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9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6"/>
      </w:tblGrid>
      <w:tr w:rsidR="00E0323F" w:rsidRPr="002D44FA" w14:paraId="7717B4A0" w14:textId="77777777" w:rsidTr="00345462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FE1607" w14:textId="77777777" w:rsidR="00B96692" w:rsidRPr="00B96692" w:rsidRDefault="00B96692" w:rsidP="003454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B96692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Покупатель обеспечивает проезд (доступ) транспортного средства Поставщика на территорию, указанную как место поставки для проведения разгрузочных работ. Место доставки размещено на режимном объекте, проход и проезд транспортных средств на территорию осуществляется только на основании оформленного пропуска. Для оформления заявок на пропуск необходимо: данные о транспортном средстве, водителе, сопровождающих лицах (ФИО, полные паспортные данные с указанием регистрации) должны быть предоставлены факсимильным сообщением Покупателю не менее чем за 10 (Десять) календарных дней до осуществления доставки. Допускаются только транспортные средства с регистрационными знаками Российской Федерации. Водитель (сопровождающие)– граждане РФ.</w:t>
            </w:r>
          </w:p>
          <w:p w14:paraId="3947303C" w14:textId="77777777" w:rsidR="00E0323F" w:rsidRPr="006C1F75" w:rsidRDefault="00B96692" w:rsidP="003454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</w:pPr>
            <w:r w:rsidRPr="00B96692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Доставка и разгрузка производится только по рабочим дням. Заезд на территорию Покупателя с 8</w:t>
            </w:r>
            <w:r w:rsidRPr="00B96692">
              <w:rPr>
                <w:rFonts w:ascii="Times New Roman" w:eastAsia="Times New Roman" w:hAnsi="Times New Roman" w:cs="Times New Roman"/>
                <w:color w:val="000000" w:themeColor="text1"/>
                <w:sz w:val="24"/>
                <w:vertAlign w:val="superscript"/>
                <w:lang w:eastAsia="ru-RU"/>
              </w:rPr>
              <w:t>00</w:t>
            </w:r>
            <w:r w:rsidRPr="00B96692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до 14</w:t>
            </w:r>
            <w:r w:rsidRPr="00B96692">
              <w:rPr>
                <w:rFonts w:ascii="Times New Roman" w:eastAsia="Times New Roman" w:hAnsi="Times New Roman" w:cs="Times New Roman"/>
                <w:color w:val="000000" w:themeColor="text1"/>
                <w:sz w:val="24"/>
                <w:vertAlign w:val="superscript"/>
                <w:lang w:eastAsia="ru-RU"/>
              </w:rPr>
              <w:t>00</w:t>
            </w:r>
            <w:r w:rsidRPr="00B96692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 xml:space="preserve"> (время московское). Покупатель не несет ответственности и не принимает претензии за не допуск груза и лиц его сопровождающих на территорию Покупателя при несвоевременном оформлении заявок и нарушении допускного </w:t>
            </w:r>
            <w:r w:rsidRPr="006C1F75"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eastAsia="ru-RU"/>
              </w:rPr>
              <w:t>режима.</w:t>
            </w:r>
          </w:p>
          <w:p w14:paraId="4282C93C" w14:textId="77777777" w:rsidR="006C1F75" w:rsidRDefault="006C1F75" w:rsidP="006C1F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</w:t>
            </w:r>
            <w:r w:rsidRPr="006C1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 направить Перечень сведений, на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воих сотрудников по прилагаемым </w:t>
            </w:r>
            <w:r w:rsidRPr="006C1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формам для обеспечения прохода на территорию АО "НИФХИ им. Л.Я. Карпова"</w:t>
            </w:r>
          </w:p>
          <w:p w14:paraId="637D8F79" w14:textId="3DE8038F" w:rsidR="006C1F75" w:rsidRDefault="006C1F75" w:rsidP="006C1F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5C5C6B2" wp14:editId="469A809F">
                  <wp:extent cx="5772150" cy="3495675"/>
                  <wp:effectExtent l="0" t="0" r="0" b="9525"/>
                  <wp:docPr id="1" name="Рисунок 1" descr="D:\Users\BalanovBV\AppData\Local\Microsoft\Windows\INetCache\Content.Word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BalanovBV\AppData\Local\Microsoft\Windows\INetCache\Content.Word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0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F5FB3B" w14:textId="12D04E53" w:rsidR="006C1F75" w:rsidRDefault="006C1F75" w:rsidP="006C1F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8DD514E" wp14:editId="734E02DA">
                  <wp:extent cx="5915025" cy="7038975"/>
                  <wp:effectExtent l="0" t="0" r="9525" b="9525"/>
                  <wp:docPr id="3" name="Рисунок 3" descr="D:\Users\BalanovBV\AppData\Local\Microsoft\Windows\INetCache\Content.Word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Users\BalanovBV\AppData\Local\Microsoft\Windows\INetCache\Content.Word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5025" cy="703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9FE4C2" w14:textId="0BCCAAEC" w:rsidR="006C1F75" w:rsidRPr="006C1F75" w:rsidRDefault="006C1F75" w:rsidP="006C1F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3794945" w14:textId="0A6CEF76" w:rsidR="00E0323F" w:rsidRPr="002D44FA" w:rsidRDefault="0034546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 w:type="textWrapping" w:clear="all"/>
      </w:r>
    </w:p>
    <w:p w14:paraId="3EFCD2AE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FF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КОЛИЧЕСТВУ, МЕСТУ И СРОКУ (ПЕРИОДИЧНОСТИ) ПОСТАВКИ</w:t>
      </w:r>
    </w:p>
    <w:p w14:paraId="042B254C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1"/>
      </w:tblGrid>
      <w:tr w:rsidR="00E0323F" w:rsidRPr="002D44FA" w14:paraId="67FB18DB" w14:textId="77777777" w:rsidTr="00ED7CB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27E0C" w14:textId="2A2B5F23" w:rsidR="00B96692" w:rsidRPr="00B96692" w:rsidRDefault="00B96692" w:rsidP="00B966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  <w:r w:rsidR="00EA4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комплектность</w:t>
            </w: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комплект оборудования (в соответствии с п. 4.9). </w:t>
            </w:r>
          </w:p>
          <w:p w14:paraId="3FEA56FE" w14:textId="3FA565B1" w:rsidR="00B96692" w:rsidRPr="00B96692" w:rsidRDefault="00B96692" w:rsidP="00B966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поставки - в течение </w:t>
            </w:r>
            <w:r w:rsidR="00030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дней с момента заключения договора.</w:t>
            </w:r>
          </w:p>
          <w:p w14:paraId="1C1836CD" w14:textId="77777777" w:rsidR="00E0323F" w:rsidRPr="002D44FA" w:rsidRDefault="00B96692" w:rsidP="00B966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доставки - 249035, Калужская область, г. Обнинск, Киевское шоссе, 6.</w:t>
            </w:r>
          </w:p>
        </w:tc>
      </w:tr>
    </w:tbl>
    <w:p w14:paraId="26F58737" w14:textId="77777777" w:rsidR="00B96692" w:rsidRDefault="00B96692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5113E9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FF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14:paraId="25759DB3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1"/>
      </w:tblGrid>
      <w:tr w:rsidR="00E0323F" w:rsidRPr="002D44FA" w14:paraId="39BAA15A" w14:textId="77777777" w:rsidTr="00ED7CB0">
        <w:trPr>
          <w:trHeight w:val="399"/>
        </w:trPr>
        <w:tc>
          <w:tcPr>
            <w:tcW w:w="9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F9D84" w14:textId="5CED6AD0" w:rsidR="00E0323F" w:rsidRPr="00B96692" w:rsidRDefault="00287291" w:rsidP="00B966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Сопроводительная</w:t>
            </w:r>
            <w:r w:rsidR="00EA4C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техническая</w:t>
            </w: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документация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Оборудование </w:t>
            </w: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быть представлена на русском языке, на бумажном носителе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количестве экземпляров, указанных в п. 5.2. ТЗ</w:t>
            </w:r>
            <w:r w:rsidRPr="00B96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30BC0702" w14:textId="77777777" w:rsidR="00EA4C9D" w:rsidRDefault="00EA4C9D" w:rsidP="00EA4C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FDF8DB" w14:textId="1B2550D5" w:rsidR="00EA4C9D" w:rsidRPr="002D44FA" w:rsidRDefault="00EA4C9D" w:rsidP="00EA4C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НЯТЫХ СОКРАЩЕНИЙ</w:t>
      </w:r>
    </w:p>
    <w:p w14:paraId="0540A55B" w14:textId="77777777" w:rsidR="00EA4C9D" w:rsidRPr="002D44FA" w:rsidRDefault="00EA4C9D" w:rsidP="00EA4C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554"/>
        <w:gridCol w:w="5953"/>
      </w:tblGrid>
      <w:tr w:rsidR="00EA4C9D" w:rsidRPr="00D20D77" w14:paraId="16F4F4F4" w14:textId="77777777" w:rsidTr="00030824">
        <w:trPr>
          <w:trHeight w:val="39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4597" w14:textId="77777777" w:rsidR="00EA4C9D" w:rsidRPr="002D44FA" w:rsidRDefault="00EA4C9D" w:rsidP="00717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67CE" w14:textId="60E0467D" w:rsidR="00EA4C9D" w:rsidRPr="002D44FA" w:rsidRDefault="00EA4C9D" w:rsidP="00717B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8401" w14:textId="71717600" w:rsidR="00EA4C9D" w:rsidRPr="00D20D77" w:rsidRDefault="00EA4C9D" w:rsidP="00717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сокращений</w:t>
            </w:r>
          </w:p>
        </w:tc>
      </w:tr>
      <w:tr w:rsidR="00EA4C9D" w:rsidRPr="00D20D77" w14:paraId="2F5902D8" w14:textId="77777777" w:rsidTr="00030824">
        <w:trPr>
          <w:trHeight w:val="39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FF45" w14:textId="77777777" w:rsidR="00EA4C9D" w:rsidRPr="00D20D77" w:rsidRDefault="00EA4C9D" w:rsidP="0071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D09C" w14:textId="0E955EDF" w:rsidR="00EA4C9D" w:rsidRPr="00D20D77" w:rsidRDefault="00EA4C9D" w:rsidP="00717B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C2A4" w14:textId="1340A1D7" w:rsidR="00EA4C9D" w:rsidRPr="00B96692" w:rsidRDefault="00030824" w:rsidP="00717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Запасные части, инструменты и принадлежности</w:t>
            </w:r>
          </w:p>
        </w:tc>
      </w:tr>
      <w:tr w:rsidR="00C50389" w:rsidRPr="00D20D77" w14:paraId="62615C04" w14:textId="77777777" w:rsidTr="00EA4C9D">
        <w:trPr>
          <w:trHeight w:val="39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80BA" w14:textId="2C283E5D" w:rsidR="00C50389" w:rsidRDefault="00C50389" w:rsidP="00C503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3631" w14:textId="4415A9EE" w:rsidR="00C50389" w:rsidRDefault="00C50389" w:rsidP="00C503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УПД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A861" w14:textId="0E24F238" w:rsidR="00C50389" w:rsidRPr="00B96692" w:rsidRDefault="00C50389" w:rsidP="00C50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Универсальный передаточный документ</w:t>
            </w:r>
          </w:p>
        </w:tc>
      </w:tr>
      <w:tr w:rsidR="00EA4C9D" w:rsidRPr="00D20D77" w14:paraId="2DADE17B" w14:textId="77777777" w:rsidTr="00EA4C9D">
        <w:trPr>
          <w:trHeight w:val="39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AFF4" w14:textId="3E08DF81" w:rsidR="00EA4C9D" w:rsidRDefault="00EA4C9D" w:rsidP="00717B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C909" w14:textId="77777777" w:rsidR="00EA4C9D" w:rsidRDefault="00EA4C9D" w:rsidP="00717B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03E3" w14:textId="77777777" w:rsidR="00EA4C9D" w:rsidRPr="00B96692" w:rsidRDefault="00EA4C9D" w:rsidP="00717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7CCCFB6" w14:textId="77777777" w:rsidR="00E0323F" w:rsidRPr="002D44FA" w:rsidRDefault="00E0323F" w:rsidP="00ED7C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156"/>
        <w:tblW w:w="8757" w:type="dxa"/>
        <w:tblLook w:val="04A0" w:firstRow="1" w:lastRow="0" w:firstColumn="1" w:lastColumn="0" w:noHBand="0" w:noVBand="1"/>
      </w:tblPr>
      <w:tblGrid>
        <w:gridCol w:w="6771"/>
        <w:gridCol w:w="1986"/>
      </w:tblGrid>
      <w:tr w:rsidR="00030824" w:rsidRPr="0004293D" w14:paraId="63CDEAFE" w14:textId="77777777" w:rsidTr="00030824">
        <w:tc>
          <w:tcPr>
            <w:tcW w:w="6771" w:type="dxa"/>
            <w:shd w:val="clear" w:color="auto" w:fill="auto"/>
          </w:tcPr>
          <w:p w14:paraId="1D01A5ED" w14:textId="77777777" w:rsidR="00030824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634745DE" w14:textId="77777777" w:rsidR="00030824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40504E82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29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ЗНК-начальник ОКПМ</w:t>
            </w:r>
          </w:p>
        </w:tc>
        <w:tc>
          <w:tcPr>
            <w:tcW w:w="1986" w:type="dxa"/>
            <w:shd w:val="clear" w:color="auto" w:fill="auto"/>
          </w:tcPr>
          <w:p w14:paraId="63E0AA8A" w14:textId="77777777" w:rsidR="00030824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3CFB5DC1" w14:textId="77777777" w:rsidR="00030824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124884FD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29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Б.В. Баланов</w:t>
            </w:r>
          </w:p>
          <w:p w14:paraId="0322A984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0824" w:rsidRPr="0004293D" w14:paraId="6A7F45D5" w14:textId="77777777" w:rsidTr="00030824">
        <w:tc>
          <w:tcPr>
            <w:tcW w:w="6771" w:type="dxa"/>
            <w:shd w:val="clear" w:color="auto" w:fill="auto"/>
          </w:tcPr>
          <w:p w14:paraId="6DBCFB66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29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Согласовано:</w:t>
            </w:r>
          </w:p>
          <w:p w14:paraId="060562D5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shd w:val="clear" w:color="auto" w:fill="auto"/>
          </w:tcPr>
          <w:p w14:paraId="17AD32B7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0824" w:rsidRPr="0004293D" w14:paraId="17FADA3C" w14:textId="77777777" w:rsidTr="00030824">
        <w:tc>
          <w:tcPr>
            <w:tcW w:w="6771" w:type="dxa"/>
            <w:shd w:val="clear" w:color="auto" w:fill="auto"/>
          </w:tcPr>
          <w:p w14:paraId="2FA6F4CA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429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И.о. начальника КПП РХТ</w:t>
            </w:r>
          </w:p>
        </w:tc>
        <w:tc>
          <w:tcPr>
            <w:tcW w:w="1986" w:type="dxa"/>
            <w:shd w:val="clear" w:color="auto" w:fill="auto"/>
          </w:tcPr>
          <w:p w14:paraId="3309BF40" w14:textId="77777777" w:rsidR="00030824" w:rsidRPr="0004293D" w:rsidRDefault="00030824" w:rsidP="000308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Р.С. Точиев</w:t>
            </w:r>
          </w:p>
        </w:tc>
      </w:tr>
    </w:tbl>
    <w:p w14:paraId="1749670A" w14:textId="77777777" w:rsidR="00E0323F" w:rsidRPr="002D44FA" w:rsidRDefault="00E0323F" w:rsidP="00ED7CB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7DA389C" w14:textId="77777777" w:rsidR="0004293D" w:rsidRDefault="0004293D" w:rsidP="00030824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sectPr w:rsidR="0004293D" w:rsidSect="0025169F">
      <w:headerReference w:type="default" r:id="rId11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2CCFA" w14:textId="77777777" w:rsidR="00A83F4F" w:rsidRDefault="00A83F4F">
      <w:pPr>
        <w:spacing w:after="0" w:line="240" w:lineRule="auto"/>
      </w:pPr>
      <w:r>
        <w:separator/>
      </w:r>
    </w:p>
  </w:endnote>
  <w:endnote w:type="continuationSeparator" w:id="0">
    <w:p w14:paraId="73649E29" w14:textId="77777777" w:rsidR="00A83F4F" w:rsidRDefault="00A8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F1E7B" w14:textId="77777777" w:rsidR="00A83F4F" w:rsidRDefault="00A83F4F">
      <w:pPr>
        <w:spacing w:after="0" w:line="240" w:lineRule="auto"/>
      </w:pPr>
      <w:r>
        <w:separator/>
      </w:r>
    </w:p>
  </w:footnote>
  <w:footnote w:type="continuationSeparator" w:id="0">
    <w:p w14:paraId="6BDBB417" w14:textId="77777777" w:rsidR="00A83F4F" w:rsidRDefault="00A83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1601336"/>
      <w:docPartObj>
        <w:docPartGallery w:val="Page Numbers (Top of Page)"/>
        <w:docPartUnique/>
      </w:docPartObj>
    </w:sdtPr>
    <w:sdtEndPr/>
    <w:sdtContent>
      <w:p w14:paraId="45A94F9C" w14:textId="3138CB8D" w:rsidR="00C70D1A" w:rsidRDefault="00C70D1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D6F">
          <w:rPr>
            <w:noProof/>
          </w:rPr>
          <w:t>1</w:t>
        </w:r>
        <w:r>
          <w:fldChar w:fldCharType="end"/>
        </w:r>
      </w:p>
    </w:sdtContent>
  </w:sdt>
  <w:p w14:paraId="0B5FDCA8" w14:textId="77777777" w:rsidR="00C70D1A" w:rsidRDefault="00C70D1A" w:rsidP="00566D1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EF2A21"/>
    <w:multiLevelType w:val="multilevel"/>
    <w:tmpl w:val="D44C13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8F85394"/>
    <w:multiLevelType w:val="multilevel"/>
    <w:tmpl w:val="512A3A6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B774DD"/>
    <w:multiLevelType w:val="multilevel"/>
    <w:tmpl w:val="0EFEA46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5" w15:restartNumberingAfterBreak="0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092779"/>
    <w:multiLevelType w:val="multilevel"/>
    <w:tmpl w:val="D9B46A5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E571AD9"/>
    <w:multiLevelType w:val="multilevel"/>
    <w:tmpl w:val="9AC8689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35F22F4"/>
    <w:multiLevelType w:val="multilevel"/>
    <w:tmpl w:val="22CC53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59D2AB0"/>
    <w:multiLevelType w:val="multilevel"/>
    <w:tmpl w:val="1AE8B778"/>
    <w:lvl w:ilvl="0">
      <w:start w:val="1"/>
      <w:numFmt w:val="decimal"/>
      <w:pStyle w:val="List1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10" w15:restartNumberingAfterBreak="0">
    <w:nsid w:val="266707B6"/>
    <w:multiLevelType w:val="hybridMultilevel"/>
    <w:tmpl w:val="FC365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475AD"/>
    <w:multiLevelType w:val="multilevel"/>
    <w:tmpl w:val="66C6352A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44" w:hanging="1800"/>
      </w:pPr>
      <w:rPr>
        <w:rFonts w:hint="default"/>
      </w:rPr>
    </w:lvl>
  </w:abstractNum>
  <w:abstractNum w:abstractNumId="12" w15:restartNumberingAfterBreak="0">
    <w:nsid w:val="279B1460"/>
    <w:multiLevelType w:val="multilevel"/>
    <w:tmpl w:val="A506595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13" w15:restartNumberingAfterBreak="0">
    <w:nsid w:val="2CAA2BCE"/>
    <w:multiLevelType w:val="hybridMultilevel"/>
    <w:tmpl w:val="933E430A"/>
    <w:lvl w:ilvl="0" w:tplc="04190001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6F2A73"/>
    <w:multiLevelType w:val="multilevel"/>
    <w:tmpl w:val="8076ADD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30277BB2"/>
    <w:multiLevelType w:val="multilevel"/>
    <w:tmpl w:val="772EAD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3208185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76009B3"/>
    <w:multiLevelType w:val="multilevel"/>
    <w:tmpl w:val="9E9410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1800"/>
      </w:pPr>
      <w:rPr>
        <w:rFonts w:hint="default"/>
      </w:rPr>
    </w:lvl>
  </w:abstractNum>
  <w:abstractNum w:abstractNumId="18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CE6030E"/>
    <w:multiLevelType w:val="hybridMultilevel"/>
    <w:tmpl w:val="ACFA6012"/>
    <w:lvl w:ilvl="0" w:tplc="04190011">
      <w:start w:val="1"/>
      <w:numFmt w:val="decimal"/>
      <w:lvlText w:val="%1)"/>
      <w:lvlJc w:val="left"/>
      <w:pPr>
        <w:ind w:left="784" w:hanging="360"/>
      </w:p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0" w15:restartNumberingAfterBreak="0">
    <w:nsid w:val="3E2F4E0B"/>
    <w:multiLevelType w:val="multilevel"/>
    <w:tmpl w:val="772EAD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3E7D708A"/>
    <w:multiLevelType w:val="multilevel"/>
    <w:tmpl w:val="512A3A6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13825C4"/>
    <w:multiLevelType w:val="multilevel"/>
    <w:tmpl w:val="0F3CF5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5158621D"/>
    <w:multiLevelType w:val="multilevel"/>
    <w:tmpl w:val="643A6C90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AD6C16"/>
    <w:multiLevelType w:val="multilevel"/>
    <w:tmpl w:val="25686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1.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7A52988"/>
    <w:multiLevelType w:val="multilevel"/>
    <w:tmpl w:val="1AFA43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59F025F8"/>
    <w:multiLevelType w:val="multilevel"/>
    <w:tmpl w:val="D9B46A5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F9E763B"/>
    <w:multiLevelType w:val="multilevel"/>
    <w:tmpl w:val="190EA260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28" w15:restartNumberingAfterBreak="0">
    <w:nsid w:val="655076FB"/>
    <w:multiLevelType w:val="hybridMultilevel"/>
    <w:tmpl w:val="AE6E259C"/>
    <w:lvl w:ilvl="0" w:tplc="CB08A71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34B60"/>
    <w:multiLevelType w:val="hybridMultilevel"/>
    <w:tmpl w:val="E6063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F17138"/>
    <w:multiLevelType w:val="multilevel"/>
    <w:tmpl w:val="512A3A6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B822148"/>
    <w:multiLevelType w:val="hybridMultilevel"/>
    <w:tmpl w:val="B75CE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443919"/>
    <w:multiLevelType w:val="multilevel"/>
    <w:tmpl w:val="B67087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360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28"/>
  </w:num>
  <w:num w:numId="9">
    <w:abstractNumId w:val="13"/>
  </w:num>
  <w:num w:numId="10">
    <w:abstractNumId w:val="14"/>
  </w:num>
  <w:num w:numId="11">
    <w:abstractNumId w:val="5"/>
  </w:num>
  <w:num w:numId="12">
    <w:abstractNumId w:val="20"/>
  </w:num>
  <w:num w:numId="13">
    <w:abstractNumId w:val="31"/>
  </w:num>
  <w:num w:numId="14">
    <w:abstractNumId w:val="12"/>
  </w:num>
  <w:num w:numId="15">
    <w:abstractNumId w:val="32"/>
  </w:num>
  <w:num w:numId="16">
    <w:abstractNumId w:val="26"/>
  </w:num>
  <w:num w:numId="17">
    <w:abstractNumId w:val="22"/>
  </w:num>
  <w:num w:numId="18">
    <w:abstractNumId w:val="25"/>
  </w:num>
  <w:num w:numId="19">
    <w:abstractNumId w:val="8"/>
  </w:num>
  <w:num w:numId="20">
    <w:abstractNumId w:val="1"/>
  </w:num>
  <w:num w:numId="21">
    <w:abstractNumId w:val="24"/>
  </w:num>
  <w:num w:numId="22">
    <w:abstractNumId w:val="29"/>
  </w:num>
  <w:num w:numId="23">
    <w:abstractNumId w:val="6"/>
  </w:num>
  <w:num w:numId="24">
    <w:abstractNumId w:val="19"/>
  </w:num>
  <w:num w:numId="25">
    <w:abstractNumId w:val="16"/>
  </w:num>
  <w:num w:numId="26">
    <w:abstractNumId w:val="2"/>
  </w:num>
  <w:num w:numId="27">
    <w:abstractNumId w:val="30"/>
  </w:num>
  <w:num w:numId="28">
    <w:abstractNumId w:val="21"/>
  </w:num>
  <w:num w:numId="29">
    <w:abstractNumId w:val="11"/>
  </w:num>
  <w:num w:numId="30">
    <w:abstractNumId w:val="27"/>
  </w:num>
  <w:num w:numId="31">
    <w:abstractNumId w:val="17"/>
  </w:num>
  <w:num w:numId="32">
    <w:abstractNumId w:val="10"/>
  </w:num>
  <w:num w:numId="33">
    <w:abstractNumId w:val="3"/>
  </w:num>
  <w:num w:numId="34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EE4"/>
    <w:rsid w:val="00001168"/>
    <w:rsid w:val="000137D1"/>
    <w:rsid w:val="00016766"/>
    <w:rsid w:val="00030824"/>
    <w:rsid w:val="0004293D"/>
    <w:rsid w:val="00073ABD"/>
    <w:rsid w:val="00082DF9"/>
    <w:rsid w:val="00084826"/>
    <w:rsid w:val="000945EF"/>
    <w:rsid w:val="000B4BAB"/>
    <w:rsid w:val="000C06C1"/>
    <w:rsid w:val="000C1489"/>
    <w:rsid w:val="00106EB8"/>
    <w:rsid w:val="00112241"/>
    <w:rsid w:val="00165508"/>
    <w:rsid w:val="001714EC"/>
    <w:rsid w:val="001B2F8E"/>
    <w:rsid w:val="001C28AA"/>
    <w:rsid w:val="001E2308"/>
    <w:rsid w:val="001F5D57"/>
    <w:rsid w:val="002064DE"/>
    <w:rsid w:val="0020664D"/>
    <w:rsid w:val="00212B18"/>
    <w:rsid w:val="00233692"/>
    <w:rsid w:val="002415E3"/>
    <w:rsid w:val="002419C1"/>
    <w:rsid w:val="00246DA9"/>
    <w:rsid w:val="0025169F"/>
    <w:rsid w:val="00254AA0"/>
    <w:rsid w:val="00287291"/>
    <w:rsid w:val="0029430B"/>
    <w:rsid w:val="002B2711"/>
    <w:rsid w:val="002D0ECE"/>
    <w:rsid w:val="00333E92"/>
    <w:rsid w:val="00345462"/>
    <w:rsid w:val="00354F86"/>
    <w:rsid w:val="0036523F"/>
    <w:rsid w:val="00365AD4"/>
    <w:rsid w:val="00366A2B"/>
    <w:rsid w:val="00380182"/>
    <w:rsid w:val="00383236"/>
    <w:rsid w:val="00383D9C"/>
    <w:rsid w:val="003B15E7"/>
    <w:rsid w:val="003D6F07"/>
    <w:rsid w:val="003D7DCA"/>
    <w:rsid w:val="00414F95"/>
    <w:rsid w:val="004158DA"/>
    <w:rsid w:val="004231AC"/>
    <w:rsid w:val="00432D03"/>
    <w:rsid w:val="004556AE"/>
    <w:rsid w:val="00497FBC"/>
    <w:rsid w:val="004B0AE4"/>
    <w:rsid w:val="004B6A75"/>
    <w:rsid w:val="004C042B"/>
    <w:rsid w:val="004D4B62"/>
    <w:rsid w:val="0051006C"/>
    <w:rsid w:val="00513D2E"/>
    <w:rsid w:val="00515EE4"/>
    <w:rsid w:val="00523BBD"/>
    <w:rsid w:val="00533432"/>
    <w:rsid w:val="00547C92"/>
    <w:rsid w:val="00566D1B"/>
    <w:rsid w:val="0058030A"/>
    <w:rsid w:val="0058782A"/>
    <w:rsid w:val="005934A3"/>
    <w:rsid w:val="005A037B"/>
    <w:rsid w:val="005B0E35"/>
    <w:rsid w:val="005B5B98"/>
    <w:rsid w:val="005B6C67"/>
    <w:rsid w:val="005D37F0"/>
    <w:rsid w:val="00602708"/>
    <w:rsid w:val="00606CED"/>
    <w:rsid w:val="00652A42"/>
    <w:rsid w:val="00660D01"/>
    <w:rsid w:val="00680058"/>
    <w:rsid w:val="00684F18"/>
    <w:rsid w:val="006B1222"/>
    <w:rsid w:val="006B6EA7"/>
    <w:rsid w:val="006C1F75"/>
    <w:rsid w:val="006C703D"/>
    <w:rsid w:val="006D6472"/>
    <w:rsid w:val="006E174E"/>
    <w:rsid w:val="00702AA8"/>
    <w:rsid w:val="0070556E"/>
    <w:rsid w:val="00724593"/>
    <w:rsid w:val="007258BC"/>
    <w:rsid w:val="00727B0E"/>
    <w:rsid w:val="00753D48"/>
    <w:rsid w:val="00773C7E"/>
    <w:rsid w:val="00792848"/>
    <w:rsid w:val="007A3223"/>
    <w:rsid w:val="007B70AE"/>
    <w:rsid w:val="007D495B"/>
    <w:rsid w:val="007D6F5C"/>
    <w:rsid w:val="007E28C1"/>
    <w:rsid w:val="00805438"/>
    <w:rsid w:val="0080620F"/>
    <w:rsid w:val="00807812"/>
    <w:rsid w:val="0081567C"/>
    <w:rsid w:val="008B46ED"/>
    <w:rsid w:val="008B6543"/>
    <w:rsid w:val="008C6E97"/>
    <w:rsid w:val="008D10E0"/>
    <w:rsid w:val="008D4AD6"/>
    <w:rsid w:val="008E2A67"/>
    <w:rsid w:val="008E4075"/>
    <w:rsid w:val="00904751"/>
    <w:rsid w:val="00916D25"/>
    <w:rsid w:val="00925440"/>
    <w:rsid w:val="009517E2"/>
    <w:rsid w:val="009564BF"/>
    <w:rsid w:val="00964436"/>
    <w:rsid w:val="009760C2"/>
    <w:rsid w:val="009777C8"/>
    <w:rsid w:val="009818D4"/>
    <w:rsid w:val="0098360D"/>
    <w:rsid w:val="009C42E8"/>
    <w:rsid w:val="009D6A9A"/>
    <w:rsid w:val="009F6AA3"/>
    <w:rsid w:val="00A36877"/>
    <w:rsid w:val="00A45429"/>
    <w:rsid w:val="00A4638B"/>
    <w:rsid w:val="00A61B54"/>
    <w:rsid w:val="00A8089A"/>
    <w:rsid w:val="00A83F4F"/>
    <w:rsid w:val="00AA53EA"/>
    <w:rsid w:val="00AC28C2"/>
    <w:rsid w:val="00AC6A12"/>
    <w:rsid w:val="00AE3D4A"/>
    <w:rsid w:val="00AF5523"/>
    <w:rsid w:val="00B20E1B"/>
    <w:rsid w:val="00B33A75"/>
    <w:rsid w:val="00B37C4E"/>
    <w:rsid w:val="00B54484"/>
    <w:rsid w:val="00B83D87"/>
    <w:rsid w:val="00B9530D"/>
    <w:rsid w:val="00B95796"/>
    <w:rsid w:val="00B96692"/>
    <w:rsid w:val="00B96B82"/>
    <w:rsid w:val="00BA52A2"/>
    <w:rsid w:val="00BB6F63"/>
    <w:rsid w:val="00BD07F1"/>
    <w:rsid w:val="00BE49F1"/>
    <w:rsid w:val="00C27206"/>
    <w:rsid w:val="00C30D02"/>
    <w:rsid w:val="00C4460C"/>
    <w:rsid w:val="00C44C01"/>
    <w:rsid w:val="00C50389"/>
    <w:rsid w:val="00C70323"/>
    <w:rsid w:val="00C70D1A"/>
    <w:rsid w:val="00C729C6"/>
    <w:rsid w:val="00C87E48"/>
    <w:rsid w:val="00C9141B"/>
    <w:rsid w:val="00C9221B"/>
    <w:rsid w:val="00CE7F86"/>
    <w:rsid w:val="00D079FA"/>
    <w:rsid w:val="00D4031D"/>
    <w:rsid w:val="00D617B7"/>
    <w:rsid w:val="00D8645E"/>
    <w:rsid w:val="00D87F47"/>
    <w:rsid w:val="00D904E0"/>
    <w:rsid w:val="00D90B2E"/>
    <w:rsid w:val="00DA5057"/>
    <w:rsid w:val="00DA7D6F"/>
    <w:rsid w:val="00DB553C"/>
    <w:rsid w:val="00DC03B1"/>
    <w:rsid w:val="00DD4A73"/>
    <w:rsid w:val="00DD529B"/>
    <w:rsid w:val="00DE7065"/>
    <w:rsid w:val="00E0323F"/>
    <w:rsid w:val="00E11B42"/>
    <w:rsid w:val="00E15B06"/>
    <w:rsid w:val="00E24EBB"/>
    <w:rsid w:val="00E32045"/>
    <w:rsid w:val="00E50EF4"/>
    <w:rsid w:val="00E64336"/>
    <w:rsid w:val="00E905AA"/>
    <w:rsid w:val="00EA4C9D"/>
    <w:rsid w:val="00EA567B"/>
    <w:rsid w:val="00EC04B7"/>
    <w:rsid w:val="00EC7346"/>
    <w:rsid w:val="00ED7CB0"/>
    <w:rsid w:val="00EE383D"/>
    <w:rsid w:val="00EE426A"/>
    <w:rsid w:val="00EF0067"/>
    <w:rsid w:val="00EF6A0F"/>
    <w:rsid w:val="00F04A87"/>
    <w:rsid w:val="00F14E95"/>
    <w:rsid w:val="00F24AB2"/>
    <w:rsid w:val="00F41A27"/>
    <w:rsid w:val="00F55612"/>
    <w:rsid w:val="00F55704"/>
    <w:rsid w:val="00F557E5"/>
    <w:rsid w:val="00F60C46"/>
    <w:rsid w:val="00F61D28"/>
    <w:rsid w:val="00F72BC3"/>
    <w:rsid w:val="00FA6F0D"/>
    <w:rsid w:val="00FB3AD3"/>
    <w:rsid w:val="00FC3138"/>
    <w:rsid w:val="00FE2521"/>
    <w:rsid w:val="00FF54BD"/>
    <w:rsid w:val="00FF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B7A1B2"/>
  <w15:chartTrackingRefBased/>
  <w15:docId w15:val="{CBD237AF-1DCC-44DD-8D62-D7665FA0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"/>
    <w:next w:val="a"/>
    <w:link w:val="10"/>
    <w:qFormat/>
    <w:rsid w:val="008B46ED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aliases w:val="2,H2,Numbered text 3,contract,h2,heading 2"/>
    <w:basedOn w:val="a"/>
    <w:next w:val="a"/>
    <w:link w:val="20"/>
    <w:uiPriority w:val="9"/>
    <w:qFormat/>
    <w:rsid w:val="008B46ED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8B46ED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unhideWhenUsed/>
    <w:qFormat/>
    <w:rsid w:val="008B46ED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15EE4"/>
    <w:pPr>
      <w:ind w:left="720"/>
      <w:contextualSpacing/>
    </w:p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0"/>
    <w:link w:val="1"/>
    <w:rsid w:val="008B46E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aliases w:val="2 Знак,H2 Знак,Numbered text 3 Знак,contract Знак,h2 Знак,heading 2 Знак"/>
    <w:basedOn w:val="a0"/>
    <w:link w:val="2"/>
    <w:uiPriority w:val="9"/>
    <w:rsid w:val="008B46ED"/>
    <w:rPr>
      <w:rFonts w:ascii="Times New Roman" w:eastAsia="Calibri" w:hAnsi="Times New Roman" w:cs="Times New Roman"/>
      <w:caps/>
      <w:kern w:val="32"/>
      <w:sz w:val="28"/>
      <w:szCs w:val="28"/>
    </w:rPr>
  </w:style>
  <w:style w:type="character" w:customStyle="1" w:styleId="31">
    <w:name w:val="Заголовок 3 Знак"/>
    <w:basedOn w:val="a0"/>
    <w:link w:val="30"/>
    <w:uiPriority w:val="9"/>
    <w:rsid w:val="008B46E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rsid w:val="008B46E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11">
    <w:name w:val="Нет списка1"/>
    <w:next w:val="a2"/>
    <w:uiPriority w:val="99"/>
    <w:semiHidden/>
    <w:unhideWhenUsed/>
    <w:rsid w:val="008B46ED"/>
  </w:style>
  <w:style w:type="paragraph" w:styleId="a5">
    <w:name w:val="Balloon Text"/>
    <w:basedOn w:val="a"/>
    <w:link w:val="a6"/>
    <w:uiPriority w:val="99"/>
    <w:unhideWhenUsed/>
    <w:rsid w:val="008B46ED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rsid w:val="008B46ED"/>
    <w:rPr>
      <w:rFonts w:ascii="Tahoma" w:eastAsia="Times New Roman" w:hAnsi="Tahoma" w:cs="Times New Roman"/>
      <w:sz w:val="16"/>
      <w:szCs w:val="16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8B46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8B46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8B46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8B46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8B46E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8B46ED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8B46ED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8B46E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8B46E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8B46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8B46E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8B4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8B46ED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Hyperlink"/>
    <w:uiPriority w:val="99"/>
    <w:rsid w:val="008B46ED"/>
    <w:rPr>
      <w:color w:val="0000FF"/>
      <w:u w:val="single"/>
    </w:rPr>
  </w:style>
  <w:style w:type="paragraph" w:customStyle="1" w:styleId="Style8">
    <w:name w:val="Style8"/>
    <w:basedOn w:val="a"/>
    <w:rsid w:val="008B46E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nhideWhenUsed/>
    <w:rsid w:val="008B46ED"/>
    <w:rPr>
      <w:sz w:val="16"/>
      <w:szCs w:val="16"/>
    </w:rPr>
  </w:style>
  <w:style w:type="paragraph" w:styleId="af0">
    <w:name w:val="annotation text"/>
    <w:basedOn w:val="a"/>
    <w:link w:val="af1"/>
    <w:unhideWhenUsed/>
    <w:rsid w:val="008B4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rsid w:val="008B46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unhideWhenUsed/>
    <w:rsid w:val="008B46E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8B46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8B46E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B46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5">
    <w:name w:val="Table Grid"/>
    <w:basedOn w:val="a1"/>
    <w:uiPriority w:val="59"/>
    <w:rsid w:val="008B46E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39"/>
    <w:rsid w:val="008B46ED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6">
    <w:name w:val="page number"/>
    <w:rsid w:val="008B46ED"/>
    <w:rPr>
      <w:rFonts w:cs="Times New Roman"/>
    </w:rPr>
  </w:style>
  <w:style w:type="paragraph" w:customStyle="1" w:styleId="4">
    <w:name w:val="Пункт_4"/>
    <w:basedOn w:val="a"/>
    <w:uiPriority w:val="99"/>
    <w:rsid w:val="008B46ED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8B46ED"/>
    <w:pPr>
      <w:numPr>
        <w:ilvl w:val="4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8B46ED"/>
    <w:pPr>
      <w:keepNext/>
      <w:numPr>
        <w:ilvl w:val="2"/>
        <w:numId w:val="2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8B46ED"/>
    <w:rPr>
      <w:rFonts w:ascii="Times New Roman" w:hAnsi="Times New Roman" w:cs="Times New Roman"/>
      <w:sz w:val="22"/>
      <w:szCs w:val="22"/>
    </w:rPr>
  </w:style>
  <w:style w:type="paragraph" w:styleId="af7">
    <w:name w:val="Document Map"/>
    <w:basedOn w:val="a"/>
    <w:link w:val="af8"/>
    <w:uiPriority w:val="99"/>
    <w:semiHidden/>
    <w:unhideWhenUsed/>
    <w:rsid w:val="008B46E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8B46ED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Normal (Web)"/>
    <w:basedOn w:val="a"/>
    <w:uiPriority w:val="99"/>
    <w:unhideWhenUsed/>
    <w:rsid w:val="008B4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46ED"/>
  </w:style>
  <w:style w:type="character" w:styleId="afa">
    <w:name w:val="Strong"/>
    <w:uiPriority w:val="22"/>
    <w:qFormat/>
    <w:rsid w:val="008B46ED"/>
    <w:rPr>
      <w:b/>
      <w:bCs/>
    </w:rPr>
  </w:style>
  <w:style w:type="paragraph" w:styleId="afb">
    <w:name w:val="footnote text"/>
    <w:basedOn w:val="a"/>
    <w:link w:val="afc"/>
    <w:uiPriority w:val="99"/>
    <w:rsid w:val="008B4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uiPriority w:val="99"/>
    <w:rsid w:val="008B46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uiPriority w:val="99"/>
    <w:rsid w:val="008B46ED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8B46ED"/>
  </w:style>
  <w:style w:type="table" w:customStyle="1" w:styleId="14">
    <w:name w:val="Сетка таблицы1"/>
    <w:basedOn w:val="a1"/>
    <w:next w:val="af5"/>
    <w:uiPriority w:val="59"/>
    <w:rsid w:val="008B4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8B46E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8B46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B46E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Emphasis"/>
    <w:qFormat/>
    <w:rsid w:val="008B46ED"/>
    <w:rPr>
      <w:i/>
      <w:iCs/>
    </w:rPr>
  </w:style>
  <w:style w:type="paragraph" w:styleId="23">
    <w:name w:val="Body Text 2"/>
    <w:basedOn w:val="a"/>
    <w:link w:val="24"/>
    <w:rsid w:val="008B46ED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8B4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8B46ED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8B46ED"/>
    <w:pPr>
      <w:numPr>
        <w:ilvl w:val="1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8B46ED"/>
    <w:pPr>
      <w:numPr>
        <w:ilvl w:val="2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8B46ED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"/>
    <w:link w:val="35"/>
    <w:rsid w:val="008B46E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8B46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Обычный1"/>
    <w:rsid w:val="008B46ED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aaieiaie2">
    <w:name w:val="caaieiaie 2"/>
    <w:basedOn w:val="a"/>
    <w:next w:val="a"/>
    <w:rsid w:val="008B46ED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B46E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f">
    <w:name w:val="Body Text Indent"/>
    <w:basedOn w:val="a"/>
    <w:link w:val="aff0"/>
    <w:rsid w:val="008B46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0">
    <w:name w:val="Основной текст с отступом Знак"/>
    <w:basedOn w:val="a0"/>
    <w:link w:val="aff"/>
    <w:rsid w:val="008B4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1">
    <w:name w:val="List 1"/>
    <w:basedOn w:val="a"/>
    <w:rsid w:val="008B46ED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0"/>
      <w:lang w:eastAsia="ru-RU"/>
    </w:rPr>
  </w:style>
  <w:style w:type="paragraph" w:customStyle="1" w:styleId="PP">
    <w:name w:val="PP"/>
    <w:basedOn w:val="a"/>
    <w:rsid w:val="008B46ED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ff1">
    <w:name w:val="Название Знак"/>
    <w:locked/>
    <w:rsid w:val="008B46ED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FontStyle13">
    <w:name w:val="Font Style13"/>
    <w:uiPriority w:val="99"/>
    <w:rsid w:val="008B46ED"/>
    <w:rPr>
      <w:rFonts w:ascii="Times New Roman" w:hAnsi="Times New Roman" w:cs="Times New Roman"/>
      <w:sz w:val="26"/>
      <w:szCs w:val="26"/>
    </w:rPr>
  </w:style>
  <w:style w:type="paragraph" w:customStyle="1" w:styleId="210">
    <w:name w:val="Основной текст 21"/>
    <w:basedOn w:val="a"/>
    <w:rsid w:val="008B46E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8B46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6">
    <w:name w:val="Текст сноски Знак1"/>
    <w:basedOn w:val="a0"/>
    <w:rsid w:val="008B46ED"/>
  </w:style>
  <w:style w:type="paragraph" w:customStyle="1" w:styleId="aff2">
    <w:name w:val="Нормальный"/>
    <w:rsid w:val="008B4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6">
    <w:name w:val="Style6"/>
    <w:basedOn w:val="a"/>
    <w:rsid w:val="008B46ED"/>
    <w:pPr>
      <w:widowControl w:val="0"/>
      <w:autoSpaceDE w:val="0"/>
      <w:autoSpaceDN w:val="0"/>
      <w:adjustRightInd w:val="0"/>
      <w:spacing w:after="0" w:line="326" w:lineRule="exact"/>
      <w:ind w:firstLine="2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8B46ED"/>
    <w:rPr>
      <w:rFonts w:ascii="Times New Roman" w:hAnsi="Times New Roman" w:cs="Times New Roman"/>
      <w:sz w:val="26"/>
      <w:szCs w:val="26"/>
    </w:rPr>
  </w:style>
  <w:style w:type="character" w:customStyle="1" w:styleId="a4">
    <w:name w:val="Абзац списка Знак"/>
    <w:link w:val="a3"/>
    <w:uiPriority w:val="34"/>
    <w:rsid w:val="008B46ED"/>
  </w:style>
  <w:style w:type="paragraph" w:customStyle="1" w:styleId="headertext">
    <w:name w:val="headertext"/>
    <w:basedOn w:val="a"/>
    <w:rsid w:val="008B4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B4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rsid w:val="008B46ED"/>
  </w:style>
  <w:style w:type="paragraph" w:customStyle="1" w:styleId="FORMATTEXT0">
    <w:name w:val=".FORMATTEXT"/>
    <w:uiPriority w:val="99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">
    <w:name w:val="BODY"/>
    <w:uiPriority w:val="99"/>
    <w:rsid w:val="008B4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Plain Text"/>
    <w:basedOn w:val="a"/>
    <w:link w:val="aff4"/>
    <w:uiPriority w:val="99"/>
    <w:unhideWhenUsed/>
    <w:rsid w:val="008B46ED"/>
    <w:pPr>
      <w:spacing w:after="0" w:line="240" w:lineRule="auto"/>
    </w:pPr>
    <w:rPr>
      <w:rFonts w:ascii="Arial" w:eastAsia="Calibri" w:hAnsi="Arial" w:cs="Times New Roman"/>
      <w:sz w:val="20"/>
      <w:szCs w:val="21"/>
    </w:rPr>
  </w:style>
  <w:style w:type="character" w:customStyle="1" w:styleId="aff4">
    <w:name w:val="Текст Знак"/>
    <w:basedOn w:val="a0"/>
    <w:link w:val="aff3"/>
    <w:uiPriority w:val="99"/>
    <w:rsid w:val="008B46ED"/>
    <w:rPr>
      <w:rFonts w:ascii="Arial" w:eastAsia="Calibri" w:hAnsi="Arial" w:cs="Times New Roman"/>
      <w:sz w:val="20"/>
      <w:szCs w:val="21"/>
    </w:rPr>
  </w:style>
  <w:style w:type="paragraph" w:styleId="aff5">
    <w:name w:val="Title"/>
    <w:basedOn w:val="a"/>
    <w:next w:val="a"/>
    <w:link w:val="17"/>
    <w:uiPriority w:val="10"/>
    <w:qFormat/>
    <w:rsid w:val="008B46E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7">
    <w:name w:val="Название Знак1"/>
    <w:basedOn w:val="a0"/>
    <w:link w:val="aff5"/>
    <w:uiPriority w:val="10"/>
    <w:rsid w:val="008B4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f6">
    <w:name w:val="TOC Heading"/>
    <w:basedOn w:val="1"/>
    <w:next w:val="a"/>
    <w:uiPriority w:val="39"/>
    <w:unhideWhenUsed/>
    <w:qFormat/>
    <w:rsid w:val="008B46ED"/>
    <w:pPr>
      <w:keepLines/>
      <w:spacing w:before="24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36">
    <w:name w:val="toc 3"/>
    <w:basedOn w:val="a"/>
    <w:next w:val="a"/>
    <w:autoRedefine/>
    <w:uiPriority w:val="39"/>
    <w:unhideWhenUsed/>
    <w:rsid w:val="00BD07F1"/>
    <w:pPr>
      <w:tabs>
        <w:tab w:val="right" w:leader="dot" w:pos="9629"/>
      </w:tabs>
      <w:spacing w:after="0" w:line="240" w:lineRule="auto"/>
      <w:ind w:firstLine="709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25">
    <w:name w:val="toc 2"/>
    <w:basedOn w:val="a"/>
    <w:next w:val="a"/>
    <w:autoRedefine/>
    <w:uiPriority w:val="39"/>
    <w:unhideWhenUsed/>
    <w:rsid w:val="008B46ED"/>
    <w:pPr>
      <w:spacing w:after="100"/>
      <w:ind w:left="220"/>
    </w:pPr>
    <w:rPr>
      <w:rFonts w:eastAsiaTheme="minorEastAsia" w:cs="Times New Roman"/>
      <w:lang w:eastAsia="ru-RU"/>
    </w:rPr>
  </w:style>
  <w:style w:type="table" w:customStyle="1" w:styleId="26">
    <w:name w:val="Сетка таблицы2"/>
    <w:basedOn w:val="a1"/>
    <w:next w:val="af5"/>
    <w:uiPriority w:val="59"/>
    <w:rsid w:val="008B4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7">
    <w:name w:val="FollowedHyperlink"/>
    <w:basedOn w:val="a0"/>
    <w:uiPriority w:val="99"/>
    <w:semiHidden/>
    <w:unhideWhenUsed/>
    <w:rsid w:val="008B46ED"/>
    <w:rPr>
      <w:color w:val="954F72" w:themeColor="followedHyperlink"/>
      <w:u w:val="single"/>
    </w:rPr>
  </w:style>
  <w:style w:type="character" w:styleId="aff8">
    <w:name w:val="line number"/>
    <w:basedOn w:val="a0"/>
    <w:uiPriority w:val="99"/>
    <w:semiHidden/>
    <w:unhideWhenUsed/>
    <w:rsid w:val="008B46ED"/>
  </w:style>
  <w:style w:type="table" w:customStyle="1" w:styleId="37">
    <w:name w:val="Сетка таблицы3"/>
    <w:basedOn w:val="a1"/>
    <w:next w:val="af5"/>
    <w:uiPriority w:val="39"/>
    <w:rsid w:val="0097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2282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Хуснутдинова Анна Олеговна</dc:creator>
  <cp:keywords/>
  <dc:description/>
  <cp:lastModifiedBy>Баланов Борис Викторович</cp:lastModifiedBy>
  <cp:revision>2</cp:revision>
  <dcterms:created xsi:type="dcterms:W3CDTF">2025-09-18T08:32:00Z</dcterms:created>
  <dcterms:modified xsi:type="dcterms:W3CDTF">2025-09-18T08:32:00Z</dcterms:modified>
</cp:coreProperties>
</file>