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6"/>
        <w:gridCol w:w="6661"/>
      </w:tblGrid>
      <w:tr w:rsidR="008D50D3" w:rsidTr="00214992">
        <w:trPr>
          <w:trHeight w:val="686"/>
        </w:trPr>
        <w:tc>
          <w:tcPr>
            <w:tcW w:w="2128" w:type="dxa"/>
          </w:tcPr>
          <w:p w:rsidR="008D50D3" w:rsidRPr="008D50D3" w:rsidRDefault="008D50D3" w:rsidP="008D50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50D3">
              <w:rPr>
                <w:rFonts w:ascii="Times New Roman" w:hAnsi="Times New Roman" w:cs="Times New Roman"/>
                <w:b/>
              </w:rPr>
              <w:t>Полное наименование</w:t>
            </w:r>
          </w:p>
        </w:tc>
        <w:tc>
          <w:tcPr>
            <w:tcW w:w="6661" w:type="dxa"/>
          </w:tcPr>
          <w:p w:rsidR="008D50D3" w:rsidRPr="008D50D3" w:rsidRDefault="008D50D3" w:rsidP="008D50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50D3">
              <w:rPr>
                <w:rFonts w:ascii="Times New Roman" w:hAnsi="Times New Roman" w:cs="Times New Roman"/>
                <w:b/>
              </w:rPr>
              <w:t>Акционерное общество  «Раменское приборостроительное конструкторское бюро»</w:t>
            </w:r>
          </w:p>
        </w:tc>
      </w:tr>
      <w:tr w:rsidR="008D50D3" w:rsidTr="00214992">
        <w:trPr>
          <w:trHeight w:val="707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Сокращенное наименование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АО «РПКБ»</w:t>
            </w:r>
          </w:p>
        </w:tc>
      </w:tr>
      <w:tr w:rsidR="008D50D3" w:rsidTr="00214992">
        <w:trPr>
          <w:trHeight w:val="686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proofErr w:type="spellStart"/>
            <w:r w:rsidRPr="00214992">
              <w:rPr>
                <w:rFonts w:ascii="Times New Roman" w:hAnsi="Times New Roman" w:cs="Times New Roman"/>
              </w:rPr>
              <w:t>Юрид</w:t>
            </w:r>
            <w:proofErr w:type="spellEnd"/>
            <w:r w:rsidRPr="00214992">
              <w:rPr>
                <w:rFonts w:ascii="Times New Roman" w:hAnsi="Times New Roman" w:cs="Times New Roman"/>
              </w:rPr>
              <w:t>./факт. адрес</w:t>
            </w:r>
          </w:p>
        </w:tc>
        <w:tc>
          <w:tcPr>
            <w:tcW w:w="6661" w:type="dxa"/>
          </w:tcPr>
          <w:p w:rsid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140103, Московская область, Раменский район, г.</w:t>
            </w:r>
            <w:r w:rsidR="00214992">
              <w:rPr>
                <w:rFonts w:ascii="Times New Roman" w:hAnsi="Times New Roman" w:cs="Times New Roman"/>
              </w:rPr>
              <w:t xml:space="preserve"> </w:t>
            </w:r>
            <w:r w:rsidRPr="00214992">
              <w:rPr>
                <w:rFonts w:ascii="Times New Roman" w:hAnsi="Times New Roman" w:cs="Times New Roman"/>
              </w:rPr>
              <w:t xml:space="preserve">Раменское, </w:t>
            </w:r>
          </w:p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ул.</w:t>
            </w:r>
            <w:r w:rsidR="00214992">
              <w:rPr>
                <w:rFonts w:ascii="Times New Roman" w:hAnsi="Times New Roman" w:cs="Times New Roman"/>
              </w:rPr>
              <w:t xml:space="preserve"> </w:t>
            </w:r>
            <w:r w:rsidRPr="00214992">
              <w:rPr>
                <w:rFonts w:ascii="Times New Roman" w:hAnsi="Times New Roman" w:cs="Times New Roman"/>
              </w:rPr>
              <w:t>Гурьева, д.2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5040007594</w:t>
            </w:r>
          </w:p>
        </w:tc>
      </w:tr>
      <w:tr w:rsidR="008D50D3" w:rsidTr="00214992">
        <w:trPr>
          <w:trHeight w:val="686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КПП (крупнейшего налогоплательщика)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774550001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07543519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46248501000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ОКТМО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46648101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ОКОГУ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4210008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ОКФС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16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ОКОПФ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47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6661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72.19</w:t>
            </w:r>
          </w:p>
        </w:tc>
      </w:tr>
      <w:tr w:rsidR="008D50D3" w:rsidTr="00214992">
        <w:trPr>
          <w:trHeight w:val="1039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Свидетельство о государственной регистрации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№ 50:23:0807 от 25.06.1999 г.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1025005118830 25 июня 1999г. (30.10.2002)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Расчетный счет</w:t>
            </w:r>
          </w:p>
        </w:tc>
        <w:tc>
          <w:tcPr>
            <w:tcW w:w="6661" w:type="dxa"/>
          </w:tcPr>
          <w:p w:rsidR="008D50D3" w:rsidRPr="00214992" w:rsidRDefault="00214992" w:rsidP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40702810740350100386, в ПАО «СБЕРБАНК РОССИИ» г. Москва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Корр. Счет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30101810400000000225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БИК банка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044525225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Телефоны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+7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14992">
              <w:rPr>
                <w:rFonts w:ascii="Times New Roman" w:hAnsi="Times New Roman" w:cs="Times New Roman"/>
              </w:rPr>
              <w:t>(496) 463-47-52; +7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14992">
              <w:rPr>
                <w:rFonts w:ascii="Times New Roman" w:hAnsi="Times New Roman" w:cs="Times New Roman"/>
              </w:rPr>
              <w:t>(495)992-56-97, 556-22-19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Факс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+7 (495) 626-99-21; 463-19-72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  <w:lang w:val="en-US"/>
              </w:rPr>
              <w:t>e</w:t>
            </w:r>
            <w:r w:rsidRPr="00214992">
              <w:rPr>
                <w:rFonts w:ascii="Times New Roman" w:hAnsi="Times New Roman" w:cs="Times New Roman"/>
              </w:rPr>
              <w:t>-</w:t>
            </w:r>
            <w:r w:rsidRPr="00214992">
              <w:rPr>
                <w:rFonts w:ascii="Times New Roman" w:hAnsi="Times New Roman" w:cs="Times New Roman"/>
                <w:lang w:val="en-US"/>
              </w:rPr>
              <w:t>mail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  <w:lang w:val="en-US"/>
              </w:rPr>
            </w:pPr>
            <w:r w:rsidRPr="00214992">
              <w:rPr>
                <w:rFonts w:ascii="Times New Roman" w:hAnsi="Times New Roman" w:cs="Times New Roman"/>
                <w:lang w:val="en-US"/>
              </w:rPr>
              <w:t>rpkb@rpkb.ru</w:t>
            </w:r>
          </w:p>
        </w:tc>
      </w:tr>
      <w:tr w:rsidR="008D50D3" w:rsidTr="00214992">
        <w:trPr>
          <w:trHeight w:val="332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сайт</w:t>
            </w:r>
          </w:p>
        </w:tc>
        <w:tc>
          <w:tcPr>
            <w:tcW w:w="6661" w:type="dxa"/>
          </w:tcPr>
          <w:p w:rsidR="008D50D3" w:rsidRPr="00214992" w:rsidRDefault="00214992">
            <w:pPr>
              <w:rPr>
                <w:rFonts w:ascii="Times New Roman" w:hAnsi="Times New Roman" w:cs="Times New Roman"/>
                <w:lang w:val="en-US"/>
              </w:rPr>
            </w:pPr>
            <w:r w:rsidRPr="00214992">
              <w:rPr>
                <w:rFonts w:ascii="Times New Roman" w:hAnsi="Times New Roman" w:cs="Times New Roman"/>
                <w:lang w:val="en-US"/>
              </w:rPr>
              <w:t>www.rpkb.ru</w:t>
            </w:r>
          </w:p>
        </w:tc>
      </w:tr>
      <w:tr w:rsidR="008D50D3" w:rsidTr="00214992">
        <w:trPr>
          <w:trHeight w:val="353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6661" w:type="dxa"/>
          </w:tcPr>
          <w:p w:rsidR="008D50D3" w:rsidRPr="00214992" w:rsidRDefault="00214992" w:rsidP="00013FAE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 xml:space="preserve">Генеральный директор </w:t>
            </w:r>
            <w:r w:rsidR="00013FAE">
              <w:rPr>
                <w:rFonts w:ascii="Times New Roman" w:hAnsi="Times New Roman" w:cs="Times New Roman"/>
              </w:rPr>
              <w:t>Войт А.В.</w:t>
            </w:r>
            <w:bookmarkStart w:id="0" w:name="_GoBack"/>
            <w:bookmarkEnd w:id="0"/>
          </w:p>
        </w:tc>
      </w:tr>
      <w:tr w:rsidR="008D50D3" w:rsidTr="00214992">
        <w:trPr>
          <w:trHeight w:val="1039"/>
        </w:trPr>
        <w:tc>
          <w:tcPr>
            <w:tcW w:w="2128" w:type="dxa"/>
          </w:tcPr>
          <w:p w:rsidR="008D50D3" w:rsidRPr="00214992" w:rsidRDefault="008D50D3">
            <w:pPr>
              <w:rPr>
                <w:rFonts w:ascii="Times New Roman" w:hAnsi="Times New Roman" w:cs="Times New Roman"/>
              </w:rPr>
            </w:pPr>
            <w:r w:rsidRPr="00214992">
              <w:rPr>
                <w:rFonts w:ascii="Times New Roman" w:hAnsi="Times New Roman" w:cs="Times New Roman"/>
              </w:rPr>
              <w:t>Подписант в договорных документах</w:t>
            </w:r>
          </w:p>
        </w:tc>
        <w:tc>
          <w:tcPr>
            <w:tcW w:w="6661" w:type="dxa"/>
          </w:tcPr>
          <w:p w:rsidR="00214992" w:rsidRPr="00214992" w:rsidRDefault="00214992">
            <w:pPr>
              <w:rPr>
                <w:rFonts w:ascii="Times New Roman" w:hAnsi="Times New Roman" w:cs="Times New Roman"/>
              </w:rPr>
            </w:pPr>
          </w:p>
        </w:tc>
      </w:tr>
    </w:tbl>
    <w:p w:rsidR="003A2BA0" w:rsidRDefault="003A2BA0"/>
    <w:sectPr w:rsidR="003A2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C3"/>
    <w:rsid w:val="00013FAE"/>
    <w:rsid w:val="00214992"/>
    <w:rsid w:val="003A2BA0"/>
    <w:rsid w:val="008D50D3"/>
    <w:rsid w:val="00C3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BB45"/>
  <w15:chartTrackingRefBased/>
  <w15:docId w15:val="{3258FBB2-6D92-4DF5-9F63-C836BB16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5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Агаева Екатерина Сергеевна</dc:creator>
  <cp:keywords/>
  <dc:description/>
  <cp:lastModifiedBy>Агаева Екатерина Сергеевна</cp:lastModifiedBy>
  <cp:revision>3</cp:revision>
  <dcterms:created xsi:type="dcterms:W3CDTF">2025-04-07T06:19:00Z</dcterms:created>
  <dcterms:modified xsi:type="dcterms:W3CDTF">2025-09-10T07:31:00Z</dcterms:modified>
</cp:coreProperties>
</file>