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D0453" w14:textId="58646560" w:rsidR="00AD1D8B" w:rsidRDefault="00AD1D8B"/>
    <w:p w14:paraId="3FB0B772" w14:textId="797A57E4" w:rsidR="00EC3098" w:rsidRDefault="00EC3098"/>
    <w:p w14:paraId="658AD0F8" w14:textId="1FAC1897" w:rsidR="00EC3098" w:rsidRDefault="00EC3098">
      <w:r>
        <w:t>Было</w:t>
      </w:r>
    </w:p>
    <w:p w14:paraId="31C3C457" w14:textId="77777777" w:rsidR="00EC3098" w:rsidRDefault="00EC3098"/>
    <w:p w14:paraId="50213510" w14:textId="000C00DE" w:rsidR="00EC3098" w:rsidRDefault="00EC3098">
      <w:r w:rsidRPr="00EC3098">
        <w:drawing>
          <wp:inline distT="0" distB="0" distL="0" distR="0" wp14:anchorId="3FF7C2C6" wp14:editId="1FF2F91B">
            <wp:extent cx="5940425" cy="1325245"/>
            <wp:effectExtent l="0" t="0" r="317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2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E67E204" w14:textId="52568DBE" w:rsidR="00EC3098" w:rsidRDefault="00EC3098"/>
    <w:p w14:paraId="5D888724" w14:textId="59B5571A" w:rsidR="00EC3098" w:rsidRDefault="00EC3098"/>
    <w:p w14:paraId="48FFFAA2" w14:textId="4EE56B78" w:rsidR="00EC3098" w:rsidRDefault="00EC3098">
      <w:r>
        <w:t xml:space="preserve"> Стало</w:t>
      </w:r>
    </w:p>
    <w:p w14:paraId="1CDB7749" w14:textId="5FC5F976" w:rsidR="00EC3098" w:rsidRDefault="00EC3098">
      <w:r>
        <w:rPr>
          <w:noProof/>
        </w:rPr>
        <w:drawing>
          <wp:inline distT="0" distB="0" distL="0" distR="0" wp14:anchorId="0CD4DB30" wp14:editId="027F0A2A">
            <wp:extent cx="5937885" cy="170116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70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C3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098"/>
    <w:rsid w:val="00AD1D8B"/>
    <w:rsid w:val="00EC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43288E0"/>
  <w15:chartTrackingRefBased/>
  <w15:docId w15:val="{45CA8320-66C8-446D-84B9-9C09E195E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2025-07-01T08:31:00Z</dcterms:created>
  <dcterms:modified xsi:type="dcterms:W3CDTF">2025-07-01T08:33:00Z</dcterms:modified>
</cp:coreProperties>
</file>