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545A8">
      <w:pPr>
        <w:rPr>
          <w:rFonts w:ascii="Times New Roman" w:hAnsi="Times New Roman" w:eastAsia="Times New Roman" w:cs="Times New Roman"/>
          <w:b/>
          <w:sz w:val="28"/>
        </w:rPr>
      </w:pPr>
    </w:p>
    <w:p w14:paraId="599D8476">
      <w:pPr>
        <w:rPr>
          <w:rFonts w:ascii="Times New Roman" w:hAnsi="Times New Roman" w:eastAsia="Times New Roman" w:cs="Times New Roman"/>
          <w:b/>
          <w:bCs/>
          <w:sz w:val="28"/>
        </w:rPr>
      </w:pPr>
      <w:r>
        <w:rPr>
          <w:rFonts w:ascii="Times New Roman" w:hAnsi="Times New Roman" w:eastAsia="Times New Roman" w:cs="Times New Roman"/>
          <w:b/>
          <w:bCs/>
          <w:sz w:val="28"/>
        </w:rPr>
        <w:drawing>
          <wp:inline distT="0" distB="0" distL="0" distR="0">
            <wp:extent cx="2000250" cy="1712595"/>
            <wp:effectExtent l="0" t="0" r="0" b="1905"/>
            <wp:docPr id="1286335576" name="Рисунок 3" descr="Изображение выглядит как круг, посуд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335576" name="Рисунок 3" descr="Изображение выглядит как круг, посуд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7945" cy="173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CCF10">
      <w:pPr>
        <w:rPr>
          <w:rFonts w:ascii="Times New Roman" w:hAnsi="Times New Roman" w:eastAsia="Times New Roman" w:cs="Times New Roman"/>
          <w:b/>
          <w:bCs/>
          <w:sz w:val="28"/>
        </w:rPr>
      </w:pPr>
    </w:p>
    <w:p w14:paraId="3A5056EE">
      <w:pPr>
        <w:rPr>
          <w:rFonts w:ascii="Times New Roman" w:hAnsi="Times New Roman" w:eastAsia="Times New Roman" w:cs="Times New Roman"/>
          <w:b/>
          <w:bCs/>
          <w:sz w:val="28"/>
        </w:rPr>
      </w:pPr>
    </w:p>
    <w:p w14:paraId="7814A9F3">
      <w:pPr>
        <w:rPr>
          <w:rFonts w:ascii="Times New Roman" w:hAnsi="Times New Roman" w:eastAsia="Times New Roman" w:cs="Times New Roman"/>
          <w:b/>
          <w:bCs/>
          <w:sz w:val="28"/>
        </w:rPr>
      </w:pPr>
    </w:p>
    <w:tbl>
      <w:tblPr>
        <w:tblStyle w:val="4"/>
        <w:tblpPr w:leftFromText="180" w:rightFromText="180" w:vertAnchor="text" w:horzAnchor="page" w:tblpX="2057" w:tblpY="2475"/>
        <w:tblW w:w="49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7"/>
        <w:gridCol w:w="1910"/>
        <w:gridCol w:w="2164"/>
        <w:gridCol w:w="2167"/>
      </w:tblGrid>
      <w:tr w14:paraId="6AF23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4" w:type="pct"/>
            <w:vMerge w:val="restart"/>
            <w:vAlign w:val="center"/>
          </w:tcPr>
          <w:p w14:paraId="76E9D152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упаковки</w:t>
            </w:r>
          </w:p>
        </w:tc>
        <w:tc>
          <w:tcPr>
            <w:tcW w:w="3715" w:type="pct"/>
            <w:gridSpan w:val="3"/>
            <w:vAlign w:val="center"/>
          </w:tcPr>
          <w:p w14:paraId="4011E922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Размеры, мм</w:t>
            </w:r>
          </w:p>
        </w:tc>
      </w:tr>
      <w:tr w14:paraId="5AFF9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4" w:type="pct"/>
            <w:vMerge w:val="continue"/>
            <w:vAlign w:val="center"/>
          </w:tcPr>
          <w:p w14:paraId="46B664F0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pct"/>
            <w:vAlign w:val="center"/>
          </w:tcPr>
          <w:p w14:paraId="28C6E15C">
            <w:pPr>
              <w:pStyle w:val="5"/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 </w:t>
            </w:r>
          </w:p>
        </w:tc>
        <w:tc>
          <w:tcPr>
            <w:tcW w:w="1288" w:type="pct"/>
            <w:vAlign w:val="center"/>
          </w:tcPr>
          <w:p w14:paraId="4469AE56">
            <w:pPr>
              <w:pStyle w:val="5"/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 </w:t>
            </w:r>
          </w:p>
        </w:tc>
        <w:tc>
          <w:tcPr>
            <w:tcW w:w="1289" w:type="pct"/>
            <w:vAlign w:val="center"/>
          </w:tcPr>
          <w:p w14:paraId="7272927E">
            <w:pPr>
              <w:pStyle w:val="5"/>
              <w:spacing w:line="276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</w:tc>
      </w:tr>
      <w:tr w14:paraId="77582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4" w:type="pct"/>
            <w:vAlign w:val="center"/>
          </w:tcPr>
          <w:p w14:paraId="53359160">
            <w:pPr>
              <w:pStyle w:val="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Шпулька маленькая</w:t>
            </w:r>
          </w:p>
        </w:tc>
        <w:tc>
          <w:tcPr>
            <w:tcW w:w="1137" w:type="pct"/>
            <w:vAlign w:val="center"/>
          </w:tcPr>
          <w:p w14:paraId="7FE94EF1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88" w:type="pct"/>
            <w:vAlign w:val="center"/>
          </w:tcPr>
          <w:p w14:paraId="3660C1E3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89" w:type="pct"/>
            <w:vAlign w:val="center"/>
          </w:tcPr>
          <w:p w14:paraId="4FBFCBF1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9A91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284" w:type="pct"/>
            <w:vAlign w:val="center"/>
          </w:tcPr>
          <w:p w14:paraId="29991BA4">
            <w:pPr>
              <w:pStyle w:val="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pct"/>
            <w:vAlign w:val="center"/>
          </w:tcPr>
          <w:p w14:paraId="29E1C2C7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pct"/>
            <w:vAlign w:val="center"/>
          </w:tcPr>
          <w:p w14:paraId="27E05CEB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pct"/>
            <w:vAlign w:val="center"/>
          </w:tcPr>
          <w:p w14:paraId="2336A14E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363D759">
      <w:pPr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drawing>
          <wp:inline distT="0" distB="0" distL="0" distR="0">
            <wp:extent cx="1543050" cy="1123950"/>
            <wp:effectExtent l="0" t="0" r="0" b="0"/>
            <wp:docPr id="739679317" name="Рисунок 2" descr="Изображение выглядит как линия, зарисовка, Прямоугольник, Параллельн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679317" name="Рисунок 2" descr="Изображение выглядит как линия, зарисовка, Прямоугольник, Параллельн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A65CA">
      <w:pPr>
        <w:rPr>
          <w:rFonts w:ascii="Times New Roman" w:hAnsi="Times New Roman" w:eastAsia="Times New Roman" w:cs="Times New Roman"/>
          <w:b/>
          <w:sz w:val="28"/>
        </w:rPr>
      </w:pPr>
    </w:p>
    <w:p w14:paraId="73FBBF2B">
      <w:pPr>
        <w:rPr>
          <w:rFonts w:ascii="Times New Roman" w:hAnsi="Times New Roman" w:eastAsia="Times New Roman" w:cs="Times New Roman"/>
          <w:b/>
          <w:sz w:val="28"/>
        </w:rPr>
      </w:pPr>
    </w:p>
    <w:p w14:paraId="2DF8EEAC">
      <w:pPr>
        <w:rPr>
          <w:rFonts w:ascii="Times New Roman" w:hAnsi="Times New Roman" w:eastAsia="Times New Roman" w:cs="Times New Roman"/>
          <w:b/>
          <w:sz w:val="28"/>
        </w:rPr>
      </w:pPr>
    </w:p>
    <w:p w14:paraId="07E95E3B">
      <w:pPr>
        <w:rPr>
          <w:rFonts w:ascii="Times New Roman" w:hAnsi="Times New Roman" w:eastAsia="Times New Roman" w:cs="Times New Roman"/>
          <w:b/>
          <w:sz w:val="28"/>
        </w:rPr>
      </w:pPr>
    </w:p>
    <w:p w14:paraId="30197A42">
      <w:pPr>
        <w:rPr>
          <w:rFonts w:hint="default" w:ascii="Times New Roman" w:hAnsi="Times New Roman" w:eastAsia="Times New Roman" w:cs="Times New Roman"/>
          <w:sz w:val="28"/>
          <w:lang w:val="ru-RU"/>
        </w:rPr>
      </w:pPr>
      <w:r>
        <w:rPr>
          <w:rFonts w:ascii="Times New Roman" w:hAnsi="Times New Roman" w:eastAsia="Times New Roman" w:cs="Times New Roman"/>
          <w:sz w:val="28"/>
          <w:lang w:val="ru-RU"/>
        </w:rPr>
        <w:t>Внутренний</w:t>
      </w:r>
      <w:r>
        <w:rPr>
          <w:rFonts w:hint="default" w:ascii="Times New Roman" w:hAnsi="Times New Roman" w:eastAsia="Times New Roman" w:cs="Times New Roman"/>
          <w:sz w:val="28"/>
          <w:lang w:val="ru-RU"/>
        </w:rPr>
        <w:t xml:space="preserve"> четырёхгранник 6мм на 6мм, диаго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sz w:val="28"/>
          <w:lang w:val="ru-RU"/>
        </w:rPr>
        <w:t>наль 6,2мм</w:t>
      </w:r>
    </w:p>
    <w:p w14:paraId="14383F38">
      <w:pPr>
        <w:rPr>
          <w:rFonts w:ascii="Times New Roman" w:hAnsi="Times New Roman" w:eastAsia="Times New Roman" w:cs="Times New Roman"/>
          <w:b/>
          <w:sz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0022BD"/>
    <w:rsid w:val="6BCF2792"/>
    <w:rsid w:val="7B00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rPr>
      <w:rFonts w:ascii="Times New Roman" w:hAnsi="Times New Roman" w:cs="Times New Roman" w:eastAsiaTheme="minorHAnsi"/>
      <w:sz w:val="24"/>
      <w:szCs w:val="24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2025-06-12T07:13:00Z</dcterms:created>
  <dc:creator>Сергей</dc:creator>
  <cp:lastModifiedBy>Сергей</cp:lastModifiedBy>
  <dcterms:modified xsi:type="dcterms:W3CDTF">2025-06-12T07:26:32Z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34C3E2D4A5A14713BB4DC90F3C7455EF_11</vt:lpwstr>
  </property>
</Properties>
</file>