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4CDD2A" w14:textId="2A1AB367" w:rsidR="00D032F0" w:rsidRPr="003E5EF6" w:rsidRDefault="003E5EF6" w:rsidP="003E5EF6">
      <w:pPr>
        <w:jc w:val="center"/>
        <w:rPr>
          <w:b/>
        </w:rPr>
      </w:pPr>
      <w:bookmarkStart w:id="0" w:name="_GoBack"/>
      <w:bookmarkEnd w:id="0"/>
      <w:r w:rsidRPr="003E5EF6">
        <w:rPr>
          <w:b/>
        </w:rPr>
        <w:t>ПЕРЕЧЕНЬ ДОКУМЕНТОВ</w:t>
      </w:r>
    </w:p>
    <w:p w14:paraId="3BE9E8B2" w14:textId="1790D074" w:rsidR="0025522F" w:rsidRDefault="0025522F"/>
    <w:p w14:paraId="0ABE1F02" w14:textId="03077B40" w:rsidR="0025522F" w:rsidRPr="003E5EF6" w:rsidRDefault="0025522F" w:rsidP="0025522F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 w:themeColor="text1"/>
        </w:rPr>
      </w:pPr>
      <w:r w:rsidRPr="003E5EF6">
        <w:rPr>
          <w:color w:val="000000" w:themeColor="text1"/>
        </w:rPr>
        <w:t>Устав контрагента в актуальной редакции со всеми изменениями;</w:t>
      </w:r>
    </w:p>
    <w:p w14:paraId="3AB83B1C" w14:textId="316E25AF" w:rsidR="0025522F" w:rsidRPr="003E5EF6" w:rsidRDefault="0025522F" w:rsidP="0025522F">
      <w:pPr>
        <w:pStyle w:val="a3"/>
        <w:numPr>
          <w:ilvl w:val="1"/>
          <w:numId w:val="1"/>
        </w:numPr>
        <w:spacing w:before="0" w:beforeAutospacing="0" w:after="0" w:afterAutospacing="0"/>
        <w:rPr>
          <w:color w:val="000000" w:themeColor="text1"/>
        </w:rPr>
      </w:pPr>
      <w:r w:rsidRPr="003E5EF6">
        <w:rPr>
          <w:color w:val="000000" w:themeColor="text1"/>
        </w:rPr>
        <w:t>Устав контрагента в редакции, действовавшей на момент избрания / назначения действующего ЕИО.</w:t>
      </w:r>
    </w:p>
    <w:p w14:paraId="7BB387D0" w14:textId="58E8855D" w:rsidR="0025522F" w:rsidRPr="003E5EF6" w:rsidRDefault="0025522F" w:rsidP="0025522F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 w:themeColor="text1"/>
        </w:rPr>
      </w:pPr>
      <w:r w:rsidRPr="003E5EF6">
        <w:rPr>
          <w:color w:val="000000" w:themeColor="text1"/>
        </w:rPr>
        <w:t>Документы об избрании единоличного исполнительного органа, о назначении его на должность (протокол собрания/решение акционера(участника)/ иное);             </w:t>
      </w:r>
    </w:p>
    <w:p w14:paraId="6B511F1E" w14:textId="7994DE2C" w:rsidR="0025522F" w:rsidRPr="003E5EF6" w:rsidRDefault="0025522F" w:rsidP="0025522F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 w:themeColor="text1"/>
        </w:rPr>
      </w:pPr>
      <w:r w:rsidRPr="003E5EF6">
        <w:rPr>
          <w:color w:val="000000" w:themeColor="text1"/>
        </w:rPr>
        <w:t>Справка контрагента о паспортных данных руководителя. При отсутствии такой справки либо требуемых данных в представленных контрагентом протоколах собрания / решения акционера необходим письменный отказ контрагента от предоставления паспортных данных руководителя</w:t>
      </w:r>
    </w:p>
    <w:p w14:paraId="5F1C4288" w14:textId="01E19CFE" w:rsidR="0025522F" w:rsidRPr="003E5EF6" w:rsidRDefault="0025522F" w:rsidP="0025522F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 w:themeColor="text1"/>
        </w:rPr>
      </w:pPr>
      <w:r w:rsidRPr="003E5EF6">
        <w:rPr>
          <w:color w:val="000000" w:themeColor="text1"/>
        </w:rPr>
        <w:t>Актуальная финансовая отчетность – бухгалтерский баланс и отчет о финансовых результатах на последнюю отчетную дату</w:t>
      </w:r>
    </w:p>
    <w:p w14:paraId="475064BC" w14:textId="21E6B0F6" w:rsidR="0025522F" w:rsidRPr="003E5EF6" w:rsidRDefault="0025522F" w:rsidP="0025522F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 w:themeColor="text1"/>
        </w:rPr>
      </w:pPr>
      <w:r w:rsidRPr="003E5EF6">
        <w:rPr>
          <w:color w:val="000000" w:themeColor="text1"/>
        </w:rPr>
        <w:t>Декларация об уплате НДС за последний отчетный период/периоды с отметкой налоговой службы о принятии (при ОСН) (без разделов 8,9)</w:t>
      </w:r>
    </w:p>
    <w:p w14:paraId="2A1F9BF8" w14:textId="1DFC8D04" w:rsidR="0025522F" w:rsidRPr="003E5EF6" w:rsidRDefault="0025522F" w:rsidP="0025522F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 w:themeColor="text1"/>
        </w:rPr>
      </w:pPr>
      <w:r w:rsidRPr="003E5EF6">
        <w:rPr>
          <w:color w:val="000000" w:themeColor="text1"/>
        </w:rPr>
        <w:t>Декларация по налогу на прибыль за последний отчетный период (при ОСН) / Декла</w:t>
      </w:r>
      <w:r w:rsidR="003E5EF6" w:rsidRPr="003E5EF6">
        <w:rPr>
          <w:color w:val="000000" w:themeColor="text1"/>
        </w:rPr>
        <w:t xml:space="preserve">рация по налогу, уплачиваемому при УСН, </w:t>
      </w:r>
      <w:r w:rsidRPr="003E5EF6">
        <w:rPr>
          <w:color w:val="000000" w:themeColor="text1"/>
        </w:rPr>
        <w:t>с отметкой налоговой службы о принятии;</w:t>
      </w:r>
    </w:p>
    <w:p w14:paraId="52CFC57D" w14:textId="6E8E2A03" w:rsidR="003E5EF6" w:rsidRPr="003E5EF6" w:rsidRDefault="003E5EF6" w:rsidP="003E5EF6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 w:themeColor="text1"/>
        </w:rPr>
      </w:pPr>
      <w:r w:rsidRPr="003E5EF6">
        <w:rPr>
          <w:color w:val="000000" w:themeColor="text1"/>
        </w:rPr>
        <w:t>Расчет по страховым взносам за последний отчетный период (титульный лист и 1-й раздел), с отметкой налоговой службы о принятии.</w:t>
      </w:r>
    </w:p>
    <w:p w14:paraId="7CBA8A7F" w14:textId="4B2EFEA6" w:rsidR="003E5EF6" w:rsidRPr="003E5EF6" w:rsidRDefault="003E5EF6" w:rsidP="0025522F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 w:themeColor="text1"/>
        </w:rPr>
      </w:pPr>
      <w:r w:rsidRPr="003E5EF6">
        <w:rPr>
          <w:color w:val="000000" w:themeColor="text1"/>
        </w:rPr>
        <w:t>Справка ФНС об отсутствии задолженности по налогам и сборам, датированная не ранее месяца, предшествующему месяцу согласования;</w:t>
      </w:r>
    </w:p>
    <w:p w14:paraId="64EC01B7" w14:textId="05FE2A80" w:rsidR="003E5EF6" w:rsidRPr="003E5EF6" w:rsidRDefault="003E5EF6" w:rsidP="0025522F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 w:themeColor="text1"/>
        </w:rPr>
      </w:pPr>
      <w:r w:rsidRPr="003E5EF6">
        <w:rPr>
          <w:color w:val="000000" w:themeColor="text1"/>
        </w:rPr>
        <w:t>Документы, подтверждающие наличие у контрагента право собственности, либо действующий договор аренды занимаемого помещения по юридическому адресу (указанному в ЕГРЮЛ)</w:t>
      </w:r>
    </w:p>
    <w:p w14:paraId="02B12C4C" w14:textId="08333B60" w:rsidR="003E5EF6" w:rsidRPr="003E5EF6" w:rsidRDefault="003E5EF6" w:rsidP="0025522F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 w:themeColor="text1"/>
        </w:rPr>
      </w:pPr>
      <w:r w:rsidRPr="003E5EF6">
        <w:rPr>
          <w:color w:val="000000" w:themeColor="text1"/>
        </w:rPr>
        <w:t xml:space="preserve">Согласие на обработку персональных данных </w:t>
      </w:r>
      <w:r w:rsidR="0012633F" w:rsidRPr="003E5EF6">
        <w:rPr>
          <w:color w:val="000000" w:themeColor="text1"/>
        </w:rPr>
        <w:t>субъекта</w:t>
      </w:r>
      <w:r w:rsidRPr="003E5EF6">
        <w:rPr>
          <w:color w:val="000000" w:themeColor="text1"/>
        </w:rPr>
        <w:t xml:space="preserve"> (в </w:t>
      </w:r>
      <w:r w:rsidR="0012633F" w:rsidRPr="003E5EF6">
        <w:rPr>
          <w:color w:val="000000" w:themeColor="text1"/>
        </w:rPr>
        <w:t>соответствии</w:t>
      </w:r>
      <w:r w:rsidRPr="003E5EF6">
        <w:rPr>
          <w:color w:val="000000" w:themeColor="text1"/>
        </w:rPr>
        <w:t xml:space="preserve"> со ст.9 Федерального закона от 27 июля 2006 г. № 152-ФЗ «О персональных данных»), от каждого физического лица , чьи персональные данные представлены контрагентом / заверение </w:t>
      </w:r>
      <w:r w:rsidR="0012633F" w:rsidRPr="003E5EF6">
        <w:rPr>
          <w:color w:val="000000" w:themeColor="text1"/>
        </w:rPr>
        <w:t>контрагента</w:t>
      </w:r>
      <w:r w:rsidRPr="003E5EF6">
        <w:rPr>
          <w:color w:val="000000" w:themeColor="text1"/>
        </w:rPr>
        <w:t xml:space="preserve"> о наличии согласия на предоставление и обработку ПД ГПБК (одновременно с представление документа, содержащего персональные данные такого физического лица)</w:t>
      </w:r>
    </w:p>
    <w:p w14:paraId="341FC6AB" w14:textId="28EB4B54" w:rsidR="003E5EF6" w:rsidRPr="003E5EF6" w:rsidRDefault="003E5EF6" w:rsidP="0025522F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 w:themeColor="text1"/>
        </w:rPr>
      </w:pPr>
      <w:r w:rsidRPr="003E5EF6">
        <w:rPr>
          <w:color w:val="000000" w:themeColor="text1"/>
        </w:rPr>
        <w:t>Скан копия Банковской карточки с образцами подписи</w:t>
      </w:r>
    </w:p>
    <w:p w14:paraId="65B5A910" w14:textId="34E0C220" w:rsidR="003E5EF6" w:rsidRPr="003E5EF6" w:rsidRDefault="003E5EF6" w:rsidP="0025522F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 w:themeColor="text1"/>
        </w:rPr>
      </w:pPr>
      <w:r w:rsidRPr="003E5EF6">
        <w:rPr>
          <w:color w:val="000000" w:themeColor="text1"/>
        </w:rPr>
        <w:t>Карточка предприятия в редактируемом формате</w:t>
      </w:r>
    </w:p>
    <w:p w14:paraId="48C08188" w14:textId="54D17131" w:rsidR="0025522F" w:rsidRDefault="0025522F" w:rsidP="0025522F">
      <w:pPr>
        <w:pStyle w:val="a3"/>
        <w:spacing w:before="0" w:beforeAutospacing="0" w:after="0" w:afterAutospacing="0"/>
        <w:rPr>
          <w:color w:val="000000"/>
        </w:rPr>
      </w:pPr>
    </w:p>
    <w:p w14:paraId="2A9AEE7A" w14:textId="77777777" w:rsidR="000B4131" w:rsidRDefault="000B4131" w:rsidP="000B4131">
      <w:pPr>
        <w:jc w:val="center"/>
        <w:rPr>
          <w:rFonts w:ascii="Times New Roman" w:hAnsi="Times New Roman"/>
          <w:b/>
        </w:rPr>
      </w:pPr>
    </w:p>
    <w:p w14:paraId="7AFFF79E" w14:textId="77777777" w:rsidR="000B4131" w:rsidRDefault="000B4131" w:rsidP="000B4131">
      <w:pPr>
        <w:jc w:val="center"/>
        <w:rPr>
          <w:rFonts w:ascii="Times New Roman" w:hAnsi="Times New Roman"/>
          <w:b/>
        </w:rPr>
      </w:pPr>
    </w:p>
    <w:p w14:paraId="3BA44E48" w14:textId="77777777" w:rsidR="000B4131" w:rsidRDefault="000B4131" w:rsidP="000B4131">
      <w:pPr>
        <w:jc w:val="center"/>
        <w:rPr>
          <w:rFonts w:ascii="Times New Roman" w:hAnsi="Times New Roman"/>
          <w:b/>
        </w:rPr>
      </w:pPr>
    </w:p>
    <w:p w14:paraId="49F40D67" w14:textId="77777777" w:rsidR="000B4131" w:rsidRDefault="000B4131" w:rsidP="000B4131">
      <w:pPr>
        <w:jc w:val="center"/>
        <w:rPr>
          <w:rFonts w:ascii="Times New Roman" w:hAnsi="Times New Roman"/>
          <w:b/>
        </w:rPr>
      </w:pPr>
    </w:p>
    <w:p w14:paraId="171FDE86" w14:textId="77777777" w:rsidR="000B4131" w:rsidRDefault="000B4131" w:rsidP="000B4131">
      <w:pPr>
        <w:jc w:val="center"/>
        <w:rPr>
          <w:rFonts w:ascii="Times New Roman" w:hAnsi="Times New Roman"/>
          <w:b/>
        </w:rPr>
      </w:pPr>
    </w:p>
    <w:p w14:paraId="268DCF93" w14:textId="77777777" w:rsidR="000B4131" w:rsidRDefault="000B4131" w:rsidP="000B4131">
      <w:pPr>
        <w:jc w:val="center"/>
        <w:rPr>
          <w:rFonts w:ascii="Times New Roman" w:hAnsi="Times New Roman"/>
          <w:b/>
        </w:rPr>
      </w:pPr>
    </w:p>
    <w:p w14:paraId="07A975DF" w14:textId="77777777" w:rsidR="000B4131" w:rsidRDefault="000B4131" w:rsidP="000B4131">
      <w:pPr>
        <w:jc w:val="center"/>
        <w:rPr>
          <w:rFonts w:ascii="Times New Roman" w:hAnsi="Times New Roman"/>
          <w:b/>
        </w:rPr>
      </w:pPr>
    </w:p>
    <w:p w14:paraId="3B470CAA" w14:textId="77777777" w:rsidR="000B4131" w:rsidRDefault="000B4131" w:rsidP="000B4131">
      <w:pPr>
        <w:jc w:val="center"/>
        <w:rPr>
          <w:rFonts w:ascii="Times New Roman" w:hAnsi="Times New Roman"/>
          <w:b/>
        </w:rPr>
      </w:pPr>
    </w:p>
    <w:p w14:paraId="1976C43C" w14:textId="77777777" w:rsidR="000B4131" w:rsidRDefault="000B4131" w:rsidP="000B4131">
      <w:pPr>
        <w:jc w:val="center"/>
        <w:rPr>
          <w:rFonts w:ascii="Times New Roman" w:hAnsi="Times New Roman"/>
          <w:b/>
        </w:rPr>
      </w:pPr>
    </w:p>
    <w:p w14:paraId="12BCA568" w14:textId="77777777" w:rsidR="000B4131" w:rsidRDefault="000B4131" w:rsidP="000B4131">
      <w:pPr>
        <w:jc w:val="center"/>
        <w:rPr>
          <w:rFonts w:ascii="Times New Roman" w:hAnsi="Times New Roman"/>
          <w:b/>
        </w:rPr>
      </w:pPr>
    </w:p>
    <w:p w14:paraId="40666D86" w14:textId="77777777" w:rsidR="000B4131" w:rsidRDefault="000B4131" w:rsidP="000B4131">
      <w:pPr>
        <w:jc w:val="center"/>
        <w:rPr>
          <w:rFonts w:ascii="Times New Roman" w:hAnsi="Times New Roman"/>
          <w:b/>
        </w:rPr>
      </w:pPr>
    </w:p>
    <w:p w14:paraId="3E1D20D6" w14:textId="6A224964" w:rsidR="000B4131" w:rsidRPr="005B22D9" w:rsidRDefault="000B4131" w:rsidP="000B4131">
      <w:pPr>
        <w:jc w:val="center"/>
        <w:rPr>
          <w:rFonts w:ascii="Times New Roman" w:hAnsi="Times New Roman"/>
          <w:b/>
        </w:rPr>
      </w:pPr>
      <w:r w:rsidRPr="005B22D9">
        <w:rPr>
          <w:rFonts w:ascii="Times New Roman" w:hAnsi="Times New Roman"/>
          <w:b/>
        </w:rPr>
        <w:lastRenderedPageBreak/>
        <w:t xml:space="preserve">Согласие контрагента (собственника, бенефициара контрагента) </w:t>
      </w:r>
    </w:p>
    <w:p w14:paraId="7E818DE7" w14:textId="77777777" w:rsidR="000B4131" w:rsidRPr="005B22D9" w:rsidRDefault="000B4131" w:rsidP="000B4131">
      <w:pPr>
        <w:jc w:val="center"/>
        <w:rPr>
          <w:rFonts w:ascii="Times New Roman" w:hAnsi="Times New Roman"/>
        </w:rPr>
      </w:pPr>
      <w:r w:rsidRPr="005B22D9">
        <w:rPr>
          <w:rFonts w:ascii="Times New Roman" w:hAnsi="Times New Roman"/>
          <w:b/>
        </w:rPr>
        <w:t>«ГПБ Комплект» (АО) на обработку персональных данных</w:t>
      </w:r>
    </w:p>
    <w:p w14:paraId="4B2DC0CB" w14:textId="77777777" w:rsidR="000B4131" w:rsidRPr="005B22D9" w:rsidRDefault="000B4131" w:rsidP="000B4131">
      <w:pPr>
        <w:ind w:firstLine="709"/>
        <w:jc w:val="both"/>
        <w:rPr>
          <w:rFonts w:ascii="Times New Roman" w:hAnsi="Times New Roman"/>
        </w:rPr>
      </w:pPr>
      <w:r w:rsidRPr="005B22D9">
        <w:rPr>
          <w:rFonts w:ascii="Times New Roman" w:hAnsi="Times New Roman"/>
        </w:rPr>
        <w:t xml:space="preserve">Я, (фамилия, имя, отчество) основной документ, удостоверяющий личность (паспорт) № (серия) (номер) выдан (дата выдачи) (кем выдан документ (паспорт) проживающий (ая) по адресу: (адрес места жительства по документу (паспорту), телефон, в соответствии с Федеральным законом от 27.07.2006 № 152-ФЗ «О персональных данных» свободно, своей волей и в своих интересах выражаю «ГПБ Комплект» (АО) (ОГРН </w:t>
      </w:r>
      <w:r w:rsidRPr="005B22D9">
        <w:rPr>
          <w:rFonts w:ascii="Times New Roman" w:hAnsi="Times New Roman"/>
          <w:color w:val="000000"/>
        </w:rPr>
        <w:t xml:space="preserve">1167746754801, </w:t>
      </w:r>
      <w:r w:rsidRPr="005B22D9">
        <w:rPr>
          <w:rFonts w:ascii="Times New Roman" w:hAnsi="Times New Roman"/>
        </w:rPr>
        <w:t>ИНН 7724377290, зарегистрировано по адресу: город Москва, ул. Валовая, д. 26, ЭТ/КОМ 7/15-20/30-33/34-69) свое согласие на обработку моих персональных данных, а именно:</w:t>
      </w:r>
    </w:p>
    <w:p w14:paraId="3549F88C" w14:textId="77777777" w:rsidR="000B4131" w:rsidRPr="005B22D9" w:rsidRDefault="000B4131" w:rsidP="000B4131">
      <w:pPr>
        <w:ind w:firstLine="709"/>
        <w:jc w:val="both"/>
        <w:rPr>
          <w:rFonts w:ascii="Times New Roman" w:hAnsi="Times New Roman"/>
        </w:rPr>
      </w:pPr>
      <w:r w:rsidRPr="005B22D9">
        <w:rPr>
          <w:rFonts w:ascii="Times New Roman" w:hAnsi="Times New Roman"/>
        </w:rPr>
        <w:t>фамилия, имя, отчество; дата (день, месяц, год) рождения; место рождения; паспортные данные (данные иного документа, удостоверяющего личность); гражданство; адрес места жительства; адрес регистрации; номер телефона; адрес электронной почты; данные свидетельства о постановке на учет в налоговом органе физического лица по месту жительства на территории Российской Федерации (ИНН); страховой номер индивидуального лицевого счета (СНИЛС); сведения о регистрации в качестве индивидуального предпринимателя, сведения об участии в коммерческих структурах (далее – персональные данные)</w:t>
      </w:r>
    </w:p>
    <w:p w14:paraId="71D0F3AA" w14:textId="77777777" w:rsidR="000B4131" w:rsidRPr="005B22D9" w:rsidRDefault="000B4131" w:rsidP="000B4131">
      <w:pPr>
        <w:ind w:firstLine="709"/>
        <w:jc w:val="both"/>
        <w:rPr>
          <w:rFonts w:ascii="Times New Roman" w:hAnsi="Times New Roman"/>
        </w:rPr>
      </w:pPr>
      <w:r w:rsidRPr="005B22D9">
        <w:rPr>
          <w:rFonts w:ascii="Times New Roman" w:hAnsi="Times New Roman"/>
        </w:rPr>
        <w:t xml:space="preserve">в целях организации договорных отношений с «ГПБ Комплект» (АО), обеспечения соблюдения локальных нормативных актов «ГПБ Комплект» (АО) путем совершения следующих действий (операций) или совокупности действий (операций), предусмотренных Федеральным законом от 27.07.2006 № 152-ФЗ «О персональных данных», с использованием средств автоматизации или без использования таких средств: сбор, запись, систематизация, накопление, хранение, уточнение (обновление, изменение), извлечение, использование, передача (предоставление, доступ), уничтожение. </w:t>
      </w:r>
    </w:p>
    <w:p w14:paraId="7820B4AB" w14:textId="77777777" w:rsidR="000B4131" w:rsidRPr="005B22D9" w:rsidRDefault="000B4131" w:rsidP="000B4131">
      <w:pPr>
        <w:spacing w:before="120" w:after="120"/>
        <w:ind w:firstLine="709"/>
        <w:jc w:val="both"/>
        <w:rPr>
          <w:rFonts w:ascii="Times New Roman" w:hAnsi="Times New Roman"/>
        </w:rPr>
      </w:pPr>
      <w:r w:rsidRPr="005B22D9">
        <w:rPr>
          <w:rFonts w:ascii="Times New Roman" w:hAnsi="Times New Roman"/>
        </w:rPr>
        <w:t>Также выражаю согласие «ГПБ Комплект» (АО) на передачу моих персональных данных в уполномоченные государственные и муниципальные органы, третьим лицам, в том числе, но не ограничиваясь: Банк «ГПБ» (АО) (ОГРН 1027700167110, ИНН 7744001497, адрес: 117420, г. Москва, ул. Наметкина, д. 16, к.1), ФНС России, при условии соблюдения требований Федерального закона 27.07.2006 №</w:t>
      </w:r>
      <w:r>
        <w:rPr>
          <w:rFonts w:ascii="Times New Roman" w:hAnsi="Times New Roman"/>
        </w:rPr>
        <w:t> </w:t>
      </w:r>
      <w:r w:rsidRPr="005B22D9">
        <w:rPr>
          <w:rFonts w:ascii="Times New Roman" w:hAnsi="Times New Roman"/>
        </w:rPr>
        <w:t>152-ФЗ «О персональных данных» об обеспечении третьими лицами конфиденциальности и безопасности персональных данных при их обработке.</w:t>
      </w:r>
    </w:p>
    <w:p w14:paraId="19C00453" w14:textId="77777777" w:rsidR="000B4131" w:rsidRPr="005B22D9" w:rsidRDefault="000B4131" w:rsidP="000B4131">
      <w:pPr>
        <w:spacing w:after="120"/>
        <w:ind w:firstLine="709"/>
        <w:jc w:val="both"/>
        <w:rPr>
          <w:rFonts w:ascii="Times New Roman" w:hAnsi="Times New Roman"/>
        </w:rPr>
      </w:pPr>
      <w:r w:rsidRPr="005B22D9">
        <w:rPr>
          <w:rFonts w:ascii="Times New Roman" w:hAnsi="Times New Roman"/>
        </w:rPr>
        <w:t xml:space="preserve">В случае изменения моих персональных данных обязуюсь информировать об этом «ГПБ Комплект» (АО) в письменной форме и представить копии подтверждающих документов. </w:t>
      </w:r>
    </w:p>
    <w:p w14:paraId="7672B5E5" w14:textId="77777777" w:rsidR="000B4131" w:rsidRPr="005B22D9" w:rsidRDefault="000B4131" w:rsidP="000B4131">
      <w:pPr>
        <w:spacing w:after="120"/>
        <w:ind w:firstLine="709"/>
        <w:jc w:val="both"/>
        <w:rPr>
          <w:rFonts w:ascii="Times New Roman" w:hAnsi="Times New Roman"/>
        </w:rPr>
      </w:pPr>
      <w:r w:rsidRPr="005B22D9">
        <w:rPr>
          <w:rFonts w:ascii="Times New Roman" w:hAnsi="Times New Roman"/>
        </w:rPr>
        <w:t>Согласие вступает в силу со дня его подписания и действует в течение пяти лет. Согласие может быть отозвано мною в любое время на основании моего письменного заявления, которое может быть направлено мной в адрес «ГПБ Комплект» (АО) по почте заказным письмом с уведомлением о вручении либо вручено лично под расписку представителю «ГПБ Комплект» (АО).</w:t>
      </w:r>
    </w:p>
    <w:p w14:paraId="29B918EA" w14:textId="77777777" w:rsidR="000B4131" w:rsidRPr="005B22D9" w:rsidRDefault="000B4131" w:rsidP="000B4131">
      <w:pPr>
        <w:spacing w:after="120"/>
        <w:ind w:firstLine="709"/>
        <w:jc w:val="both"/>
        <w:rPr>
          <w:rFonts w:ascii="Times New Roman" w:hAnsi="Times New Roman"/>
        </w:rPr>
      </w:pPr>
      <w:r w:rsidRPr="005B22D9">
        <w:rPr>
          <w:rFonts w:ascii="Times New Roman" w:hAnsi="Times New Roman"/>
        </w:rPr>
        <w:t xml:space="preserve">В случае отзыва настоящего согласия «ГПБ Комплект» (АО) вправе обрабатывать мои персональные данные в случаях и в порядке, предусмотренных Федеральным законом от 27.07.2006 № 152-ФЗ «О персональных данных». </w:t>
      </w:r>
    </w:p>
    <w:p w14:paraId="3CFD9343" w14:textId="77777777" w:rsidR="000B4131" w:rsidRDefault="000B4131" w:rsidP="000B4131">
      <w:pPr>
        <w:ind w:firstLine="708"/>
        <w:jc w:val="both"/>
        <w:rPr>
          <w:rFonts w:ascii="Times New Roman" w:hAnsi="Times New Roman"/>
        </w:rPr>
      </w:pPr>
    </w:p>
    <w:p w14:paraId="67074B67" w14:textId="77777777" w:rsidR="000B4131" w:rsidRDefault="000B4131" w:rsidP="000B4131">
      <w:pPr>
        <w:rPr>
          <w:rFonts w:ascii="Times New Roman" w:hAnsi="Times New Roman"/>
        </w:rPr>
      </w:pPr>
      <w:r w:rsidRPr="005B22D9">
        <w:rPr>
          <w:rFonts w:ascii="Times New Roman" w:hAnsi="Times New Roman"/>
        </w:rPr>
        <w:t>_______________ / _</w:t>
      </w:r>
      <w:r>
        <w:rPr>
          <w:rFonts w:ascii="Times New Roman" w:hAnsi="Times New Roman"/>
        </w:rPr>
        <w:t>___________________________________________</w:t>
      </w:r>
      <w:r w:rsidRPr="005B22D9">
        <w:rPr>
          <w:rFonts w:ascii="Times New Roman" w:hAnsi="Times New Roman"/>
        </w:rPr>
        <w:t>_____________</w:t>
      </w:r>
    </w:p>
    <w:p w14:paraId="1DE494FF" w14:textId="77777777" w:rsidR="000B4131" w:rsidRPr="005B22D9" w:rsidRDefault="000B4131" w:rsidP="000B4131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5B22D9">
        <w:rPr>
          <w:rFonts w:ascii="Times New Roman" w:hAnsi="Times New Roman"/>
          <w:sz w:val="20"/>
          <w:szCs w:val="20"/>
        </w:rPr>
        <w:t>(подпись)</w:t>
      </w:r>
      <w:r w:rsidRPr="005B22D9">
        <w:rPr>
          <w:rFonts w:ascii="Times New Roman" w:hAnsi="Times New Roman"/>
          <w:sz w:val="20"/>
          <w:szCs w:val="20"/>
        </w:rPr>
        <w:tab/>
      </w:r>
      <w:r w:rsidRPr="005B22D9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5B22D9">
        <w:rPr>
          <w:rFonts w:ascii="Times New Roman" w:hAnsi="Times New Roman"/>
          <w:sz w:val="20"/>
          <w:szCs w:val="20"/>
        </w:rPr>
        <w:tab/>
      </w:r>
      <w:r w:rsidRPr="005B22D9">
        <w:rPr>
          <w:rFonts w:ascii="Times New Roman" w:hAnsi="Times New Roman"/>
          <w:sz w:val="20"/>
          <w:szCs w:val="20"/>
        </w:rPr>
        <w:tab/>
        <w:t>(расшифровка подписи)</w:t>
      </w:r>
    </w:p>
    <w:p w14:paraId="6534C7A9" w14:textId="77777777" w:rsidR="000B4131" w:rsidRPr="005B22D9" w:rsidRDefault="000B4131" w:rsidP="000B4131">
      <w:pPr>
        <w:jc w:val="both"/>
        <w:rPr>
          <w:rFonts w:ascii="Times New Roman" w:hAnsi="Times New Roman"/>
        </w:rPr>
      </w:pPr>
      <w:r w:rsidRPr="005B22D9">
        <w:rPr>
          <w:rFonts w:ascii="Times New Roman" w:hAnsi="Times New Roman"/>
        </w:rPr>
        <w:t xml:space="preserve">«__» ____________ 20__ г. </w:t>
      </w:r>
      <w:r w:rsidRPr="005B22D9">
        <w:rPr>
          <w:rFonts w:ascii="Times New Roman" w:hAnsi="Times New Roman"/>
        </w:rPr>
        <w:tab/>
      </w:r>
      <w:r w:rsidRPr="005B22D9">
        <w:rPr>
          <w:rFonts w:ascii="Times New Roman" w:hAnsi="Times New Roman"/>
        </w:rPr>
        <w:tab/>
      </w:r>
      <w:r w:rsidRPr="005B22D9">
        <w:rPr>
          <w:rFonts w:ascii="Times New Roman" w:hAnsi="Times New Roman"/>
        </w:rPr>
        <w:tab/>
      </w:r>
    </w:p>
    <w:p w14:paraId="34DC941C" w14:textId="77777777" w:rsidR="000B4131" w:rsidRPr="005B22D9" w:rsidRDefault="000B4131" w:rsidP="000B4131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</w:t>
      </w:r>
      <w:r w:rsidRPr="005B22D9">
        <w:rPr>
          <w:rFonts w:ascii="Times New Roman" w:hAnsi="Times New Roman"/>
          <w:sz w:val="20"/>
          <w:szCs w:val="20"/>
        </w:rPr>
        <w:t>(дата)</w:t>
      </w:r>
    </w:p>
    <w:p w14:paraId="0D2AB75D" w14:textId="77777777" w:rsidR="000B4131" w:rsidRPr="00365560" w:rsidRDefault="000B4131" w:rsidP="000B4131">
      <w:pPr>
        <w:ind w:firstLine="708"/>
        <w:jc w:val="center"/>
        <w:rPr>
          <w:rFonts w:ascii="Times New Roman" w:hAnsi="Times New Roman"/>
          <w:sz w:val="18"/>
          <w:szCs w:val="18"/>
        </w:rPr>
      </w:pPr>
    </w:p>
    <w:p w14:paraId="3AC91F4F" w14:textId="77777777" w:rsidR="000B4131" w:rsidRDefault="000B4131" w:rsidP="000B4131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50C30033" w14:textId="77777777" w:rsidR="000B4131" w:rsidRDefault="000B4131" w:rsidP="000B4131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63EB90F2" w14:textId="77777777" w:rsidR="000B4131" w:rsidRDefault="000B4131" w:rsidP="000B4131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5F248DBF" w14:textId="7FA937F0" w:rsidR="000B4131" w:rsidRDefault="000B4131" w:rsidP="000B4131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185EBF91" w14:textId="77777777" w:rsidR="000B4131" w:rsidRPr="0063765C" w:rsidRDefault="000B4131" w:rsidP="000B4131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2999B92D" w14:textId="19D3FBD5" w:rsidR="0025522F" w:rsidRDefault="0025522F"/>
    <w:sectPr w:rsidR="00255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8166A3"/>
    <w:multiLevelType w:val="multilevel"/>
    <w:tmpl w:val="D34E01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A16"/>
    <w:rsid w:val="000B4131"/>
    <w:rsid w:val="0012633F"/>
    <w:rsid w:val="0025522F"/>
    <w:rsid w:val="003E5EF6"/>
    <w:rsid w:val="00533D4A"/>
    <w:rsid w:val="0069389F"/>
    <w:rsid w:val="00B00815"/>
    <w:rsid w:val="00CC1A16"/>
    <w:rsid w:val="00D032F0"/>
    <w:rsid w:val="00E3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CEBD8"/>
  <w15:chartTrackingRefBased/>
  <w15:docId w15:val="{ABFAD807-33A1-474E-8360-C9BB71EC4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522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Чеботарев Александр Сергеевич</dc:creator>
  <cp:keywords/>
  <dc:description/>
  <cp:lastModifiedBy>RePack by Diakov</cp:lastModifiedBy>
  <cp:revision>2</cp:revision>
  <dcterms:created xsi:type="dcterms:W3CDTF">2025-06-11T06:45:00Z</dcterms:created>
  <dcterms:modified xsi:type="dcterms:W3CDTF">2025-06-11T06:45:00Z</dcterms:modified>
</cp:coreProperties>
</file>