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3469A" w14:textId="77777777" w:rsidR="000B7C7C" w:rsidRPr="0000129D" w:rsidRDefault="000B7C7C" w:rsidP="000B7C7C">
      <w:pPr>
        <w:spacing w:after="0" w:line="240" w:lineRule="auto"/>
        <w:rPr>
          <w:sz w:val="28"/>
          <w:szCs w:val="28"/>
        </w:rPr>
      </w:pPr>
      <w:r w:rsidRPr="0000129D">
        <w:rPr>
          <w:sz w:val="28"/>
          <w:szCs w:val="28"/>
        </w:rPr>
        <w:t>Добрый день.</w:t>
      </w:r>
    </w:p>
    <w:p w14:paraId="76B87ABA" w14:textId="77777777" w:rsidR="000B7C7C" w:rsidRPr="0000129D" w:rsidRDefault="000B7C7C" w:rsidP="000B7C7C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00129D">
        <w:rPr>
          <w:sz w:val="28"/>
          <w:szCs w:val="28"/>
        </w:rPr>
        <w:t xml:space="preserve">Не зная подробностей вашей технологии намотки и то, что расчетные данные не всегда совпадают с табличными и реальными значениями, </w:t>
      </w:r>
      <w:r w:rsidRPr="0000129D">
        <w:rPr>
          <w:b/>
          <w:i/>
          <w:color w:val="FF0000"/>
          <w:sz w:val="28"/>
          <w:szCs w:val="28"/>
          <w:u w:val="single"/>
        </w:rPr>
        <w:t>полной гарантии, что сможем полностью намотать все изделия, НЕТ.</w:t>
      </w:r>
    </w:p>
    <w:p w14:paraId="1E492A48" w14:textId="77777777" w:rsidR="000B7C7C" w:rsidRPr="0000129D" w:rsidRDefault="000B7C7C" w:rsidP="000B7C7C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00129D">
        <w:rPr>
          <w:b/>
          <w:i/>
          <w:color w:val="FF0000"/>
          <w:sz w:val="28"/>
          <w:szCs w:val="28"/>
          <w:u w:val="single"/>
        </w:rPr>
        <w:t>Также мы НЕ ОТРАБАТЫВАЕМ технологию намотки, при сдаче оборудования и обучении происходит демонстрация работы и обучение работы на станке</w:t>
      </w:r>
    </w:p>
    <w:p w14:paraId="77E7D79B" w14:textId="77777777" w:rsidR="000B7C7C" w:rsidRPr="0000129D" w:rsidRDefault="000B7C7C" w:rsidP="000B7C7C">
      <w:pPr>
        <w:spacing w:after="0" w:line="240" w:lineRule="auto"/>
        <w:rPr>
          <w:b/>
          <w:i/>
          <w:sz w:val="28"/>
          <w:szCs w:val="28"/>
          <w:u w:val="single"/>
        </w:rPr>
      </w:pPr>
    </w:p>
    <w:p w14:paraId="3FEE30B8" w14:textId="14475224" w:rsidR="00381163" w:rsidRDefault="000B7C7C" w:rsidP="000B7C7C">
      <w:pPr>
        <w:rPr>
          <w:sz w:val="28"/>
          <w:szCs w:val="28"/>
          <w:u w:val="single"/>
        </w:rPr>
      </w:pPr>
      <w:r w:rsidRPr="0000129D">
        <w:rPr>
          <w:sz w:val="28"/>
          <w:szCs w:val="28"/>
        </w:rPr>
        <w:t xml:space="preserve">Согласно </w:t>
      </w:r>
      <w:r w:rsidRPr="0000129D">
        <w:rPr>
          <w:sz w:val="28"/>
          <w:szCs w:val="28"/>
          <w:u w:val="single"/>
        </w:rPr>
        <w:t>РАСЧЕТНЫМ ДАННЫМ:</w:t>
      </w:r>
    </w:p>
    <w:p w14:paraId="2EBB21ED" w14:textId="4D93A20A" w:rsidR="000B7C7C" w:rsidRDefault="000B7C7C" w:rsidP="000B7C7C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Сердечник №1: </w:t>
      </w:r>
      <w:r>
        <w:rPr>
          <w:sz w:val="28"/>
          <w:szCs w:val="28"/>
        </w:rPr>
        <w:t>станок СНТ-2.0ВВ</w:t>
      </w:r>
    </w:p>
    <w:p w14:paraId="54EA47D2" w14:textId="68CF18EB" w:rsidR="000B7C7C" w:rsidRDefault="000B7C7C" w:rsidP="000B7C7C">
      <w:pPr>
        <w:rPr>
          <w:sz w:val="28"/>
          <w:szCs w:val="28"/>
        </w:rPr>
      </w:pPr>
      <w:r>
        <w:rPr>
          <w:sz w:val="28"/>
          <w:szCs w:val="28"/>
        </w:rPr>
        <w:t>Сердечник №2: невозможно намотать физически (после намотки первого слоя (9 витков) внутренний диаметр останется менее 1,5 мм и соответственно еще 2 витка провода диаметром 1,9мм просто не влезут)</w:t>
      </w:r>
    </w:p>
    <w:p w14:paraId="36DE5D38" w14:textId="5A0943B6" w:rsidR="000B7C7C" w:rsidRDefault="000B7C7C" w:rsidP="000B7C7C">
      <w:pPr>
        <w:rPr>
          <w:sz w:val="28"/>
          <w:szCs w:val="28"/>
        </w:rPr>
      </w:pPr>
      <w:r>
        <w:rPr>
          <w:sz w:val="28"/>
          <w:szCs w:val="28"/>
        </w:rPr>
        <w:t>Сердечник №3: в принципе (</w:t>
      </w:r>
      <w:proofErr w:type="spellStart"/>
      <w:r>
        <w:rPr>
          <w:sz w:val="28"/>
          <w:szCs w:val="28"/>
        </w:rPr>
        <w:t>расчетно</w:t>
      </w:r>
      <w:proofErr w:type="spellEnd"/>
      <w:r>
        <w:rPr>
          <w:sz w:val="28"/>
          <w:szCs w:val="28"/>
        </w:rPr>
        <w:t>) подходит станок СНТ-2.0ВВ, НО на пределе по внутреннему диаметру</w:t>
      </w:r>
      <w:r w:rsidR="00CF618B">
        <w:rPr>
          <w:sz w:val="28"/>
          <w:szCs w:val="28"/>
        </w:rPr>
        <w:t>.</w:t>
      </w:r>
    </w:p>
    <w:p w14:paraId="71329126" w14:textId="1CB78F7D" w:rsidR="00CF618B" w:rsidRDefault="00CF618B" w:rsidP="000B7C7C">
      <w:pPr>
        <w:rPr>
          <w:sz w:val="28"/>
          <w:szCs w:val="28"/>
        </w:rPr>
      </w:pPr>
      <w:r>
        <w:rPr>
          <w:sz w:val="28"/>
          <w:szCs w:val="28"/>
        </w:rPr>
        <w:t>Сердечник №4: на станке СНТ-2.0ВВ можно намотать 1 обмотку. Вторая обмотка физически (</w:t>
      </w:r>
      <w:proofErr w:type="spellStart"/>
      <w:r>
        <w:rPr>
          <w:sz w:val="28"/>
          <w:szCs w:val="28"/>
        </w:rPr>
        <w:t>расчетно</w:t>
      </w:r>
      <w:proofErr w:type="spellEnd"/>
      <w:r>
        <w:rPr>
          <w:sz w:val="28"/>
          <w:szCs w:val="28"/>
        </w:rPr>
        <w:t>) не умещается</w:t>
      </w:r>
      <w:r w:rsidR="0077090C">
        <w:rPr>
          <w:sz w:val="28"/>
          <w:szCs w:val="28"/>
        </w:rPr>
        <w:t xml:space="preserve"> во внутренний диаметр.</w:t>
      </w:r>
    </w:p>
    <w:p w14:paraId="65F88116" w14:textId="4718DAE0" w:rsidR="0077090C" w:rsidRPr="000B7C7C" w:rsidRDefault="0077090C" w:rsidP="000B7C7C">
      <w:pPr>
        <w:rPr>
          <w:sz w:val="28"/>
          <w:szCs w:val="28"/>
        </w:rPr>
      </w:pPr>
      <w:r>
        <w:rPr>
          <w:sz w:val="28"/>
          <w:szCs w:val="28"/>
        </w:rPr>
        <w:t>Сердечник №5: не намотаем. Слишком большая длинна провода</w:t>
      </w:r>
    </w:p>
    <w:p w14:paraId="5B7A90F9" w14:textId="77777777" w:rsidR="000B7C7C" w:rsidRDefault="000B7C7C" w:rsidP="000B7C7C">
      <w:pPr>
        <w:rPr>
          <w:sz w:val="28"/>
          <w:szCs w:val="28"/>
          <w:u w:val="single"/>
        </w:rPr>
      </w:pPr>
    </w:p>
    <w:p w14:paraId="32AA72A6" w14:textId="4FFD080C" w:rsidR="000B7C7C" w:rsidRDefault="000B7C7C" w:rsidP="000B7C7C">
      <w:r w:rsidRPr="00BA0DBB">
        <w:rPr>
          <w:sz w:val="28"/>
          <w:szCs w:val="28"/>
        </w:rPr>
        <w:t>Станок СНТ-2.0ВВ полу ручной. Предназначен для навивки толстых проводов в маленький внутренний диаметр. Имеет ограничение по длине используемого провода примерно до 2 метров</w:t>
      </w:r>
    </w:p>
    <w:sectPr w:rsidR="000B7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C7C"/>
    <w:rsid w:val="000B7C7C"/>
    <w:rsid w:val="00381163"/>
    <w:rsid w:val="0077090C"/>
    <w:rsid w:val="009B30F3"/>
    <w:rsid w:val="00CF618B"/>
    <w:rsid w:val="00E3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9FD23"/>
  <w15:chartTrackingRefBased/>
  <w15:docId w15:val="{74FAC3DD-435D-406F-B877-0C1C5D96E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7C7C"/>
  </w:style>
  <w:style w:type="paragraph" w:styleId="1">
    <w:name w:val="heading 1"/>
    <w:basedOn w:val="a"/>
    <w:next w:val="a"/>
    <w:link w:val="10"/>
    <w:uiPriority w:val="9"/>
    <w:qFormat/>
    <w:rsid w:val="000B7C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7C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7C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7C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7C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7C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7C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7C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7C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7C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B7C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B7C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B7C7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7C7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7C7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B7C7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B7C7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B7C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B7C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B7C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7C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B7C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B7C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B7C7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B7C7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B7C7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B7C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B7C7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B7C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Саблин</dc:creator>
  <cp:keywords/>
  <dc:description/>
  <cp:lastModifiedBy>Роман Саблин</cp:lastModifiedBy>
  <cp:revision>1</cp:revision>
  <dcterms:created xsi:type="dcterms:W3CDTF">2025-05-06T06:21:00Z</dcterms:created>
  <dcterms:modified xsi:type="dcterms:W3CDTF">2025-05-06T06:46:00Z</dcterms:modified>
</cp:coreProperties>
</file>