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C8A0F" w14:textId="77777777" w:rsidR="00864E19" w:rsidRPr="00864E19" w:rsidRDefault="00864E19" w:rsidP="00864E19">
      <w:pPr>
        <w:autoSpaceDE w:val="0"/>
        <w:autoSpaceDN w:val="0"/>
        <w:adjustRightInd w:val="0"/>
        <w:spacing w:after="0" w:line="360" w:lineRule="exact"/>
        <w:ind w:left="720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64E1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Станок рядовой намотки напольный с ЧПУ (Позиция № 13)</w:t>
      </w:r>
    </w:p>
    <w:p w14:paraId="2D890FFB" w14:textId="77777777" w:rsidR="00864E19" w:rsidRPr="00864E19" w:rsidRDefault="00864E19" w:rsidP="00864E19">
      <w:pPr>
        <w:tabs>
          <w:tab w:val="left" w:pos="1134"/>
        </w:tabs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E36E24E" w14:textId="77777777" w:rsidR="00864E19" w:rsidRPr="00864E19" w:rsidRDefault="00864E19" w:rsidP="00864E19">
      <w:pPr>
        <w:tabs>
          <w:tab w:val="left" w:pos="1134"/>
        </w:tabs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4E1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Назначение</w:t>
      </w:r>
    </w:p>
    <w:p w14:paraId="1A94B590" w14:textId="77777777" w:rsidR="00864E19" w:rsidRPr="00864E19" w:rsidRDefault="00864E19" w:rsidP="00864E19">
      <w:pPr>
        <w:tabs>
          <w:tab w:val="left" w:pos="1134"/>
        </w:tabs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4E19">
        <w:rPr>
          <w:rFonts w:ascii="Times New Roman" w:eastAsia="Times New Roman" w:hAnsi="Times New Roman" w:cs="Times New Roman"/>
          <w:sz w:val="20"/>
          <w:szCs w:val="20"/>
          <w:lang w:eastAsia="ru-RU"/>
        </w:rPr>
        <w:t>Станок рядовой намотки напольный с ЧПУ должен быть предназначен для намотки среднегабаритных электротехнических изделий. Станок может работать как с одиночным тонким проводом, так и пучком проводов и плоским проводом.</w:t>
      </w:r>
    </w:p>
    <w:p w14:paraId="56060617" w14:textId="77777777" w:rsidR="00864E19" w:rsidRPr="00864E19" w:rsidRDefault="00864E19" w:rsidP="00864E19">
      <w:pPr>
        <w:tabs>
          <w:tab w:val="left" w:pos="1134"/>
        </w:tabs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64E1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Технические характеристики</w:t>
      </w:r>
    </w:p>
    <w:tbl>
      <w:tblPr>
        <w:tblW w:w="9351" w:type="dxa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26"/>
        <w:gridCol w:w="3225"/>
      </w:tblGrid>
      <w:tr w:rsidR="00864E19" w:rsidRPr="00864E19" w14:paraId="7AEBF03E" w14:textId="77777777" w:rsidTr="0050589E">
        <w:trPr>
          <w:trHeight w:val="268"/>
        </w:trPr>
        <w:tc>
          <w:tcPr>
            <w:tcW w:w="6126" w:type="dxa"/>
          </w:tcPr>
          <w:p w14:paraId="402483B6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652" w:right="6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Параметр</w:t>
            </w:r>
          </w:p>
        </w:tc>
        <w:tc>
          <w:tcPr>
            <w:tcW w:w="3225" w:type="dxa"/>
          </w:tcPr>
          <w:p w14:paraId="53DDB169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-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Значение</w:t>
            </w:r>
          </w:p>
        </w:tc>
      </w:tr>
      <w:tr w:rsidR="00864E19" w:rsidRPr="00864E19" w14:paraId="3397DE49" w14:textId="77777777" w:rsidTr="0050589E">
        <w:trPr>
          <w:trHeight w:val="268"/>
        </w:trPr>
        <w:tc>
          <w:tcPr>
            <w:tcW w:w="6126" w:type="dxa"/>
          </w:tcPr>
          <w:p w14:paraId="486C7854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наматываемого медного провода, мм</w:t>
            </w:r>
          </w:p>
        </w:tc>
        <w:tc>
          <w:tcPr>
            <w:tcW w:w="3225" w:type="dxa"/>
          </w:tcPr>
          <w:p w14:paraId="04510776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0,5-5</w:t>
            </w:r>
          </w:p>
        </w:tc>
      </w:tr>
      <w:tr w:rsidR="00864E19" w:rsidRPr="00864E19" w14:paraId="322EA590" w14:textId="77777777" w:rsidTr="0050589E">
        <w:trPr>
          <w:trHeight w:val="268"/>
        </w:trPr>
        <w:tc>
          <w:tcPr>
            <w:tcW w:w="6126" w:type="dxa"/>
          </w:tcPr>
          <w:p w14:paraId="643754A2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сечения медного прямоугольного провода, мм²</w:t>
            </w:r>
          </w:p>
        </w:tc>
        <w:tc>
          <w:tcPr>
            <w:tcW w:w="3225" w:type="dxa"/>
          </w:tcPr>
          <w:p w14:paraId="39B6BAF2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0,5-100</w:t>
            </w:r>
          </w:p>
        </w:tc>
      </w:tr>
      <w:tr w:rsidR="00864E19" w:rsidRPr="00864E19" w14:paraId="71EDD6CA" w14:textId="77777777" w:rsidTr="0050589E">
        <w:trPr>
          <w:trHeight w:val="268"/>
        </w:trPr>
        <w:tc>
          <w:tcPr>
            <w:tcW w:w="6126" w:type="dxa"/>
          </w:tcPr>
          <w:p w14:paraId="42926260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Максимальный диаметр каркаса, мм</w:t>
            </w:r>
          </w:p>
        </w:tc>
        <w:tc>
          <w:tcPr>
            <w:tcW w:w="3225" w:type="dxa"/>
          </w:tcPr>
          <w:p w14:paraId="04D4C748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560</w:t>
            </w:r>
          </w:p>
        </w:tc>
      </w:tr>
      <w:tr w:rsidR="00864E19" w:rsidRPr="00864E19" w14:paraId="3970CCF5" w14:textId="77777777" w:rsidTr="0050589E">
        <w:trPr>
          <w:trHeight w:val="268"/>
        </w:trPr>
        <w:tc>
          <w:tcPr>
            <w:tcW w:w="6126" w:type="dxa"/>
          </w:tcPr>
          <w:p w14:paraId="4C560815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масса каркаса при фиксации задней бабкой, кг</w:t>
            </w:r>
          </w:p>
        </w:tc>
        <w:tc>
          <w:tcPr>
            <w:tcW w:w="3225" w:type="dxa"/>
          </w:tcPr>
          <w:p w14:paraId="1B80DB7B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100</w:t>
            </w:r>
          </w:p>
        </w:tc>
      </w:tr>
      <w:tr w:rsidR="00864E19" w:rsidRPr="00864E19" w14:paraId="382BF4A1" w14:textId="77777777" w:rsidTr="0050589E">
        <w:trPr>
          <w:trHeight w:val="268"/>
        </w:trPr>
        <w:tc>
          <w:tcPr>
            <w:tcW w:w="6126" w:type="dxa"/>
          </w:tcPr>
          <w:p w14:paraId="3773B396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Номинальная скорость вала намотки, об/мин</w:t>
            </w:r>
          </w:p>
        </w:tc>
        <w:tc>
          <w:tcPr>
            <w:tcW w:w="3225" w:type="dxa"/>
          </w:tcPr>
          <w:p w14:paraId="6CBD6080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250</w:t>
            </w:r>
          </w:p>
        </w:tc>
      </w:tr>
      <w:tr w:rsidR="00864E19" w:rsidRPr="00864E19" w14:paraId="5B6B8871" w14:textId="77777777" w:rsidTr="0050589E">
        <w:trPr>
          <w:trHeight w:val="268"/>
        </w:trPr>
        <w:tc>
          <w:tcPr>
            <w:tcW w:w="6126" w:type="dxa"/>
          </w:tcPr>
          <w:p w14:paraId="09548E25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Номинальный крутящий момент, </w:t>
            </w:r>
            <w:proofErr w:type="spellStart"/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Н×м</w:t>
            </w:r>
            <w:proofErr w:type="spellEnd"/>
          </w:p>
        </w:tc>
        <w:tc>
          <w:tcPr>
            <w:tcW w:w="3225" w:type="dxa"/>
          </w:tcPr>
          <w:p w14:paraId="0BDDEA20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200</w:t>
            </w:r>
          </w:p>
        </w:tc>
      </w:tr>
      <w:tr w:rsidR="00864E19" w:rsidRPr="00864E19" w14:paraId="7FC7C4FA" w14:textId="77777777" w:rsidTr="0050589E">
        <w:trPr>
          <w:trHeight w:val="268"/>
        </w:trPr>
        <w:tc>
          <w:tcPr>
            <w:tcW w:w="6126" w:type="dxa"/>
          </w:tcPr>
          <w:p w14:paraId="475E4771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Кратность счета оборотов</w:t>
            </w:r>
          </w:p>
        </w:tc>
        <w:tc>
          <w:tcPr>
            <w:tcW w:w="3225" w:type="dxa"/>
          </w:tcPr>
          <w:p w14:paraId="06E7A594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0,1</w:t>
            </w:r>
          </w:p>
        </w:tc>
      </w:tr>
      <w:tr w:rsidR="00864E19" w:rsidRPr="00864E19" w14:paraId="5AAE32CA" w14:textId="77777777" w:rsidTr="0050589E">
        <w:trPr>
          <w:trHeight w:val="268"/>
        </w:trPr>
        <w:tc>
          <w:tcPr>
            <w:tcW w:w="6126" w:type="dxa"/>
          </w:tcPr>
          <w:p w14:paraId="2DDC9D16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Минимальный шаг раскладки, мм/об</w:t>
            </w:r>
          </w:p>
        </w:tc>
        <w:tc>
          <w:tcPr>
            <w:tcW w:w="3225" w:type="dxa"/>
          </w:tcPr>
          <w:p w14:paraId="03832EFC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0,001</w:t>
            </w:r>
          </w:p>
        </w:tc>
      </w:tr>
      <w:tr w:rsidR="00864E19" w:rsidRPr="00864E19" w14:paraId="10A6EC55" w14:textId="77777777" w:rsidTr="0050589E">
        <w:trPr>
          <w:trHeight w:val="268"/>
        </w:trPr>
        <w:tc>
          <w:tcPr>
            <w:tcW w:w="6126" w:type="dxa"/>
          </w:tcPr>
          <w:p w14:paraId="67DF66E4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зоны раскладки, мм</w:t>
            </w:r>
          </w:p>
        </w:tc>
        <w:tc>
          <w:tcPr>
            <w:tcW w:w="3225" w:type="dxa"/>
          </w:tcPr>
          <w:p w14:paraId="007B2E2C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850</w:t>
            </w:r>
          </w:p>
        </w:tc>
      </w:tr>
      <w:tr w:rsidR="00864E19" w:rsidRPr="00864E19" w14:paraId="3E7F55FC" w14:textId="77777777" w:rsidTr="0050589E">
        <w:trPr>
          <w:trHeight w:val="268"/>
        </w:trPr>
        <w:tc>
          <w:tcPr>
            <w:tcW w:w="6126" w:type="dxa"/>
          </w:tcPr>
          <w:p w14:paraId="6EC54202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Габаритные размеры Д×Ш×В, мм</w:t>
            </w:r>
          </w:p>
        </w:tc>
        <w:tc>
          <w:tcPr>
            <w:tcW w:w="3225" w:type="dxa"/>
          </w:tcPr>
          <w:p w14:paraId="208236DC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2000×1400×1500</w:t>
            </w:r>
          </w:p>
        </w:tc>
      </w:tr>
      <w:tr w:rsidR="00864E19" w:rsidRPr="00864E19" w14:paraId="7127FCA8" w14:textId="77777777" w:rsidTr="0050589E">
        <w:trPr>
          <w:trHeight w:val="268"/>
        </w:trPr>
        <w:tc>
          <w:tcPr>
            <w:tcW w:w="6126" w:type="dxa"/>
          </w:tcPr>
          <w:p w14:paraId="36128A00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станка, кг</w:t>
            </w:r>
          </w:p>
        </w:tc>
        <w:tc>
          <w:tcPr>
            <w:tcW w:w="3225" w:type="dxa"/>
          </w:tcPr>
          <w:p w14:paraId="0044F998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500</w:t>
            </w:r>
          </w:p>
        </w:tc>
      </w:tr>
      <w:tr w:rsidR="00864E19" w:rsidRPr="00864E19" w14:paraId="63AAF432" w14:textId="77777777" w:rsidTr="0050589E">
        <w:trPr>
          <w:trHeight w:val="268"/>
        </w:trPr>
        <w:tc>
          <w:tcPr>
            <w:tcW w:w="6126" w:type="dxa"/>
          </w:tcPr>
          <w:p w14:paraId="26149AF7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Напряжение/частота питания, В/Гц</w:t>
            </w:r>
          </w:p>
        </w:tc>
        <w:tc>
          <w:tcPr>
            <w:tcW w:w="3225" w:type="dxa"/>
          </w:tcPr>
          <w:p w14:paraId="7F89C72D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380/50</w:t>
            </w:r>
          </w:p>
        </w:tc>
      </w:tr>
      <w:tr w:rsidR="00864E19" w:rsidRPr="00864E19" w14:paraId="13C91D5A" w14:textId="77777777" w:rsidTr="0050589E">
        <w:trPr>
          <w:trHeight w:val="268"/>
        </w:trPr>
        <w:tc>
          <w:tcPr>
            <w:tcW w:w="6126" w:type="dxa"/>
          </w:tcPr>
          <w:p w14:paraId="3066FCE7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Потребляемая мощность, кВт</w:t>
            </w:r>
          </w:p>
        </w:tc>
        <w:tc>
          <w:tcPr>
            <w:tcW w:w="3225" w:type="dxa"/>
          </w:tcPr>
          <w:p w14:paraId="7A01027B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6</w:t>
            </w:r>
          </w:p>
        </w:tc>
      </w:tr>
      <w:tr w:rsidR="00864E19" w:rsidRPr="00864E19" w14:paraId="2A838AB3" w14:textId="77777777" w:rsidTr="0050589E">
        <w:trPr>
          <w:trHeight w:val="268"/>
        </w:trPr>
        <w:tc>
          <w:tcPr>
            <w:tcW w:w="6126" w:type="dxa"/>
          </w:tcPr>
          <w:p w14:paraId="2577B221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Климатическое исполнение</w:t>
            </w:r>
          </w:p>
        </w:tc>
        <w:tc>
          <w:tcPr>
            <w:tcW w:w="3225" w:type="dxa"/>
          </w:tcPr>
          <w:p w14:paraId="7BF96ACF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УХЛ4</w:t>
            </w:r>
          </w:p>
        </w:tc>
      </w:tr>
      <w:tr w:rsidR="00864E19" w:rsidRPr="00864E19" w14:paraId="59D08B6C" w14:textId="77777777" w:rsidTr="0050589E">
        <w:trPr>
          <w:trHeight w:val="268"/>
        </w:trPr>
        <w:tc>
          <w:tcPr>
            <w:tcW w:w="6126" w:type="dxa"/>
          </w:tcPr>
          <w:p w14:paraId="136CC67A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Механизм намотки</w:t>
            </w:r>
          </w:p>
        </w:tc>
        <w:tc>
          <w:tcPr>
            <w:tcW w:w="3225" w:type="dxa"/>
          </w:tcPr>
          <w:p w14:paraId="4F06FACE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1шт.</w:t>
            </w:r>
          </w:p>
        </w:tc>
      </w:tr>
      <w:tr w:rsidR="00864E19" w:rsidRPr="00864E19" w14:paraId="0D293B03" w14:textId="77777777" w:rsidTr="0050589E">
        <w:trPr>
          <w:trHeight w:val="292"/>
        </w:trPr>
        <w:tc>
          <w:tcPr>
            <w:tcW w:w="6126" w:type="dxa"/>
          </w:tcPr>
          <w:p w14:paraId="30819F3A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Задняя бабка</w:t>
            </w:r>
          </w:p>
        </w:tc>
        <w:tc>
          <w:tcPr>
            <w:tcW w:w="3225" w:type="dxa"/>
          </w:tcPr>
          <w:p w14:paraId="77C64A9C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4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1шт.</w:t>
            </w:r>
          </w:p>
        </w:tc>
      </w:tr>
      <w:tr w:rsidR="00864E19" w:rsidRPr="00864E19" w14:paraId="751A7877" w14:textId="77777777" w:rsidTr="0050589E">
        <w:trPr>
          <w:trHeight w:val="292"/>
        </w:trPr>
        <w:tc>
          <w:tcPr>
            <w:tcW w:w="6126" w:type="dxa"/>
          </w:tcPr>
          <w:p w14:paraId="01C98AC8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225" w:type="dxa"/>
          </w:tcPr>
          <w:p w14:paraId="2BDDBFF9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4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4E19" w:rsidRPr="00864E19" w14:paraId="0D4E2206" w14:textId="77777777" w:rsidTr="0050589E">
        <w:trPr>
          <w:trHeight w:val="292"/>
        </w:trPr>
        <w:tc>
          <w:tcPr>
            <w:tcW w:w="6126" w:type="dxa"/>
          </w:tcPr>
          <w:p w14:paraId="138C693D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Комплект поставки</w:t>
            </w:r>
          </w:p>
        </w:tc>
        <w:tc>
          <w:tcPr>
            <w:tcW w:w="3225" w:type="dxa"/>
          </w:tcPr>
          <w:p w14:paraId="0CAE1451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4" w:right="696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Количество</w:t>
            </w:r>
          </w:p>
        </w:tc>
      </w:tr>
      <w:tr w:rsidR="00864E19" w:rsidRPr="00864E19" w14:paraId="576EFD60" w14:textId="77777777" w:rsidTr="0050589E">
        <w:trPr>
          <w:trHeight w:val="294"/>
        </w:trPr>
        <w:tc>
          <w:tcPr>
            <w:tcW w:w="6126" w:type="dxa"/>
          </w:tcPr>
          <w:p w14:paraId="097BF54F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Механизм раскладки</w:t>
            </w:r>
          </w:p>
        </w:tc>
        <w:tc>
          <w:tcPr>
            <w:tcW w:w="3225" w:type="dxa"/>
          </w:tcPr>
          <w:p w14:paraId="737E82DB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before="1" w:after="0" w:line="273" w:lineRule="exact"/>
              <w:ind w:left="703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1шт.</w:t>
            </w:r>
          </w:p>
        </w:tc>
      </w:tr>
      <w:tr w:rsidR="00864E19" w:rsidRPr="00864E19" w14:paraId="174C115F" w14:textId="77777777" w:rsidTr="0050589E">
        <w:trPr>
          <w:trHeight w:val="292"/>
        </w:trPr>
        <w:tc>
          <w:tcPr>
            <w:tcW w:w="6126" w:type="dxa"/>
          </w:tcPr>
          <w:p w14:paraId="57FB226B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Формующее – натяжное устройство 30х30</w:t>
            </w:r>
          </w:p>
        </w:tc>
        <w:tc>
          <w:tcPr>
            <w:tcW w:w="3225" w:type="dxa"/>
          </w:tcPr>
          <w:p w14:paraId="586434D7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4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1шт.</w:t>
            </w:r>
          </w:p>
        </w:tc>
      </w:tr>
      <w:tr w:rsidR="00864E19" w:rsidRPr="00864E19" w14:paraId="685EC389" w14:textId="77777777" w:rsidTr="0050589E">
        <w:trPr>
          <w:trHeight w:val="292"/>
        </w:trPr>
        <w:tc>
          <w:tcPr>
            <w:tcW w:w="6126" w:type="dxa"/>
          </w:tcPr>
          <w:p w14:paraId="5C432740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Защитный экран</w:t>
            </w:r>
          </w:p>
        </w:tc>
        <w:tc>
          <w:tcPr>
            <w:tcW w:w="3225" w:type="dxa"/>
          </w:tcPr>
          <w:p w14:paraId="1745B5DE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4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1шт.</w:t>
            </w:r>
          </w:p>
        </w:tc>
      </w:tr>
      <w:tr w:rsidR="00864E19" w:rsidRPr="00864E19" w14:paraId="40776569" w14:textId="77777777" w:rsidTr="0050589E">
        <w:trPr>
          <w:trHeight w:val="292"/>
        </w:trPr>
        <w:tc>
          <w:tcPr>
            <w:tcW w:w="6126" w:type="dxa"/>
          </w:tcPr>
          <w:p w14:paraId="16806053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Педаль «Заправка»</w:t>
            </w:r>
          </w:p>
        </w:tc>
        <w:tc>
          <w:tcPr>
            <w:tcW w:w="3225" w:type="dxa"/>
          </w:tcPr>
          <w:p w14:paraId="55FC05CD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4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1шт.</w:t>
            </w:r>
          </w:p>
        </w:tc>
      </w:tr>
      <w:tr w:rsidR="00864E19" w:rsidRPr="00864E19" w14:paraId="556171D7" w14:textId="77777777" w:rsidTr="0050589E">
        <w:trPr>
          <w:trHeight w:val="294"/>
        </w:trPr>
        <w:tc>
          <w:tcPr>
            <w:tcW w:w="6126" w:type="dxa"/>
          </w:tcPr>
          <w:p w14:paraId="3F7A421D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Педаль « Пуск-Стоп »</w:t>
            </w:r>
          </w:p>
        </w:tc>
        <w:tc>
          <w:tcPr>
            <w:tcW w:w="3225" w:type="dxa"/>
          </w:tcPr>
          <w:p w14:paraId="50472BA0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before="1" w:after="0" w:line="273" w:lineRule="exact"/>
              <w:ind w:left="704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1шт.</w:t>
            </w:r>
          </w:p>
        </w:tc>
      </w:tr>
      <w:tr w:rsidR="00864E19" w:rsidRPr="00864E19" w14:paraId="4701BF62" w14:textId="77777777" w:rsidTr="0050589E">
        <w:trPr>
          <w:trHeight w:val="292"/>
        </w:trPr>
        <w:tc>
          <w:tcPr>
            <w:tcW w:w="6126" w:type="dxa"/>
          </w:tcPr>
          <w:p w14:paraId="16592158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Педаль «Скорость»</w:t>
            </w:r>
          </w:p>
        </w:tc>
        <w:tc>
          <w:tcPr>
            <w:tcW w:w="3225" w:type="dxa"/>
          </w:tcPr>
          <w:p w14:paraId="7460F772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3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1шт.</w:t>
            </w:r>
          </w:p>
        </w:tc>
      </w:tr>
      <w:tr w:rsidR="00864E19" w:rsidRPr="00864E19" w14:paraId="762219F0" w14:textId="77777777" w:rsidTr="0050589E">
        <w:trPr>
          <w:trHeight w:val="294"/>
        </w:trPr>
        <w:tc>
          <w:tcPr>
            <w:tcW w:w="6126" w:type="dxa"/>
          </w:tcPr>
          <w:p w14:paraId="2917ECE4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Разжимная оправка</w:t>
            </w:r>
          </w:p>
        </w:tc>
        <w:tc>
          <w:tcPr>
            <w:tcW w:w="3225" w:type="dxa"/>
          </w:tcPr>
          <w:p w14:paraId="15E7BBF3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75" w:lineRule="exact"/>
              <w:ind w:left="703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1шт.</w:t>
            </w:r>
          </w:p>
        </w:tc>
      </w:tr>
      <w:tr w:rsidR="00864E19" w:rsidRPr="00864E19" w14:paraId="125E26CD" w14:textId="77777777" w:rsidTr="0050589E">
        <w:trPr>
          <w:trHeight w:val="292"/>
        </w:trPr>
        <w:tc>
          <w:tcPr>
            <w:tcW w:w="6126" w:type="dxa"/>
          </w:tcPr>
          <w:p w14:paraId="154A0307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управления</w:t>
            </w:r>
          </w:p>
        </w:tc>
        <w:tc>
          <w:tcPr>
            <w:tcW w:w="3225" w:type="dxa"/>
          </w:tcPr>
          <w:p w14:paraId="5362DA51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5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1шт.</w:t>
            </w:r>
          </w:p>
        </w:tc>
      </w:tr>
      <w:tr w:rsidR="00864E19" w:rsidRPr="00864E19" w14:paraId="774DE103" w14:textId="77777777" w:rsidTr="0050589E">
        <w:trPr>
          <w:trHeight w:val="292"/>
        </w:trPr>
        <w:tc>
          <w:tcPr>
            <w:tcW w:w="6126" w:type="dxa"/>
          </w:tcPr>
          <w:p w14:paraId="410343FD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Компьютер-моноблок (для сокращения времени производства ремонта)</w:t>
            </w:r>
          </w:p>
        </w:tc>
        <w:tc>
          <w:tcPr>
            <w:tcW w:w="3225" w:type="dxa"/>
          </w:tcPr>
          <w:p w14:paraId="35541F9F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4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1шт.</w:t>
            </w:r>
          </w:p>
        </w:tc>
      </w:tr>
      <w:tr w:rsidR="00864E19" w:rsidRPr="00864E19" w14:paraId="679DD42D" w14:textId="77777777" w:rsidTr="0050589E">
        <w:trPr>
          <w:trHeight w:val="292"/>
        </w:trPr>
        <w:tc>
          <w:tcPr>
            <w:tcW w:w="6126" w:type="dxa"/>
          </w:tcPr>
          <w:p w14:paraId="01BE3085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Компьютерная клавиатура</w:t>
            </w:r>
          </w:p>
        </w:tc>
        <w:tc>
          <w:tcPr>
            <w:tcW w:w="3225" w:type="dxa"/>
          </w:tcPr>
          <w:p w14:paraId="78581EAD" w14:textId="77777777" w:rsidR="00864E19" w:rsidRPr="00864E19" w:rsidRDefault="00864E19" w:rsidP="00864E19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4" w:right="6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1шт.</w:t>
            </w:r>
          </w:p>
        </w:tc>
      </w:tr>
    </w:tbl>
    <w:p w14:paraId="2CE1A089" w14:textId="77777777" w:rsidR="00864E19" w:rsidRPr="00864E19" w:rsidRDefault="00864E19" w:rsidP="00864E1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6D8679B" w14:textId="77777777" w:rsidR="00864E19" w:rsidRPr="00864E19" w:rsidRDefault="00864E19" w:rsidP="00864E19">
      <w:pPr>
        <w:tabs>
          <w:tab w:val="left" w:pos="1134"/>
        </w:tabs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64E1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Техническая документация</w:t>
      </w:r>
    </w:p>
    <w:p w14:paraId="170B9C39" w14:textId="77777777" w:rsidR="00864E19" w:rsidRPr="00864E19" w:rsidRDefault="00864E19" w:rsidP="00864E19">
      <w:pPr>
        <w:tabs>
          <w:tab w:val="left" w:pos="1134"/>
        </w:tabs>
        <w:spacing w:after="0" w:line="36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4E1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поставке оборудования должны прилагаться следующие документы:</w:t>
      </w:r>
    </w:p>
    <w:p w14:paraId="3374F44D" w14:textId="77777777" w:rsidR="00864E19" w:rsidRPr="00864E19" w:rsidRDefault="00864E19" w:rsidP="00864E19">
      <w:pPr>
        <w:tabs>
          <w:tab w:val="left" w:pos="1134"/>
        </w:tabs>
        <w:spacing w:after="0" w:line="36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4E19">
        <w:rPr>
          <w:rFonts w:ascii="Times New Roman" w:eastAsia="Times New Roman" w:hAnsi="Times New Roman" w:cs="Times New Roman"/>
          <w:sz w:val="20"/>
          <w:szCs w:val="20"/>
          <w:lang w:eastAsia="ru-RU"/>
        </w:rPr>
        <w:t>- инструкция по эксплуатации на русском языке;</w:t>
      </w:r>
    </w:p>
    <w:p w14:paraId="28CCED4A" w14:textId="77777777" w:rsidR="00864E19" w:rsidRPr="00864E19" w:rsidRDefault="00864E19" w:rsidP="00864E19">
      <w:pPr>
        <w:tabs>
          <w:tab w:val="left" w:pos="1134"/>
        </w:tabs>
        <w:spacing w:after="0" w:line="36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4E19">
        <w:rPr>
          <w:rFonts w:ascii="Times New Roman" w:eastAsia="Times New Roman" w:hAnsi="Times New Roman" w:cs="Times New Roman"/>
          <w:sz w:val="20"/>
          <w:szCs w:val="20"/>
          <w:lang w:eastAsia="ru-RU"/>
        </w:rPr>
        <w:t>- паспорт или руководство по эксплуатации в целом на изделие и на основные комплектующие узлы;</w:t>
      </w:r>
    </w:p>
    <w:p w14:paraId="58B7F604" w14:textId="77777777" w:rsidR="00864E19" w:rsidRPr="00864E19" w:rsidRDefault="00864E19" w:rsidP="00864E19">
      <w:pPr>
        <w:tabs>
          <w:tab w:val="left" w:pos="1134"/>
        </w:tabs>
        <w:spacing w:after="0" w:line="36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4E19">
        <w:rPr>
          <w:rFonts w:ascii="Times New Roman" w:eastAsia="Times New Roman" w:hAnsi="Times New Roman" w:cs="Times New Roman"/>
          <w:sz w:val="20"/>
          <w:szCs w:val="20"/>
          <w:lang w:eastAsia="ru-RU"/>
        </w:rPr>
        <w:t>- регламенты технического обслуживания и ремонта указываются в прилагаемой технической документации.</w:t>
      </w:r>
    </w:p>
    <w:p w14:paraId="2465D1E5" w14:textId="77777777" w:rsidR="00864E19" w:rsidRPr="00864E19" w:rsidRDefault="00864E19" w:rsidP="00864E19">
      <w:pPr>
        <w:tabs>
          <w:tab w:val="left" w:pos="1134"/>
        </w:tabs>
        <w:spacing w:after="0" w:line="36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131FAE1" w14:textId="77777777" w:rsidR="00864E19" w:rsidRPr="00864E19" w:rsidRDefault="00864E19" w:rsidP="00864E19">
      <w:pPr>
        <w:tabs>
          <w:tab w:val="left" w:pos="1134"/>
        </w:tabs>
        <w:spacing w:after="0" w:line="360" w:lineRule="exact"/>
        <w:jc w:val="both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864E19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Дополнительные требования</w:t>
      </w:r>
    </w:p>
    <w:p w14:paraId="25728EE3" w14:textId="77777777" w:rsidR="00864E19" w:rsidRPr="00864E19" w:rsidRDefault="00864E19" w:rsidP="00864E19">
      <w:pPr>
        <w:tabs>
          <w:tab w:val="left" w:pos="1134"/>
        </w:tabs>
        <w:spacing w:after="0" w:line="36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4E1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Гарантийный срок эксплуатации – не менее 12 месяцев с даты перехода права собственности на товар к покупателю.</w:t>
      </w:r>
    </w:p>
    <w:p w14:paraId="265ED539" w14:textId="1F2597C8" w:rsidR="004B424E" w:rsidRPr="00864E19" w:rsidRDefault="00864E19" w:rsidP="00864E19"/>
    <w:sectPr w:rsidR="004B424E" w:rsidRPr="00864E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19"/>
    <w:rsid w:val="001A1A20"/>
    <w:rsid w:val="00864E19"/>
    <w:rsid w:val="00B6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E542A"/>
  <w15:chartTrackingRefBased/>
  <w15:docId w15:val="{F60A74F6-3949-4CDB-A827-5C39CB6C4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lectable-text">
    <w:name w:val="selectable-text"/>
    <w:basedOn w:val="a0"/>
    <w:rsid w:val="00864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s.adodin</dc:creator>
  <cp:keywords/>
  <dc:description/>
  <cp:lastModifiedBy>s.adodin</cp:lastModifiedBy>
  <cp:revision>1</cp:revision>
  <dcterms:created xsi:type="dcterms:W3CDTF">2025-04-21T08:16:00Z</dcterms:created>
  <dcterms:modified xsi:type="dcterms:W3CDTF">2025-04-21T08:18:00Z</dcterms:modified>
</cp:coreProperties>
</file>