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4530" w:type="dxa"/>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5323DC" w:rsidTr="00BF6921">
        <w:tc>
          <w:tcPr>
            <w:tcW w:w="4530" w:type="dxa"/>
          </w:tcPr>
          <w:p w:rsidR="005323DC" w:rsidRPr="00CE1A95" w:rsidRDefault="005323DC" w:rsidP="00BF6921">
            <w:pPr>
              <w:rPr>
                <w:rFonts w:cstheme="minorHAnsi"/>
                <w:b/>
                <w:sz w:val="32"/>
              </w:rPr>
            </w:pPr>
            <w:r w:rsidRPr="00CE1A95">
              <w:rPr>
                <w:rFonts w:cstheme="minorHAnsi"/>
                <w:b/>
                <w:sz w:val="32"/>
              </w:rPr>
              <w:t>УТВЕРЖДАЮ</w:t>
            </w:r>
          </w:p>
        </w:tc>
      </w:tr>
      <w:tr w:rsidR="005323DC" w:rsidTr="00BF6921">
        <w:tc>
          <w:tcPr>
            <w:tcW w:w="4530" w:type="dxa"/>
          </w:tcPr>
          <w:p w:rsidR="005323DC" w:rsidRPr="00CE1A95" w:rsidRDefault="005323DC" w:rsidP="00BF6921">
            <w:pPr>
              <w:rPr>
                <w:rFonts w:cstheme="minorHAnsi"/>
                <w:sz w:val="28"/>
              </w:rPr>
            </w:pPr>
            <w:r w:rsidRPr="00CE1A95">
              <w:rPr>
                <w:rFonts w:cstheme="minorHAnsi"/>
                <w:sz w:val="28"/>
              </w:rPr>
              <w:t>Главный технолог</w:t>
            </w:r>
          </w:p>
        </w:tc>
      </w:tr>
      <w:tr w:rsidR="005323DC" w:rsidTr="00BF6921">
        <w:tc>
          <w:tcPr>
            <w:tcW w:w="4530" w:type="dxa"/>
          </w:tcPr>
          <w:p w:rsidR="005323DC" w:rsidRPr="00CE1A95" w:rsidRDefault="005323DC" w:rsidP="00BF6921">
            <w:pPr>
              <w:rPr>
                <w:rFonts w:cstheme="minorHAnsi"/>
                <w:sz w:val="28"/>
              </w:rPr>
            </w:pPr>
            <w:r w:rsidRPr="00CE1A95">
              <w:rPr>
                <w:rFonts w:cstheme="minorHAnsi"/>
                <w:sz w:val="28"/>
              </w:rPr>
              <w:t>_____________ Д. С. Пушкарев</w:t>
            </w:r>
          </w:p>
        </w:tc>
      </w:tr>
      <w:tr w:rsidR="005323DC" w:rsidTr="00BF6921">
        <w:tc>
          <w:tcPr>
            <w:tcW w:w="4530" w:type="dxa"/>
            <w:vAlign w:val="bottom"/>
          </w:tcPr>
          <w:p w:rsidR="005323DC" w:rsidRPr="00CE1A95" w:rsidRDefault="005323DC" w:rsidP="00BF6921">
            <w:pPr>
              <w:rPr>
                <w:rFonts w:cstheme="minorHAnsi"/>
                <w:sz w:val="28"/>
              </w:rPr>
            </w:pPr>
            <w:r w:rsidRPr="00CE1A95">
              <w:rPr>
                <w:rFonts w:cstheme="minorHAnsi"/>
                <w:sz w:val="28"/>
              </w:rPr>
              <w:t>«____»_____________</w:t>
            </w:r>
            <w:r>
              <w:rPr>
                <w:rFonts w:cstheme="minorHAnsi"/>
                <w:sz w:val="28"/>
              </w:rPr>
              <w:t xml:space="preserve"> </w:t>
            </w:r>
            <w:r w:rsidRPr="00CE1A95">
              <w:rPr>
                <w:rFonts w:cstheme="minorHAnsi"/>
                <w:sz w:val="28"/>
              </w:rPr>
              <w:t>2024 г.</w:t>
            </w:r>
          </w:p>
        </w:tc>
      </w:tr>
    </w:tbl>
    <w:p w:rsidR="005323DC" w:rsidRPr="003D4A89" w:rsidRDefault="005323DC" w:rsidP="005323DC">
      <w:pPr>
        <w:spacing w:line="360" w:lineRule="auto"/>
        <w:rPr>
          <w:rFonts w:cstheme="minorHAnsi"/>
          <w:lang w:val="en-US"/>
        </w:rPr>
      </w:pPr>
    </w:p>
    <w:p w:rsidR="005323DC" w:rsidRPr="00650605" w:rsidRDefault="005323DC" w:rsidP="005323DC">
      <w:pPr>
        <w:spacing w:line="360" w:lineRule="auto"/>
        <w:jc w:val="center"/>
        <w:rPr>
          <w:rFonts w:cstheme="minorHAnsi"/>
        </w:rPr>
      </w:pPr>
    </w:p>
    <w:p w:rsidR="005323DC" w:rsidRPr="00650605" w:rsidRDefault="005323DC" w:rsidP="005323DC">
      <w:pPr>
        <w:spacing w:line="360" w:lineRule="auto"/>
        <w:jc w:val="center"/>
        <w:rPr>
          <w:rFonts w:cstheme="minorHAnsi"/>
        </w:rPr>
      </w:pPr>
    </w:p>
    <w:p w:rsidR="005323DC" w:rsidRPr="00650605" w:rsidRDefault="005323DC" w:rsidP="005323DC">
      <w:pPr>
        <w:spacing w:line="360" w:lineRule="auto"/>
        <w:jc w:val="center"/>
        <w:rPr>
          <w:rFonts w:cstheme="minorHAnsi"/>
          <w:b/>
          <w:sz w:val="28"/>
          <w:szCs w:val="28"/>
        </w:rPr>
      </w:pPr>
      <w:r w:rsidRPr="00650605">
        <w:rPr>
          <w:rFonts w:cstheme="minorHAnsi"/>
          <w:b/>
          <w:sz w:val="28"/>
          <w:szCs w:val="28"/>
        </w:rPr>
        <w:t xml:space="preserve">ТЕХНИЧЕСКОЕ ЗАДАНИЕ </w:t>
      </w:r>
    </w:p>
    <w:p w:rsidR="005323DC" w:rsidRPr="00650605" w:rsidRDefault="005323DC" w:rsidP="005323DC">
      <w:pPr>
        <w:spacing w:line="360" w:lineRule="auto"/>
        <w:jc w:val="center"/>
        <w:rPr>
          <w:rFonts w:cstheme="minorHAnsi"/>
          <w:sz w:val="28"/>
          <w:szCs w:val="28"/>
        </w:rPr>
      </w:pPr>
      <w:r w:rsidRPr="00650605">
        <w:rPr>
          <w:rFonts w:cstheme="minorHAnsi"/>
          <w:sz w:val="28"/>
          <w:szCs w:val="28"/>
        </w:rPr>
        <w:t>НА ПОСТАВКУ НАМОТОЧНЫХ СТАНКОВ</w:t>
      </w:r>
      <w:r>
        <w:rPr>
          <w:rFonts w:cstheme="minorHAnsi"/>
          <w:sz w:val="28"/>
          <w:szCs w:val="28"/>
        </w:rPr>
        <w:t xml:space="preserve"> И ОСНАСТКИ</w:t>
      </w:r>
    </w:p>
    <w:p w:rsidR="005323DC" w:rsidRDefault="005323DC" w:rsidP="005323DC">
      <w:pPr>
        <w:spacing w:line="360" w:lineRule="auto"/>
        <w:jc w:val="center"/>
        <w:rPr>
          <w:rFonts w:cstheme="minorHAnsi"/>
          <w:sz w:val="28"/>
          <w:szCs w:val="28"/>
        </w:rPr>
      </w:pPr>
      <w:r w:rsidRPr="00650605">
        <w:rPr>
          <w:rFonts w:cstheme="minorHAnsi"/>
          <w:sz w:val="28"/>
          <w:szCs w:val="28"/>
        </w:rPr>
        <w:t xml:space="preserve"> ДЛЯ НУЖД </w:t>
      </w:r>
      <w:r>
        <w:rPr>
          <w:rFonts w:cstheme="minorHAnsi"/>
          <w:sz w:val="28"/>
          <w:szCs w:val="28"/>
        </w:rPr>
        <w:t>ПУБЛИЧНОГО АКЦИОНЕРНОГО ОБЩЕСТВА</w:t>
      </w:r>
    </w:p>
    <w:p w:rsidR="005323DC" w:rsidRPr="00650605" w:rsidRDefault="005323DC" w:rsidP="005323DC">
      <w:pPr>
        <w:spacing w:line="360" w:lineRule="auto"/>
        <w:jc w:val="center"/>
        <w:rPr>
          <w:rFonts w:cstheme="minorHAnsi"/>
          <w:sz w:val="28"/>
          <w:szCs w:val="28"/>
        </w:rPr>
      </w:pPr>
      <w:r>
        <w:rPr>
          <w:rFonts w:cstheme="minorHAnsi"/>
          <w:sz w:val="28"/>
          <w:szCs w:val="28"/>
        </w:rPr>
        <w:t>«КРАСНОГОРСКИЙ ЗАВОД ИМ. С. А. ЗВЕРЕВА»</w:t>
      </w: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650605" w:rsidRDefault="005323DC" w:rsidP="005323DC">
      <w:pPr>
        <w:spacing w:line="360" w:lineRule="auto"/>
        <w:rPr>
          <w:rFonts w:cstheme="minorHAnsi"/>
        </w:rPr>
      </w:pPr>
    </w:p>
    <w:p w:rsidR="005323DC" w:rsidRPr="007D258A" w:rsidRDefault="005323DC" w:rsidP="005323DC">
      <w:pPr>
        <w:jc w:val="center"/>
        <w:rPr>
          <w:b/>
          <w:sz w:val="28"/>
        </w:rPr>
      </w:pPr>
      <w:r w:rsidRPr="007D258A">
        <w:rPr>
          <w:b/>
          <w:sz w:val="28"/>
        </w:rPr>
        <w:lastRenderedPageBreak/>
        <w:t>Технические требования к оборудованию и услугам.</w:t>
      </w:r>
    </w:p>
    <w:p w:rsidR="005323DC" w:rsidRPr="005323DC" w:rsidRDefault="005323DC" w:rsidP="005323DC">
      <w:pPr>
        <w:spacing w:line="360" w:lineRule="auto"/>
        <w:rPr>
          <w:rFonts w:cs="Calibri"/>
          <w:color w:val="000000"/>
          <w:sz w:val="24"/>
          <w:lang w:eastAsia="ru-RU"/>
        </w:rPr>
      </w:pPr>
      <w:r>
        <w:rPr>
          <w:rFonts w:cs="Calibri"/>
          <w:color w:val="000000"/>
          <w:sz w:val="24"/>
          <w:lang w:eastAsia="ru-RU"/>
        </w:rPr>
        <w:tab/>
      </w:r>
      <w:r w:rsidRPr="005323DC">
        <w:rPr>
          <w:rFonts w:cs="Calibri"/>
          <w:color w:val="000000"/>
          <w:sz w:val="24"/>
          <w:lang w:eastAsia="ru-RU"/>
        </w:rPr>
        <w:t>1.1. Поставляемая продукция должна быть новой, не бывшей в употреблении (в эксплуатации, в консервации);</w:t>
      </w:r>
    </w:p>
    <w:p w:rsidR="005323DC" w:rsidRPr="005323DC" w:rsidRDefault="005323DC" w:rsidP="005323DC">
      <w:pPr>
        <w:spacing w:line="360" w:lineRule="auto"/>
        <w:rPr>
          <w:rFonts w:cs="Calibri"/>
          <w:color w:val="000000"/>
          <w:sz w:val="24"/>
          <w:lang w:eastAsia="ru-RU"/>
        </w:rPr>
      </w:pPr>
      <w:r>
        <w:rPr>
          <w:rFonts w:cs="Calibri"/>
          <w:color w:val="000000"/>
          <w:sz w:val="24"/>
          <w:lang w:eastAsia="ru-RU"/>
        </w:rPr>
        <w:tab/>
      </w:r>
      <w:r w:rsidRPr="005323DC">
        <w:rPr>
          <w:rFonts w:cs="Calibri"/>
          <w:color w:val="000000"/>
          <w:sz w:val="24"/>
          <w:lang w:eastAsia="ru-RU"/>
        </w:rPr>
        <w:t>1.2.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5323DC" w:rsidRPr="005323DC" w:rsidRDefault="005323DC" w:rsidP="005323DC">
      <w:pPr>
        <w:spacing w:line="360" w:lineRule="auto"/>
        <w:rPr>
          <w:rFonts w:cs="Calibri"/>
          <w:color w:val="000000"/>
          <w:sz w:val="24"/>
          <w:lang w:eastAsia="ru-RU"/>
        </w:rPr>
      </w:pPr>
      <w:r>
        <w:rPr>
          <w:rFonts w:cs="Calibri"/>
          <w:color w:val="000000"/>
          <w:sz w:val="24"/>
          <w:lang w:eastAsia="ru-RU"/>
        </w:rPr>
        <w:tab/>
      </w:r>
      <w:r w:rsidRPr="005323DC">
        <w:rPr>
          <w:rFonts w:cs="Calibri"/>
          <w:color w:val="000000"/>
          <w:sz w:val="24"/>
          <w:lang w:eastAsia="ru-RU"/>
        </w:rPr>
        <w:t xml:space="preserve">1.3. Качество </w:t>
      </w:r>
      <w:r w:rsidRPr="005323DC">
        <w:rPr>
          <w:rFonts w:cs="Calibri"/>
          <w:color w:val="000000" w:themeColor="text1"/>
          <w:sz w:val="24"/>
          <w:lang w:eastAsia="ru-RU"/>
        </w:rPr>
        <w:t>продукции подтверждается паспортом изготовителя;</w:t>
      </w:r>
    </w:p>
    <w:p w:rsidR="005323DC" w:rsidRPr="005323DC" w:rsidRDefault="005323DC" w:rsidP="005323DC">
      <w:pPr>
        <w:spacing w:line="360" w:lineRule="auto"/>
        <w:rPr>
          <w:rFonts w:cs="Calibri"/>
          <w:color w:val="000000"/>
          <w:sz w:val="24"/>
          <w:lang w:eastAsia="ru-RU"/>
        </w:rPr>
      </w:pPr>
      <w:r>
        <w:rPr>
          <w:rFonts w:cs="Calibri"/>
          <w:color w:val="000000"/>
          <w:sz w:val="24"/>
          <w:lang w:eastAsia="ru-RU"/>
        </w:rPr>
        <w:tab/>
      </w:r>
      <w:r w:rsidRPr="005323DC">
        <w:rPr>
          <w:rFonts w:cs="Calibri"/>
          <w:color w:val="000000"/>
          <w:sz w:val="24"/>
          <w:lang w:eastAsia="ru-RU"/>
        </w:rPr>
        <w:t>1.4. Закупаемая продукция должна быть заводского производства;</w:t>
      </w:r>
    </w:p>
    <w:p w:rsidR="005323DC" w:rsidRDefault="005323DC" w:rsidP="005323DC">
      <w:pPr>
        <w:spacing w:line="360" w:lineRule="auto"/>
        <w:jc w:val="both"/>
        <w:rPr>
          <w:rFonts w:cs="Calibri"/>
          <w:color w:val="000000"/>
          <w:sz w:val="24"/>
          <w:lang w:eastAsia="ru-RU"/>
        </w:rPr>
      </w:pPr>
      <w:r>
        <w:rPr>
          <w:rFonts w:cs="Calibri"/>
          <w:color w:val="000000"/>
          <w:sz w:val="24"/>
          <w:lang w:eastAsia="ru-RU"/>
        </w:rPr>
        <w:tab/>
      </w:r>
      <w:r w:rsidRPr="005323DC">
        <w:rPr>
          <w:rFonts w:cs="Calibri"/>
          <w:color w:val="000000"/>
          <w:sz w:val="24"/>
          <w:lang w:eastAsia="ru-RU"/>
        </w:rPr>
        <w:t xml:space="preserve">1.5. Поставляемая продукция не должна иметь признаков </w:t>
      </w:r>
      <w:proofErr w:type="spellStart"/>
      <w:r w:rsidRPr="005323DC">
        <w:rPr>
          <w:rFonts w:cs="Calibri"/>
          <w:color w:val="000000"/>
          <w:sz w:val="24"/>
          <w:lang w:eastAsia="ru-RU"/>
        </w:rPr>
        <w:t>контрафактности</w:t>
      </w:r>
      <w:proofErr w:type="spellEnd"/>
      <w:r w:rsidRPr="005323DC">
        <w:rPr>
          <w:rFonts w:cs="Calibri"/>
          <w:color w:val="000000"/>
          <w:sz w:val="24"/>
          <w:lang w:eastAsia="ru-RU"/>
        </w:rPr>
        <w:t>, а именно несанкционированного использования или нанесения торговых марок производителя продукции без официального одобрения владельцев торговых марок, официального ввоза и введения в оборот продукции на территории РФ. Заказчик оставляет за собой право потребовать письменное подтверждение производителя о подлинности поставляемой Продукции.</w:t>
      </w:r>
    </w:p>
    <w:p w:rsidR="005323DC" w:rsidRDefault="005323DC" w:rsidP="005323DC">
      <w:pPr>
        <w:spacing w:line="360" w:lineRule="auto"/>
        <w:jc w:val="both"/>
        <w:rPr>
          <w:rFonts w:cs="Calibri"/>
          <w:sz w:val="24"/>
          <w:lang w:eastAsia="ru-RU"/>
        </w:rPr>
      </w:pPr>
      <w:r>
        <w:rPr>
          <w:rFonts w:cs="Calibri"/>
          <w:color w:val="000000"/>
          <w:sz w:val="24"/>
          <w:lang w:eastAsia="ru-RU"/>
        </w:rPr>
        <w:tab/>
      </w:r>
      <w:r w:rsidRPr="005323DC">
        <w:rPr>
          <w:rFonts w:cs="Calibri"/>
          <w:color w:val="000000"/>
          <w:sz w:val="24"/>
          <w:lang w:eastAsia="ru-RU"/>
        </w:rPr>
        <w:t xml:space="preserve">1.7 </w:t>
      </w:r>
      <w:r w:rsidRPr="005323DC">
        <w:rPr>
          <w:rFonts w:cs="Calibri"/>
          <w:sz w:val="24"/>
          <w:lang w:eastAsia="ru-RU"/>
        </w:rPr>
        <w:t>Перечень поставляемой продукции и ее технические характеристики:</w:t>
      </w: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Default="005323DC" w:rsidP="005323DC">
      <w:pPr>
        <w:spacing w:line="360" w:lineRule="auto"/>
        <w:jc w:val="both"/>
        <w:rPr>
          <w:rFonts w:cs="Calibri"/>
          <w:sz w:val="24"/>
          <w:lang w:eastAsia="ru-RU"/>
        </w:rPr>
      </w:pPr>
    </w:p>
    <w:p w:rsidR="005323DC" w:rsidRPr="005323DC" w:rsidRDefault="005323DC" w:rsidP="005323DC">
      <w:pPr>
        <w:spacing w:line="360" w:lineRule="auto"/>
        <w:jc w:val="both"/>
        <w:rPr>
          <w:rFonts w:cs="Calibri"/>
          <w:sz w:val="24"/>
          <w:lang w:eastAsia="ru-RU"/>
        </w:rPr>
      </w:pPr>
    </w:p>
    <w:tbl>
      <w:tblPr>
        <w:tblpPr w:leftFromText="180" w:rightFromText="180" w:bottomFromText="200" w:vertAnchor="text" w:horzAnchor="margin" w:tblpXSpec="center" w:tblpY="3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144"/>
        <w:gridCol w:w="3856"/>
        <w:gridCol w:w="709"/>
        <w:gridCol w:w="1466"/>
        <w:gridCol w:w="93"/>
        <w:gridCol w:w="1134"/>
        <w:gridCol w:w="396"/>
        <w:gridCol w:w="1872"/>
      </w:tblGrid>
      <w:tr w:rsidR="005323DC" w:rsidRPr="00650605" w:rsidTr="00BF6921">
        <w:trPr>
          <w:cantSplit/>
          <w:trHeight w:val="54"/>
        </w:trPr>
        <w:tc>
          <w:tcPr>
            <w:tcW w:w="10485" w:type="dxa"/>
            <w:gridSpan w:val="9"/>
            <w:tcBorders>
              <w:top w:val="single" w:sz="4" w:space="0" w:color="000000"/>
              <w:left w:val="single" w:sz="4" w:space="0" w:color="auto"/>
              <w:bottom w:val="single" w:sz="4" w:space="0" w:color="auto"/>
              <w:right w:val="single" w:sz="4" w:space="0" w:color="000000"/>
            </w:tcBorders>
            <w:vAlign w:val="center"/>
          </w:tcPr>
          <w:p w:rsidR="005323DC" w:rsidRPr="00FA6766" w:rsidRDefault="005323DC" w:rsidP="00BF6921">
            <w:pPr>
              <w:jc w:val="center"/>
              <w:rPr>
                <w:rFonts w:cs="Calibri"/>
                <w:b/>
              </w:rPr>
            </w:pPr>
            <w:r w:rsidRPr="00EB6A20">
              <w:rPr>
                <w:rFonts w:cs="Calibri"/>
                <w:b/>
                <w:sz w:val="28"/>
              </w:rPr>
              <w:lastRenderedPageBreak/>
              <w:t>Наименование и описание объектов закупки</w:t>
            </w:r>
          </w:p>
        </w:tc>
      </w:tr>
      <w:tr w:rsidR="005323DC" w:rsidRPr="00650605" w:rsidTr="00BF6921">
        <w:trPr>
          <w:cantSplit/>
        </w:trPr>
        <w:tc>
          <w:tcPr>
            <w:tcW w:w="5524" w:type="dxa"/>
            <w:gridSpan w:val="4"/>
            <w:tcBorders>
              <w:top w:val="single" w:sz="4" w:space="0" w:color="000000"/>
              <w:left w:val="single" w:sz="4" w:space="0" w:color="auto"/>
              <w:bottom w:val="single" w:sz="4" w:space="0" w:color="000000"/>
              <w:right w:val="single" w:sz="4" w:space="0" w:color="000000"/>
            </w:tcBorders>
            <w:vAlign w:val="center"/>
          </w:tcPr>
          <w:p w:rsidR="005323DC" w:rsidRPr="00FA6766" w:rsidRDefault="005323DC" w:rsidP="00BF6921">
            <w:pPr>
              <w:jc w:val="center"/>
              <w:rPr>
                <w:rFonts w:cs="Calibri"/>
              </w:rPr>
            </w:pPr>
            <w:r w:rsidRPr="00FA6766">
              <w:rPr>
                <w:rFonts w:cs="Calibri"/>
              </w:rPr>
              <w:t>Наименование и состав объекта закупки</w:t>
            </w:r>
          </w:p>
          <w:p w:rsidR="005323DC" w:rsidRPr="00FA6766" w:rsidRDefault="005323DC" w:rsidP="00BF6921">
            <w:pPr>
              <w:jc w:val="center"/>
              <w:rPr>
                <w:rFonts w:cs="Calibri"/>
              </w:rPr>
            </w:pPr>
            <w:r w:rsidRPr="00FA6766">
              <w:rPr>
                <w:rFonts w:cs="Calibri"/>
              </w:rPr>
              <w:t>(поставляемого товара)</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5323DC" w:rsidRPr="00FA6766" w:rsidRDefault="005323DC" w:rsidP="00BF6921">
            <w:pPr>
              <w:jc w:val="center"/>
              <w:rPr>
                <w:rFonts w:cs="Calibri"/>
                <w:vertAlign w:val="superscript"/>
              </w:rPr>
            </w:pPr>
            <w:r w:rsidRPr="00FA6766">
              <w:rPr>
                <w:rFonts w:cs="Calibri"/>
              </w:rPr>
              <w:t>Единица измерения</w:t>
            </w:r>
          </w:p>
        </w:tc>
        <w:tc>
          <w:tcPr>
            <w:tcW w:w="1530" w:type="dxa"/>
            <w:gridSpan w:val="2"/>
            <w:tcBorders>
              <w:top w:val="single" w:sz="4" w:space="0" w:color="000000"/>
              <w:left w:val="single" w:sz="4" w:space="0" w:color="000000"/>
              <w:bottom w:val="single" w:sz="4" w:space="0" w:color="000000"/>
              <w:right w:val="single" w:sz="4" w:space="0" w:color="auto"/>
            </w:tcBorders>
            <w:vAlign w:val="center"/>
          </w:tcPr>
          <w:p w:rsidR="005323DC" w:rsidRDefault="005323DC" w:rsidP="00BF6921">
            <w:pPr>
              <w:jc w:val="center"/>
              <w:rPr>
                <w:rFonts w:cs="Calibri"/>
                <w:lang w:eastAsia="ru-RU"/>
              </w:rPr>
            </w:pPr>
            <w:r>
              <w:rPr>
                <w:rFonts w:cs="Calibri"/>
                <w:lang w:eastAsia="ru-RU"/>
              </w:rPr>
              <w:t>Количество поставляем</w:t>
            </w:r>
          </w:p>
          <w:p w:rsidR="005323DC" w:rsidRPr="00FA6766" w:rsidRDefault="005323DC" w:rsidP="00BF6921">
            <w:pPr>
              <w:jc w:val="center"/>
              <w:rPr>
                <w:rFonts w:cs="Calibri"/>
              </w:rPr>
            </w:pPr>
            <w:proofErr w:type="spellStart"/>
            <w:r w:rsidRPr="00FA6766">
              <w:rPr>
                <w:rFonts w:cs="Calibri"/>
                <w:lang w:eastAsia="ru-RU"/>
              </w:rPr>
              <w:t>го</w:t>
            </w:r>
            <w:proofErr w:type="spellEnd"/>
            <w:r w:rsidRPr="00FA6766">
              <w:rPr>
                <w:rFonts w:cs="Calibri"/>
                <w:lang w:eastAsia="ru-RU"/>
              </w:rPr>
              <w:t xml:space="preserve"> товара</w:t>
            </w:r>
          </w:p>
        </w:tc>
        <w:tc>
          <w:tcPr>
            <w:tcW w:w="1872" w:type="dxa"/>
            <w:tcBorders>
              <w:top w:val="single" w:sz="4" w:space="0" w:color="000000"/>
              <w:left w:val="single" w:sz="4" w:space="0" w:color="auto"/>
              <w:bottom w:val="single" w:sz="4" w:space="0" w:color="000000"/>
              <w:right w:val="single" w:sz="4" w:space="0" w:color="000000"/>
            </w:tcBorders>
            <w:vAlign w:val="center"/>
          </w:tcPr>
          <w:p w:rsidR="005323DC" w:rsidRPr="00FA6766" w:rsidRDefault="005323DC" w:rsidP="00BF6921">
            <w:pPr>
              <w:jc w:val="center"/>
              <w:rPr>
                <w:rFonts w:cs="Calibri"/>
              </w:rPr>
            </w:pPr>
            <w:r w:rsidRPr="00FA6766">
              <w:rPr>
                <w:rFonts w:cs="Calibri"/>
              </w:rPr>
              <w:t>Страна прои</w:t>
            </w:r>
            <w:r>
              <w:rPr>
                <w:rFonts w:cs="Calibri"/>
              </w:rPr>
              <w:t>с</w:t>
            </w:r>
            <w:r w:rsidRPr="00FA6766">
              <w:rPr>
                <w:rFonts w:cs="Calibri"/>
              </w:rPr>
              <w:t>х</w:t>
            </w:r>
            <w:r>
              <w:rPr>
                <w:rFonts w:cs="Calibri"/>
              </w:rPr>
              <w:t>о</w:t>
            </w:r>
            <w:r w:rsidRPr="00FA6766">
              <w:rPr>
                <w:rFonts w:cs="Calibri"/>
              </w:rPr>
              <w:t>жде</w:t>
            </w:r>
            <w:r>
              <w:rPr>
                <w:rFonts w:cs="Calibri"/>
              </w:rPr>
              <w:t>ния</w:t>
            </w:r>
          </w:p>
          <w:p w:rsidR="005323DC" w:rsidRPr="00FA6766" w:rsidRDefault="005323DC" w:rsidP="00BF6921">
            <w:pPr>
              <w:jc w:val="center"/>
              <w:rPr>
                <w:rFonts w:cs="Calibri"/>
                <w:vertAlign w:val="superscript"/>
              </w:rPr>
            </w:pPr>
            <w:r w:rsidRPr="00FA6766">
              <w:rPr>
                <w:rFonts w:cs="Calibri"/>
              </w:rPr>
              <w:t>товара</w:t>
            </w:r>
          </w:p>
        </w:tc>
      </w:tr>
      <w:tr w:rsidR="005323DC" w:rsidRPr="00650605" w:rsidTr="00BF6921">
        <w:trPr>
          <w:cantSplit/>
          <w:trHeight w:val="254"/>
        </w:trPr>
        <w:tc>
          <w:tcPr>
            <w:tcW w:w="5524" w:type="dxa"/>
            <w:gridSpan w:val="4"/>
            <w:tcBorders>
              <w:top w:val="single" w:sz="4" w:space="0" w:color="000000"/>
              <w:left w:val="single" w:sz="4" w:space="0" w:color="auto"/>
              <w:bottom w:val="single" w:sz="4" w:space="0" w:color="auto"/>
              <w:right w:val="single" w:sz="4" w:space="0" w:color="000000"/>
            </w:tcBorders>
          </w:tcPr>
          <w:p w:rsidR="005323DC" w:rsidRPr="008B668A" w:rsidRDefault="005323DC" w:rsidP="00BF6921">
            <w:pPr>
              <w:rPr>
                <w:rFonts w:cs="Calibri"/>
                <w:b/>
                <w:strike/>
                <w:highlight w:val="yellow"/>
                <w:lang w:eastAsia="ru-RU"/>
              </w:rPr>
            </w:pPr>
            <w:r w:rsidRPr="00431ADA">
              <w:t>Станок намоточный СНП-0,1-300</w:t>
            </w:r>
          </w:p>
        </w:tc>
        <w:tc>
          <w:tcPr>
            <w:tcW w:w="1559" w:type="dxa"/>
            <w:gridSpan w:val="2"/>
            <w:tcBorders>
              <w:top w:val="single" w:sz="4" w:space="0" w:color="000000"/>
              <w:left w:val="single" w:sz="4" w:space="0" w:color="000000"/>
              <w:bottom w:val="single" w:sz="4" w:space="0" w:color="auto"/>
              <w:right w:val="single" w:sz="4" w:space="0" w:color="000000"/>
            </w:tcBorders>
          </w:tcPr>
          <w:p w:rsidR="005323DC" w:rsidRDefault="005323DC" w:rsidP="00BF6921">
            <w:pPr>
              <w:jc w:val="center"/>
              <w:rPr>
                <w:rFonts w:cs="Calibri"/>
                <w:b/>
                <w:lang w:eastAsia="ru-RU"/>
              </w:rPr>
            </w:pPr>
            <w:r>
              <w:rPr>
                <w:rFonts w:cs="Calibri"/>
                <w:b/>
                <w:lang w:eastAsia="ru-RU"/>
              </w:rPr>
              <w:t>шт.</w:t>
            </w:r>
          </w:p>
        </w:tc>
        <w:tc>
          <w:tcPr>
            <w:tcW w:w="1530" w:type="dxa"/>
            <w:gridSpan w:val="2"/>
            <w:tcBorders>
              <w:top w:val="single" w:sz="4" w:space="0" w:color="000000"/>
              <w:left w:val="single" w:sz="4" w:space="0" w:color="000000"/>
              <w:bottom w:val="single" w:sz="4" w:space="0" w:color="auto"/>
              <w:right w:val="single" w:sz="4" w:space="0" w:color="auto"/>
            </w:tcBorders>
          </w:tcPr>
          <w:p w:rsidR="005323DC" w:rsidRPr="00624D55" w:rsidRDefault="00624D55" w:rsidP="00BF6921">
            <w:pPr>
              <w:jc w:val="center"/>
              <w:rPr>
                <w:rFonts w:cs="Calibri"/>
                <w:b/>
                <w:lang w:val="en-US" w:eastAsia="ru-RU"/>
              </w:rPr>
            </w:pPr>
            <w:r>
              <w:rPr>
                <w:rFonts w:cs="Calibri"/>
                <w:b/>
                <w:lang w:val="en-US" w:eastAsia="ru-RU"/>
              </w:rPr>
              <w:t>1</w:t>
            </w:r>
            <w:bookmarkStart w:id="0" w:name="_GoBack"/>
            <w:bookmarkEnd w:id="0"/>
          </w:p>
        </w:tc>
        <w:tc>
          <w:tcPr>
            <w:tcW w:w="1872" w:type="dxa"/>
            <w:tcBorders>
              <w:top w:val="single" w:sz="4" w:space="0" w:color="000000"/>
              <w:left w:val="single" w:sz="4" w:space="0" w:color="auto"/>
              <w:bottom w:val="single" w:sz="4" w:space="0" w:color="auto"/>
              <w:right w:val="single" w:sz="4" w:space="0" w:color="000000"/>
            </w:tcBorders>
          </w:tcPr>
          <w:p w:rsidR="005323DC" w:rsidRPr="007D258A" w:rsidRDefault="005323DC" w:rsidP="00BF6921">
            <w:pPr>
              <w:jc w:val="center"/>
              <w:rPr>
                <w:rFonts w:cs="Calibri"/>
                <w:b/>
                <w:lang w:eastAsia="ru-RU"/>
              </w:rPr>
            </w:pPr>
            <w:r w:rsidRPr="007D258A">
              <w:rPr>
                <w:rFonts w:cs="Calibri"/>
                <w:b/>
                <w:lang w:eastAsia="ru-RU"/>
              </w:rPr>
              <w:t>Россия</w:t>
            </w:r>
          </w:p>
        </w:tc>
      </w:tr>
      <w:tr w:rsidR="005323DC" w:rsidRPr="00650605" w:rsidTr="00BF6921">
        <w:trPr>
          <w:cantSplit/>
          <w:trHeight w:val="106"/>
        </w:trPr>
        <w:tc>
          <w:tcPr>
            <w:tcW w:w="5524" w:type="dxa"/>
            <w:gridSpan w:val="4"/>
            <w:tcBorders>
              <w:top w:val="single" w:sz="4" w:space="0" w:color="000000"/>
              <w:left w:val="single" w:sz="4" w:space="0" w:color="auto"/>
              <w:bottom w:val="single" w:sz="4" w:space="0" w:color="auto"/>
              <w:right w:val="single" w:sz="4" w:space="0" w:color="000000"/>
            </w:tcBorders>
          </w:tcPr>
          <w:p w:rsidR="005323DC" w:rsidRPr="008B668A" w:rsidRDefault="005323DC" w:rsidP="00BF6921">
            <w:pPr>
              <w:rPr>
                <w:rFonts w:cs="Calibri"/>
                <w:b/>
                <w:strike/>
                <w:highlight w:val="yellow"/>
                <w:lang w:eastAsia="ru-RU"/>
              </w:rPr>
            </w:pPr>
            <w:r w:rsidRPr="00431ADA">
              <w:t>Станок намоточный СНО-2.0-300</w:t>
            </w:r>
          </w:p>
        </w:tc>
        <w:tc>
          <w:tcPr>
            <w:tcW w:w="1559" w:type="dxa"/>
            <w:gridSpan w:val="2"/>
            <w:tcBorders>
              <w:top w:val="single" w:sz="4" w:space="0" w:color="000000"/>
              <w:left w:val="single" w:sz="4" w:space="0" w:color="000000"/>
              <w:bottom w:val="single" w:sz="4" w:space="0" w:color="auto"/>
              <w:right w:val="single" w:sz="4" w:space="0" w:color="000000"/>
            </w:tcBorders>
          </w:tcPr>
          <w:p w:rsidR="005323DC" w:rsidRDefault="005323DC" w:rsidP="00BF6921">
            <w:pPr>
              <w:jc w:val="center"/>
              <w:rPr>
                <w:rFonts w:cs="Calibri"/>
                <w:b/>
                <w:lang w:eastAsia="ru-RU"/>
              </w:rPr>
            </w:pPr>
            <w:r>
              <w:rPr>
                <w:rFonts w:cs="Calibri"/>
                <w:b/>
                <w:lang w:eastAsia="ru-RU"/>
              </w:rPr>
              <w:t>шт.</w:t>
            </w:r>
          </w:p>
        </w:tc>
        <w:tc>
          <w:tcPr>
            <w:tcW w:w="1530" w:type="dxa"/>
            <w:gridSpan w:val="2"/>
            <w:tcBorders>
              <w:top w:val="single" w:sz="4" w:space="0" w:color="000000"/>
              <w:left w:val="single" w:sz="4" w:space="0" w:color="000000"/>
              <w:bottom w:val="single" w:sz="4" w:space="0" w:color="auto"/>
              <w:right w:val="single" w:sz="4" w:space="0" w:color="auto"/>
            </w:tcBorders>
          </w:tcPr>
          <w:p w:rsidR="005323DC" w:rsidRPr="009E4D45" w:rsidRDefault="005323DC" w:rsidP="00BF6921">
            <w:pPr>
              <w:jc w:val="center"/>
              <w:rPr>
                <w:rFonts w:cs="Calibri"/>
                <w:b/>
                <w:lang w:eastAsia="ru-RU"/>
              </w:rPr>
            </w:pPr>
            <w:r>
              <w:rPr>
                <w:rFonts w:cs="Calibri"/>
                <w:b/>
                <w:lang w:eastAsia="ru-RU"/>
              </w:rPr>
              <w:t>1</w:t>
            </w:r>
          </w:p>
        </w:tc>
        <w:tc>
          <w:tcPr>
            <w:tcW w:w="1872" w:type="dxa"/>
            <w:tcBorders>
              <w:top w:val="single" w:sz="4" w:space="0" w:color="000000"/>
              <w:left w:val="single" w:sz="4" w:space="0" w:color="auto"/>
              <w:bottom w:val="single" w:sz="4" w:space="0" w:color="auto"/>
              <w:right w:val="single" w:sz="4" w:space="0" w:color="000000"/>
            </w:tcBorders>
          </w:tcPr>
          <w:p w:rsidR="005323DC" w:rsidRPr="007D258A" w:rsidRDefault="005323DC" w:rsidP="00BF6921">
            <w:pPr>
              <w:jc w:val="center"/>
              <w:rPr>
                <w:rFonts w:cs="Calibri"/>
                <w:b/>
                <w:lang w:eastAsia="ru-RU"/>
              </w:rPr>
            </w:pPr>
            <w:r w:rsidRPr="007D258A">
              <w:rPr>
                <w:rFonts w:cs="Calibri"/>
                <w:b/>
                <w:lang w:eastAsia="ru-RU"/>
              </w:rPr>
              <w:t>Россия</w:t>
            </w:r>
          </w:p>
        </w:tc>
      </w:tr>
      <w:tr w:rsidR="005323DC" w:rsidRPr="00650605" w:rsidTr="00BF6921">
        <w:trPr>
          <w:cantSplit/>
        </w:trPr>
        <w:tc>
          <w:tcPr>
            <w:tcW w:w="5524" w:type="dxa"/>
            <w:gridSpan w:val="4"/>
            <w:tcBorders>
              <w:top w:val="single" w:sz="4" w:space="0" w:color="auto"/>
              <w:left w:val="nil"/>
              <w:bottom w:val="single" w:sz="4" w:space="0" w:color="auto"/>
              <w:right w:val="nil"/>
            </w:tcBorders>
            <w:vAlign w:val="center"/>
          </w:tcPr>
          <w:p w:rsidR="005323DC" w:rsidRPr="00FA6766" w:rsidRDefault="005323DC" w:rsidP="00BF6921">
            <w:pPr>
              <w:jc w:val="center"/>
              <w:rPr>
                <w:rFonts w:cs="Calibri"/>
                <w:b/>
              </w:rPr>
            </w:pPr>
          </w:p>
        </w:tc>
        <w:tc>
          <w:tcPr>
            <w:tcW w:w="1559" w:type="dxa"/>
            <w:gridSpan w:val="2"/>
            <w:tcBorders>
              <w:top w:val="single" w:sz="4" w:space="0" w:color="auto"/>
              <w:left w:val="nil"/>
              <w:bottom w:val="single" w:sz="4" w:space="0" w:color="auto"/>
              <w:right w:val="nil"/>
            </w:tcBorders>
            <w:vAlign w:val="center"/>
          </w:tcPr>
          <w:p w:rsidR="005323DC" w:rsidRPr="00FA6766" w:rsidRDefault="005323DC" w:rsidP="00BF6921">
            <w:pPr>
              <w:jc w:val="center"/>
              <w:rPr>
                <w:rFonts w:cs="Calibri"/>
                <w:b/>
              </w:rPr>
            </w:pPr>
          </w:p>
        </w:tc>
        <w:tc>
          <w:tcPr>
            <w:tcW w:w="1530" w:type="dxa"/>
            <w:gridSpan w:val="2"/>
            <w:tcBorders>
              <w:top w:val="single" w:sz="4" w:space="0" w:color="auto"/>
              <w:left w:val="nil"/>
              <w:bottom w:val="single" w:sz="4" w:space="0" w:color="auto"/>
              <w:right w:val="nil"/>
            </w:tcBorders>
            <w:vAlign w:val="center"/>
          </w:tcPr>
          <w:p w:rsidR="005323DC" w:rsidRPr="00FA6766" w:rsidRDefault="005323DC" w:rsidP="00BF6921">
            <w:pPr>
              <w:jc w:val="center"/>
              <w:rPr>
                <w:rFonts w:cs="Calibri"/>
                <w:b/>
              </w:rPr>
            </w:pPr>
          </w:p>
        </w:tc>
        <w:tc>
          <w:tcPr>
            <w:tcW w:w="1872" w:type="dxa"/>
            <w:tcBorders>
              <w:top w:val="single" w:sz="4" w:space="0" w:color="auto"/>
              <w:left w:val="nil"/>
              <w:bottom w:val="single" w:sz="4" w:space="0" w:color="auto"/>
              <w:right w:val="nil"/>
            </w:tcBorders>
            <w:vAlign w:val="center"/>
          </w:tcPr>
          <w:p w:rsidR="005323DC" w:rsidRPr="00FA6766" w:rsidRDefault="005323DC" w:rsidP="00BF6921">
            <w:pPr>
              <w:jc w:val="center"/>
              <w:rPr>
                <w:rFonts w:cs="Calibri"/>
                <w:b/>
              </w:rPr>
            </w:pPr>
          </w:p>
        </w:tc>
      </w:tr>
      <w:tr w:rsidR="005323DC" w:rsidRPr="00650605" w:rsidTr="00BF6921">
        <w:trPr>
          <w:cantSplit/>
          <w:trHeight w:val="70"/>
        </w:trPr>
        <w:tc>
          <w:tcPr>
            <w:tcW w:w="10485" w:type="dxa"/>
            <w:gridSpan w:val="9"/>
            <w:tcBorders>
              <w:top w:val="single" w:sz="4" w:space="0" w:color="auto"/>
              <w:left w:val="single" w:sz="4" w:space="0" w:color="auto"/>
              <w:bottom w:val="single" w:sz="4" w:space="0" w:color="000000"/>
              <w:right w:val="single" w:sz="4" w:space="0" w:color="000000"/>
            </w:tcBorders>
            <w:vAlign w:val="center"/>
            <w:hideMark/>
          </w:tcPr>
          <w:p w:rsidR="005323DC" w:rsidRPr="005B3963" w:rsidRDefault="005323DC" w:rsidP="00BF6921">
            <w:pPr>
              <w:jc w:val="center"/>
              <w:rPr>
                <w:rFonts w:cstheme="minorHAnsi"/>
                <w:b/>
                <w:lang w:val="en-US"/>
              </w:rPr>
            </w:pPr>
            <w:r w:rsidRPr="00223F0B">
              <w:rPr>
                <w:rFonts w:cstheme="minorHAnsi"/>
                <w:b/>
              </w:rPr>
              <w:t>1. Станок намоточный СНП-0,1-300</w:t>
            </w:r>
          </w:p>
        </w:tc>
      </w:tr>
      <w:tr w:rsidR="005323DC" w:rsidRPr="00650605" w:rsidTr="00BF6921">
        <w:trPr>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 п/п</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Наименование требования/параметры</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Требование</w:t>
            </w:r>
          </w:p>
        </w:tc>
        <w:tc>
          <w:tcPr>
            <w:tcW w:w="153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Значение</w:t>
            </w:r>
          </w:p>
        </w:tc>
        <w:tc>
          <w:tcPr>
            <w:tcW w:w="1872" w:type="dxa"/>
            <w:tcBorders>
              <w:top w:val="single" w:sz="4" w:space="0" w:color="000000"/>
              <w:left w:val="single" w:sz="4" w:space="0" w:color="auto"/>
              <w:bottom w:val="single" w:sz="4" w:space="0" w:color="000000"/>
              <w:right w:val="single" w:sz="4" w:space="0" w:color="000000"/>
            </w:tcBorders>
            <w:vAlign w:val="center"/>
            <w:hideMark/>
          </w:tcPr>
          <w:p w:rsidR="005323DC" w:rsidRPr="00EB6A20" w:rsidRDefault="005323DC" w:rsidP="00BF6921">
            <w:pPr>
              <w:jc w:val="center"/>
              <w:rPr>
                <w:rFonts w:cstheme="minorHAnsi"/>
              </w:rPr>
            </w:pPr>
            <w:r w:rsidRPr="00EB6A20">
              <w:rPr>
                <w:rFonts w:cstheme="minorHAnsi"/>
                <w:b/>
                <w:bCs/>
                <w:color w:val="000000"/>
              </w:rPr>
              <w:t>Размерность</w:t>
            </w:r>
          </w:p>
        </w:tc>
      </w:tr>
      <w:tr w:rsidR="005323DC" w:rsidRPr="00650605" w:rsidTr="00BF6921">
        <w:trPr>
          <w:trHeight w:val="70"/>
        </w:trPr>
        <w:tc>
          <w:tcPr>
            <w:tcW w:w="4815"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5323DC">
            <w:pPr>
              <w:ind w:left="738"/>
              <w:jc w:val="center"/>
              <w:rPr>
                <w:rFonts w:cstheme="minorHAnsi"/>
                <w:b/>
                <w:bCs/>
                <w:color w:val="000000"/>
              </w:rPr>
            </w:pPr>
            <w:r w:rsidRPr="00EB6A20">
              <w:rPr>
                <w:rFonts w:cstheme="minorHAnsi"/>
                <w:b/>
                <w:bCs/>
                <w:color w:val="000000"/>
              </w:rPr>
              <w:t>Цифровой блок управления</w:t>
            </w:r>
          </w:p>
        </w:tc>
        <w:tc>
          <w:tcPr>
            <w:tcW w:w="2268" w:type="dxa"/>
            <w:gridSpan w:val="3"/>
            <w:tcBorders>
              <w:top w:val="single" w:sz="4" w:space="0" w:color="000000"/>
              <w:left w:val="single" w:sz="4" w:space="0" w:color="auto"/>
              <w:bottom w:val="single" w:sz="4" w:space="0" w:color="000000"/>
              <w:right w:val="single" w:sz="4" w:space="0" w:color="000000"/>
            </w:tcBorders>
            <w:vAlign w:val="center"/>
            <w:hideMark/>
          </w:tcPr>
          <w:p w:rsidR="005323DC" w:rsidRPr="00EB6A20" w:rsidRDefault="005323DC" w:rsidP="00BF6921">
            <w:pPr>
              <w:jc w:val="center"/>
              <w:rPr>
                <w:rFonts w:cstheme="minorHAnsi"/>
                <w:b/>
                <w:bCs/>
                <w:color w:val="000000"/>
                <w:lang w:val="en-US"/>
              </w:rPr>
            </w:pPr>
            <w:r w:rsidRPr="00EB6A20">
              <w:rPr>
                <w:rFonts w:cstheme="minorHAnsi"/>
                <w:b/>
                <w:bCs/>
                <w:color w:val="000000"/>
              </w:rPr>
              <w:t xml:space="preserve">Точно </w:t>
            </w:r>
          </w:p>
        </w:tc>
        <w:tc>
          <w:tcPr>
            <w:tcW w:w="3402" w:type="dxa"/>
            <w:gridSpan w:val="3"/>
            <w:tcBorders>
              <w:top w:val="single" w:sz="4" w:space="0" w:color="000000"/>
              <w:left w:val="single" w:sz="4" w:space="0" w:color="auto"/>
              <w:bottom w:val="single" w:sz="4" w:space="0" w:color="000000"/>
              <w:right w:val="single" w:sz="4" w:space="0" w:color="000000"/>
            </w:tcBorders>
            <w:vAlign w:val="center"/>
            <w:hideMark/>
          </w:tcPr>
          <w:p w:rsidR="005323DC" w:rsidRPr="00EB6A20" w:rsidRDefault="005323DC" w:rsidP="00BF6921">
            <w:pPr>
              <w:jc w:val="center"/>
              <w:rPr>
                <w:rFonts w:cstheme="minorHAnsi"/>
                <w:b/>
                <w:bCs/>
                <w:color w:val="000000"/>
                <w:lang w:val="en-US"/>
              </w:rPr>
            </w:pPr>
            <w:r w:rsidRPr="00EB6A20">
              <w:rPr>
                <w:rFonts w:cstheme="minorHAnsi"/>
                <w:b/>
                <w:bCs/>
                <w:color w:val="000000"/>
              </w:rPr>
              <w:t>Наличие</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rPr>
              <w:t>1</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Диаметр наматываемого провода</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6C25AD"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0,014-0,5</w:t>
            </w:r>
          </w:p>
        </w:tc>
        <w:tc>
          <w:tcPr>
            <w:tcW w:w="1872" w:type="dxa"/>
            <w:tcBorders>
              <w:top w:val="single" w:sz="4" w:space="0" w:color="000000"/>
              <w:left w:val="single" w:sz="4" w:space="0" w:color="auto"/>
              <w:bottom w:val="single" w:sz="4" w:space="0" w:color="000000"/>
              <w:right w:val="single" w:sz="4" w:space="0" w:color="000000"/>
            </w:tcBorders>
            <w:vAlign w:val="center"/>
            <w:hideMark/>
          </w:tcPr>
          <w:p w:rsidR="005323DC" w:rsidRPr="00650605" w:rsidRDefault="005323DC" w:rsidP="00BF6921">
            <w:pPr>
              <w:jc w:val="center"/>
              <w:rPr>
                <w:rFonts w:cstheme="minorHAnsi"/>
              </w:rPr>
            </w:pPr>
            <w:r w:rsidRPr="00650605">
              <w:rPr>
                <w:rFonts w:cstheme="minorHAnsi"/>
              </w:rPr>
              <w:t>мм</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rPr>
              <w:t>2</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Максимальный диаметр каркаса</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6C25AD"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150</w:t>
            </w:r>
          </w:p>
        </w:tc>
        <w:tc>
          <w:tcPr>
            <w:tcW w:w="1872" w:type="dxa"/>
            <w:tcBorders>
              <w:top w:val="single" w:sz="4" w:space="0" w:color="000000"/>
              <w:left w:val="single" w:sz="4" w:space="0" w:color="auto"/>
              <w:bottom w:val="single" w:sz="4" w:space="0" w:color="000000"/>
              <w:right w:val="single" w:sz="4" w:space="0" w:color="000000"/>
            </w:tcBorders>
            <w:vAlign w:val="center"/>
            <w:hideMark/>
          </w:tcPr>
          <w:p w:rsidR="005323DC" w:rsidRPr="00650605" w:rsidRDefault="005323DC" w:rsidP="00BF6921">
            <w:pPr>
              <w:jc w:val="center"/>
              <w:rPr>
                <w:rFonts w:cstheme="minorHAnsi"/>
              </w:rPr>
            </w:pPr>
            <w:r w:rsidRPr="00650605">
              <w:rPr>
                <w:rFonts w:cstheme="minorHAnsi"/>
              </w:rPr>
              <w:t>мм</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rPr>
              <w:t>3</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Pr>
                <w:rFonts w:cstheme="minorHAnsi"/>
              </w:rPr>
              <w:t>Номинальный крутящий момент</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6C25AD"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Pr>
                <w:rFonts w:cstheme="minorHAnsi"/>
              </w:rPr>
              <w:t>2,5</w:t>
            </w:r>
          </w:p>
        </w:tc>
        <w:tc>
          <w:tcPr>
            <w:tcW w:w="1872" w:type="dxa"/>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center"/>
              <w:rPr>
                <w:rFonts w:cstheme="minorHAnsi"/>
              </w:rPr>
            </w:pPr>
            <w:proofErr w:type="spellStart"/>
            <w:r>
              <w:rPr>
                <w:rFonts w:cstheme="minorHAnsi"/>
              </w:rPr>
              <w:t>Нхм</w:t>
            </w:r>
            <w:proofErr w:type="spellEnd"/>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sidRPr="00650605">
              <w:rPr>
                <w:rFonts w:cstheme="minorHAnsi"/>
              </w:rPr>
              <w:t>4</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5323DC" w:rsidRDefault="005323DC" w:rsidP="00BF6921">
            <w:pPr>
              <w:jc w:val="center"/>
              <w:rPr>
                <w:rFonts w:cstheme="minorHAnsi"/>
              </w:rPr>
            </w:pPr>
            <w:r>
              <w:rPr>
                <w:rFonts w:cstheme="minorHAnsi"/>
              </w:rPr>
              <w:t>Минимальный шаг раскладки</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6C25AD"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tcPr>
          <w:p w:rsidR="005323DC" w:rsidRDefault="005323DC" w:rsidP="00BF6921">
            <w:pPr>
              <w:jc w:val="center"/>
              <w:rPr>
                <w:rFonts w:cstheme="minorHAnsi"/>
              </w:rPr>
            </w:pPr>
            <w:r>
              <w:rPr>
                <w:rFonts w:cstheme="minorHAnsi"/>
              </w:rPr>
              <w:t>0,25</w:t>
            </w:r>
          </w:p>
        </w:tc>
        <w:tc>
          <w:tcPr>
            <w:tcW w:w="1872" w:type="dxa"/>
            <w:tcBorders>
              <w:top w:val="single" w:sz="4" w:space="0" w:color="000000"/>
              <w:left w:val="single" w:sz="4" w:space="0" w:color="auto"/>
              <w:bottom w:val="single" w:sz="4" w:space="0" w:color="000000"/>
              <w:right w:val="single" w:sz="4" w:space="0" w:color="000000"/>
            </w:tcBorders>
            <w:vAlign w:val="center"/>
          </w:tcPr>
          <w:p w:rsidR="005323DC" w:rsidRDefault="005323DC" w:rsidP="00BF6921">
            <w:pPr>
              <w:jc w:val="center"/>
              <w:rPr>
                <w:rFonts w:cstheme="minorHAnsi"/>
              </w:rPr>
            </w:pPr>
            <w:r>
              <w:rPr>
                <w:rFonts w:cstheme="minorHAnsi"/>
              </w:rPr>
              <w:t>мкм</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sidRPr="00650605">
              <w:rPr>
                <w:rFonts w:cstheme="minorHAnsi"/>
              </w:rPr>
              <w:t>5</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5323DC" w:rsidRDefault="005323DC" w:rsidP="00BF6921">
            <w:pPr>
              <w:jc w:val="center"/>
              <w:rPr>
                <w:rFonts w:cstheme="minorHAnsi"/>
              </w:rPr>
            </w:pPr>
            <w:r>
              <w:rPr>
                <w:rFonts w:cstheme="minorHAnsi"/>
              </w:rPr>
              <w:t>Ширина зоны раскладки</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6C25AD"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tcPr>
          <w:p w:rsidR="005323DC" w:rsidRDefault="005323DC" w:rsidP="00BF6921">
            <w:pPr>
              <w:jc w:val="center"/>
              <w:rPr>
                <w:rFonts w:cstheme="minorHAnsi"/>
              </w:rPr>
            </w:pPr>
            <w:r>
              <w:rPr>
                <w:rFonts w:cstheme="minorHAnsi"/>
              </w:rPr>
              <w:t>300</w:t>
            </w:r>
          </w:p>
        </w:tc>
        <w:tc>
          <w:tcPr>
            <w:tcW w:w="1872" w:type="dxa"/>
            <w:tcBorders>
              <w:top w:val="single" w:sz="4" w:space="0" w:color="000000"/>
              <w:left w:val="single" w:sz="4" w:space="0" w:color="auto"/>
              <w:bottom w:val="single" w:sz="4" w:space="0" w:color="000000"/>
              <w:right w:val="single" w:sz="4" w:space="0" w:color="000000"/>
            </w:tcBorders>
            <w:vAlign w:val="center"/>
          </w:tcPr>
          <w:p w:rsidR="005323DC" w:rsidRDefault="005323DC" w:rsidP="00BF6921">
            <w:pPr>
              <w:jc w:val="center"/>
              <w:rPr>
                <w:rFonts w:cstheme="minorHAnsi"/>
              </w:rPr>
            </w:pPr>
            <w:r>
              <w:rPr>
                <w:rFonts w:cstheme="minorHAnsi"/>
              </w:rPr>
              <w:t>мм</w:t>
            </w:r>
          </w:p>
        </w:tc>
      </w:tr>
      <w:tr w:rsidR="005323DC" w:rsidRPr="00650605" w:rsidTr="00BF6921">
        <w:trPr>
          <w:cantSplit/>
          <w:trHeight w:val="425"/>
        </w:trPr>
        <w:tc>
          <w:tcPr>
            <w:tcW w:w="10485" w:type="dxa"/>
            <w:gridSpan w:val="9"/>
            <w:tcBorders>
              <w:top w:val="single" w:sz="4" w:space="0" w:color="000000"/>
              <w:left w:val="single" w:sz="4" w:space="0" w:color="auto"/>
              <w:bottom w:val="single" w:sz="4" w:space="0" w:color="000000"/>
              <w:right w:val="single" w:sz="4" w:space="0" w:color="000000"/>
            </w:tcBorders>
            <w:vAlign w:val="center"/>
          </w:tcPr>
          <w:p w:rsidR="005323DC" w:rsidRDefault="005323DC" w:rsidP="00BF6921">
            <w:pPr>
              <w:jc w:val="center"/>
              <w:rPr>
                <w:rFonts w:cstheme="minorHAnsi"/>
              </w:rPr>
            </w:pPr>
            <w:r w:rsidRPr="00EB6A20">
              <w:rPr>
                <w:rFonts w:cstheme="minorHAnsi"/>
                <w:b/>
              </w:rPr>
              <w:t>Комплектация станка намоточного СН</w:t>
            </w:r>
            <w:r>
              <w:rPr>
                <w:rFonts w:cstheme="minorHAnsi"/>
                <w:b/>
              </w:rPr>
              <w:t>П</w:t>
            </w:r>
            <w:r w:rsidRPr="00EB6A20">
              <w:rPr>
                <w:rFonts w:cstheme="minorHAnsi"/>
                <w:b/>
              </w:rPr>
              <w:t>-0.1 -300</w:t>
            </w:r>
          </w:p>
        </w:tc>
      </w:tr>
      <w:tr w:rsidR="005323DC" w:rsidRPr="00650605" w:rsidTr="00BF6921">
        <w:trPr>
          <w:cantSplit/>
          <w:trHeight w:val="36"/>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EB6A20" w:rsidRDefault="005323DC" w:rsidP="00BF6921">
            <w:pPr>
              <w:jc w:val="center"/>
              <w:rPr>
                <w:rFonts w:cstheme="minorHAnsi"/>
                <w:b/>
              </w:rPr>
            </w:pPr>
            <w:r w:rsidRPr="00EB6A20">
              <w:rPr>
                <w:rFonts w:cstheme="minorHAnsi"/>
                <w:b/>
              </w:rPr>
              <w:t>№ п/п</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EB6A20" w:rsidRDefault="005323DC" w:rsidP="00BF6921">
            <w:pPr>
              <w:jc w:val="center"/>
              <w:rPr>
                <w:rFonts w:cstheme="minorHAnsi"/>
                <w:b/>
              </w:rPr>
            </w:pPr>
            <w:r w:rsidRPr="00EB6A20">
              <w:rPr>
                <w:rFonts w:cstheme="minorHAnsi"/>
                <w:b/>
              </w:rPr>
              <w:t>Наименование</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EB6A20" w:rsidRDefault="005323DC" w:rsidP="00BF6921">
            <w:pPr>
              <w:jc w:val="center"/>
              <w:rPr>
                <w:rFonts w:cstheme="minorHAnsi"/>
                <w:b/>
              </w:rPr>
            </w:pPr>
            <w:r w:rsidRPr="00EB6A20">
              <w:rPr>
                <w:rFonts w:cstheme="minorHAnsi"/>
                <w:b/>
              </w:rPr>
              <w:t>Количество</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Механизм намотки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2</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Стояночный тормоз</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3</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Задняя бабка</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4</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Механизм раскладки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5</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proofErr w:type="spellStart"/>
            <w:r w:rsidRPr="00650605">
              <w:rPr>
                <w:rFonts w:cstheme="minorHAnsi"/>
              </w:rPr>
              <w:t>Нитеводитель</w:t>
            </w:r>
            <w:proofErr w:type="spellEnd"/>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6</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Защитный экран</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7</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Лампа освещения</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8</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eastAsia="CIDFont+F1" w:cstheme="minorHAnsi"/>
              </w:rPr>
              <w:t>Блок управления</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9</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Моноблок</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10</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both"/>
              <w:rPr>
                <w:rFonts w:cstheme="minorHAnsi"/>
              </w:rPr>
            </w:pPr>
            <w:r w:rsidRPr="00650605">
              <w:rPr>
                <w:rFonts w:cstheme="minorHAnsi"/>
              </w:rPr>
              <w:t xml:space="preserve">Программное обеспечение блока управления </w:t>
            </w:r>
            <w:r w:rsidRPr="00650605">
              <w:rPr>
                <w:rFonts w:cstheme="minorHAnsi"/>
                <w:lang w:val="en-US"/>
              </w:rPr>
              <w:t>Winding</w:t>
            </w:r>
            <w:r w:rsidRPr="00650605">
              <w:rPr>
                <w:rFonts w:cstheme="minorHAnsi"/>
              </w:rPr>
              <w:t>-</w:t>
            </w:r>
            <w:r w:rsidRPr="00650605">
              <w:rPr>
                <w:rFonts w:cstheme="minorHAnsi"/>
                <w:lang w:val="en-US"/>
              </w:rPr>
              <w:t>PLC</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lang w:val="en-US"/>
              </w:rPr>
            </w:pPr>
            <w:r w:rsidRPr="00223F0B">
              <w:rPr>
                <w:rFonts w:cstheme="minorHAnsi"/>
                <w:lang w:val="en-US"/>
              </w:rPr>
              <w:t>1</w:t>
            </w:r>
          </w:p>
        </w:tc>
      </w:tr>
      <w:tr w:rsidR="005323DC" w:rsidRPr="00650605" w:rsidTr="00BF6921">
        <w:trPr>
          <w:cantSplit/>
          <w:trHeight w:val="35"/>
        </w:trPr>
        <w:tc>
          <w:tcPr>
            <w:tcW w:w="959" w:type="dxa"/>
            <w:gridSpan w:val="2"/>
            <w:tcBorders>
              <w:top w:val="single" w:sz="4" w:space="0" w:color="000000"/>
              <w:left w:val="single" w:sz="4" w:space="0" w:color="auto"/>
              <w:bottom w:val="single" w:sz="4" w:space="0" w:color="auto"/>
              <w:right w:val="single" w:sz="4" w:space="0" w:color="000000"/>
            </w:tcBorders>
            <w:vAlign w:val="center"/>
          </w:tcPr>
          <w:p w:rsidR="005323DC" w:rsidRPr="00223F0B" w:rsidRDefault="005323DC" w:rsidP="00BF6921">
            <w:pPr>
              <w:jc w:val="center"/>
              <w:rPr>
                <w:rFonts w:cstheme="minorHAnsi"/>
              </w:rPr>
            </w:pPr>
            <w:r w:rsidRPr="00223F0B">
              <w:rPr>
                <w:rFonts w:cstheme="minorHAnsi"/>
              </w:rPr>
              <w:lastRenderedPageBreak/>
              <w:t>11</w:t>
            </w:r>
          </w:p>
        </w:tc>
        <w:tc>
          <w:tcPr>
            <w:tcW w:w="6031" w:type="dxa"/>
            <w:gridSpan w:val="3"/>
            <w:tcBorders>
              <w:top w:val="single" w:sz="4" w:space="0" w:color="000000"/>
              <w:left w:val="single" w:sz="4" w:space="0" w:color="auto"/>
              <w:bottom w:val="single" w:sz="4" w:space="0" w:color="auto"/>
              <w:right w:val="single" w:sz="4" w:space="0" w:color="000000"/>
            </w:tcBorders>
            <w:vAlign w:val="center"/>
          </w:tcPr>
          <w:p w:rsidR="005323DC" w:rsidRPr="00650605" w:rsidRDefault="005323DC" w:rsidP="00BF6921">
            <w:pPr>
              <w:jc w:val="both"/>
              <w:rPr>
                <w:rFonts w:cstheme="minorHAnsi"/>
              </w:rPr>
            </w:pPr>
            <w:r w:rsidRPr="00650605">
              <w:rPr>
                <w:rFonts w:cstheme="minorHAnsi"/>
              </w:rPr>
              <w:t>Электронное натяжное устройство ЭНУ-0.1</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91"/>
        </w:trPr>
        <w:tc>
          <w:tcPr>
            <w:tcW w:w="959" w:type="dxa"/>
            <w:gridSpan w:val="2"/>
            <w:tcBorders>
              <w:top w:val="single" w:sz="4" w:space="0" w:color="auto"/>
              <w:left w:val="nil"/>
              <w:bottom w:val="single" w:sz="4" w:space="0" w:color="auto"/>
              <w:right w:val="nil"/>
            </w:tcBorders>
            <w:vAlign w:val="center"/>
          </w:tcPr>
          <w:p w:rsidR="005323DC" w:rsidRPr="00EB6A20" w:rsidRDefault="005323DC" w:rsidP="00BF6921">
            <w:pPr>
              <w:jc w:val="center"/>
              <w:rPr>
                <w:rFonts w:cstheme="minorHAnsi"/>
              </w:rPr>
            </w:pPr>
          </w:p>
        </w:tc>
        <w:tc>
          <w:tcPr>
            <w:tcW w:w="6031" w:type="dxa"/>
            <w:gridSpan w:val="3"/>
            <w:tcBorders>
              <w:top w:val="single" w:sz="4" w:space="0" w:color="auto"/>
              <w:left w:val="nil"/>
              <w:bottom w:val="single" w:sz="4" w:space="0" w:color="auto"/>
              <w:right w:val="nil"/>
            </w:tcBorders>
            <w:vAlign w:val="center"/>
          </w:tcPr>
          <w:p w:rsidR="005323DC" w:rsidRPr="00EB6A20" w:rsidRDefault="005323DC" w:rsidP="00BF6921">
            <w:pPr>
              <w:jc w:val="both"/>
              <w:rPr>
                <w:rFonts w:cstheme="minorHAnsi"/>
              </w:rPr>
            </w:pPr>
          </w:p>
        </w:tc>
        <w:tc>
          <w:tcPr>
            <w:tcW w:w="3495" w:type="dxa"/>
            <w:gridSpan w:val="4"/>
            <w:tcBorders>
              <w:top w:val="single" w:sz="4" w:space="0" w:color="auto"/>
              <w:left w:val="nil"/>
              <w:bottom w:val="single" w:sz="4" w:space="0" w:color="auto"/>
              <w:right w:val="nil"/>
            </w:tcBorders>
            <w:vAlign w:val="center"/>
          </w:tcPr>
          <w:p w:rsidR="005323DC" w:rsidRPr="00EB6A20" w:rsidRDefault="005323DC" w:rsidP="00BF6921">
            <w:pPr>
              <w:jc w:val="center"/>
              <w:rPr>
                <w:rFonts w:cstheme="minorHAnsi"/>
              </w:rPr>
            </w:pPr>
          </w:p>
        </w:tc>
      </w:tr>
      <w:tr w:rsidR="005323DC" w:rsidRPr="00650605" w:rsidTr="00BF6921">
        <w:trPr>
          <w:cantSplit/>
          <w:trHeight w:val="70"/>
        </w:trPr>
        <w:tc>
          <w:tcPr>
            <w:tcW w:w="10485" w:type="dxa"/>
            <w:gridSpan w:val="9"/>
            <w:tcBorders>
              <w:top w:val="single" w:sz="4" w:space="0" w:color="auto"/>
              <w:left w:val="single" w:sz="4" w:space="0" w:color="auto"/>
              <w:bottom w:val="single" w:sz="4" w:space="0" w:color="000000"/>
              <w:right w:val="single" w:sz="4" w:space="0" w:color="000000"/>
            </w:tcBorders>
            <w:vAlign w:val="center"/>
            <w:hideMark/>
          </w:tcPr>
          <w:p w:rsidR="005323DC" w:rsidRPr="001A45E9" w:rsidRDefault="005323DC" w:rsidP="00BF6921">
            <w:pPr>
              <w:jc w:val="center"/>
              <w:rPr>
                <w:rFonts w:cstheme="minorHAnsi"/>
                <w:b/>
                <w:lang w:val="en-US"/>
              </w:rPr>
            </w:pPr>
            <w:r w:rsidRPr="00223F0B">
              <w:rPr>
                <w:rFonts w:cstheme="minorHAnsi"/>
                <w:b/>
              </w:rPr>
              <w:t>2. Станок намоточный СНО-2,0-300</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 п/п</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Наименование требования/параметры</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Требование</w:t>
            </w:r>
          </w:p>
        </w:tc>
        <w:tc>
          <w:tcPr>
            <w:tcW w:w="153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rPr>
            </w:pPr>
            <w:r w:rsidRPr="00EB6A20">
              <w:rPr>
                <w:rFonts w:cstheme="minorHAnsi"/>
                <w:b/>
                <w:bCs/>
                <w:color w:val="000000"/>
              </w:rPr>
              <w:t>Значение</w:t>
            </w:r>
          </w:p>
        </w:tc>
        <w:tc>
          <w:tcPr>
            <w:tcW w:w="1872" w:type="dxa"/>
            <w:tcBorders>
              <w:top w:val="single" w:sz="4" w:space="0" w:color="000000"/>
              <w:left w:val="single" w:sz="4" w:space="0" w:color="auto"/>
              <w:bottom w:val="single" w:sz="4" w:space="0" w:color="000000"/>
              <w:right w:val="single" w:sz="4" w:space="0" w:color="000000"/>
            </w:tcBorders>
            <w:vAlign w:val="center"/>
            <w:hideMark/>
          </w:tcPr>
          <w:p w:rsidR="005323DC" w:rsidRPr="00EB6A20" w:rsidRDefault="005323DC" w:rsidP="00BF6921">
            <w:pPr>
              <w:jc w:val="center"/>
              <w:rPr>
                <w:rFonts w:cstheme="minorHAnsi"/>
              </w:rPr>
            </w:pPr>
            <w:r w:rsidRPr="00EB6A20">
              <w:rPr>
                <w:rFonts w:cstheme="minorHAnsi"/>
                <w:b/>
                <w:bCs/>
                <w:color w:val="000000"/>
              </w:rPr>
              <w:t>Размерность</w:t>
            </w:r>
          </w:p>
        </w:tc>
      </w:tr>
      <w:tr w:rsidR="005323DC" w:rsidRPr="00650605" w:rsidTr="00BF6921">
        <w:trPr>
          <w:cantSplit/>
          <w:trHeight w:val="213"/>
        </w:trPr>
        <w:tc>
          <w:tcPr>
            <w:tcW w:w="4815"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b/>
                <w:bCs/>
                <w:color w:val="000000"/>
              </w:rPr>
            </w:pPr>
            <w:r w:rsidRPr="00EB6A20">
              <w:rPr>
                <w:rFonts w:cstheme="minorHAnsi"/>
                <w:b/>
                <w:bCs/>
                <w:color w:val="000000"/>
              </w:rPr>
              <w:t>Цифровой блок управления</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EB6A20" w:rsidRDefault="005323DC" w:rsidP="00BF6921">
            <w:pPr>
              <w:jc w:val="center"/>
              <w:rPr>
                <w:rFonts w:cstheme="minorHAnsi"/>
                <w:b/>
                <w:bCs/>
                <w:color w:val="000000"/>
              </w:rPr>
            </w:pPr>
            <w:r w:rsidRPr="00EB6A20">
              <w:rPr>
                <w:rFonts w:cstheme="minorHAnsi"/>
                <w:b/>
                <w:bCs/>
                <w:color w:val="000000"/>
              </w:rPr>
              <w:t xml:space="preserve">Точно </w:t>
            </w:r>
          </w:p>
        </w:tc>
        <w:tc>
          <w:tcPr>
            <w:tcW w:w="3402" w:type="dxa"/>
            <w:gridSpan w:val="3"/>
            <w:tcBorders>
              <w:top w:val="single" w:sz="4" w:space="0" w:color="000000"/>
              <w:left w:val="single" w:sz="4" w:space="0" w:color="auto"/>
              <w:bottom w:val="single" w:sz="4" w:space="0" w:color="000000"/>
              <w:right w:val="single" w:sz="4" w:space="0" w:color="000000"/>
            </w:tcBorders>
            <w:vAlign w:val="center"/>
            <w:hideMark/>
          </w:tcPr>
          <w:p w:rsidR="005323DC" w:rsidRPr="00EB6A20" w:rsidRDefault="005323DC" w:rsidP="00BF6921">
            <w:pPr>
              <w:jc w:val="center"/>
              <w:rPr>
                <w:rFonts w:cstheme="minorHAnsi"/>
                <w:b/>
                <w:bCs/>
                <w:color w:val="000000"/>
              </w:rPr>
            </w:pPr>
            <w:r w:rsidRPr="00EB6A20">
              <w:rPr>
                <w:rFonts w:cstheme="minorHAnsi"/>
                <w:b/>
                <w:bCs/>
                <w:color w:val="000000"/>
              </w:rPr>
              <w:t>Наличие</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rPr>
              <w:t>1</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Диаметр наматываемого провода</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AF7479"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0,05-2,0</w:t>
            </w:r>
          </w:p>
        </w:tc>
        <w:tc>
          <w:tcPr>
            <w:tcW w:w="1872" w:type="dxa"/>
            <w:tcBorders>
              <w:top w:val="single" w:sz="4" w:space="0" w:color="000000"/>
              <w:left w:val="single" w:sz="4" w:space="0" w:color="auto"/>
              <w:bottom w:val="single" w:sz="4" w:space="0" w:color="000000"/>
              <w:right w:val="single" w:sz="4" w:space="0" w:color="000000"/>
            </w:tcBorders>
            <w:vAlign w:val="center"/>
            <w:hideMark/>
          </w:tcPr>
          <w:p w:rsidR="005323DC" w:rsidRPr="00650605" w:rsidRDefault="005323DC" w:rsidP="00BF6921">
            <w:pPr>
              <w:jc w:val="center"/>
              <w:rPr>
                <w:rFonts w:cstheme="minorHAnsi"/>
              </w:rPr>
            </w:pPr>
            <w:r w:rsidRPr="00650605">
              <w:rPr>
                <w:rFonts w:cstheme="minorHAnsi"/>
              </w:rPr>
              <w:t>мм</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rPr>
              <w:t>2</w:t>
            </w:r>
          </w:p>
        </w:tc>
        <w:tc>
          <w:tcPr>
            <w:tcW w:w="400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Максимальный диаметр каркаса</w:t>
            </w:r>
          </w:p>
        </w:tc>
        <w:tc>
          <w:tcPr>
            <w:tcW w:w="2268" w:type="dxa"/>
            <w:gridSpan w:val="3"/>
            <w:tcBorders>
              <w:top w:val="single" w:sz="4" w:space="0" w:color="000000"/>
              <w:left w:val="single" w:sz="4" w:space="0" w:color="auto"/>
              <w:bottom w:val="single" w:sz="4" w:space="0" w:color="000000"/>
              <w:right w:val="single" w:sz="4" w:space="0" w:color="auto"/>
            </w:tcBorders>
            <w:vAlign w:val="center"/>
            <w:hideMark/>
          </w:tcPr>
          <w:p w:rsidR="005323DC" w:rsidRPr="00AF7479"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hideMark/>
          </w:tcPr>
          <w:p w:rsidR="005323DC" w:rsidRPr="00650605" w:rsidRDefault="005323DC" w:rsidP="00BF6921">
            <w:pPr>
              <w:jc w:val="center"/>
              <w:rPr>
                <w:rFonts w:cstheme="minorHAnsi"/>
              </w:rPr>
            </w:pPr>
            <w:r w:rsidRPr="00650605">
              <w:rPr>
                <w:rFonts w:cstheme="minorHAnsi"/>
                <w:bCs/>
              </w:rPr>
              <w:t>260</w:t>
            </w:r>
          </w:p>
        </w:tc>
        <w:tc>
          <w:tcPr>
            <w:tcW w:w="1872" w:type="dxa"/>
            <w:tcBorders>
              <w:top w:val="single" w:sz="4" w:space="0" w:color="000000"/>
              <w:left w:val="single" w:sz="4" w:space="0" w:color="auto"/>
              <w:bottom w:val="single" w:sz="4" w:space="0" w:color="000000"/>
              <w:right w:val="single" w:sz="4" w:space="0" w:color="000000"/>
            </w:tcBorders>
            <w:vAlign w:val="center"/>
            <w:hideMark/>
          </w:tcPr>
          <w:p w:rsidR="005323DC" w:rsidRPr="00650605" w:rsidRDefault="005323DC" w:rsidP="00BF6921">
            <w:pPr>
              <w:jc w:val="center"/>
              <w:rPr>
                <w:rFonts w:cstheme="minorHAnsi"/>
              </w:rPr>
            </w:pPr>
            <w:r w:rsidRPr="00650605">
              <w:rPr>
                <w:rFonts w:cstheme="minorHAnsi"/>
              </w:rPr>
              <w:t>мм</w:t>
            </w:r>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Pr>
                <w:rFonts w:cstheme="minorHAnsi"/>
              </w:rPr>
              <w:t>3</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Pr>
                <w:rFonts w:cstheme="minorHAnsi"/>
              </w:rPr>
              <w:t>Номинальный крутящий момент</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AF7479"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Pr>
                <w:rFonts w:cstheme="minorHAnsi"/>
              </w:rPr>
              <w:t>3,8</w:t>
            </w:r>
          </w:p>
        </w:tc>
        <w:tc>
          <w:tcPr>
            <w:tcW w:w="1872" w:type="dxa"/>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center"/>
              <w:rPr>
                <w:rFonts w:cstheme="minorHAnsi"/>
              </w:rPr>
            </w:pPr>
            <w:proofErr w:type="spellStart"/>
            <w:r>
              <w:rPr>
                <w:rFonts w:cstheme="minorHAnsi"/>
              </w:rPr>
              <w:t>Нхм</w:t>
            </w:r>
            <w:proofErr w:type="spellEnd"/>
          </w:p>
        </w:tc>
      </w:tr>
      <w:tr w:rsidR="005323DC" w:rsidRPr="00650605" w:rsidTr="00BF6921">
        <w:trPr>
          <w:cantSplit/>
          <w:trHeight w:val="425"/>
        </w:trPr>
        <w:tc>
          <w:tcPr>
            <w:tcW w:w="815" w:type="dxa"/>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rPr>
            </w:pPr>
            <w:r>
              <w:rPr>
                <w:rFonts w:cstheme="minorHAnsi"/>
              </w:rPr>
              <w:t>4</w:t>
            </w:r>
          </w:p>
        </w:tc>
        <w:tc>
          <w:tcPr>
            <w:tcW w:w="4000" w:type="dxa"/>
            <w:gridSpan w:val="2"/>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bCs/>
              </w:rPr>
            </w:pPr>
            <w:r>
              <w:rPr>
                <w:rFonts w:cstheme="minorHAnsi"/>
                <w:bCs/>
              </w:rPr>
              <w:t>Максимальная ш</w:t>
            </w:r>
            <w:r w:rsidRPr="00650605">
              <w:rPr>
                <w:rFonts w:cstheme="minorHAnsi"/>
                <w:bCs/>
              </w:rPr>
              <w:t>ирина раскладки</w:t>
            </w:r>
          </w:p>
        </w:tc>
        <w:tc>
          <w:tcPr>
            <w:tcW w:w="2268" w:type="dxa"/>
            <w:gridSpan w:val="3"/>
            <w:tcBorders>
              <w:top w:val="single" w:sz="4" w:space="0" w:color="000000"/>
              <w:left w:val="single" w:sz="4" w:space="0" w:color="auto"/>
              <w:bottom w:val="single" w:sz="4" w:space="0" w:color="000000"/>
              <w:right w:val="single" w:sz="4" w:space="0" w:color="auto"/>
            </w:tcBorders>
            <w:vAlign w:val="center"/>
          </w:tcPr>
          <w:p w:rsidR="005323DC" w:rsidRPr="00AF7479" w:rsidRDefault="005323DC" w:rsidP="00BF6921">
            <w:pPr>
              <w:jc w:val="center"/>
              <w:rPr>
                <w:rFonts w:cstheme="minorHAnsi"/>
                <w:strike/>
              </w:rPr>
            </w:pPr>
            <w:r w:rsidRPr="00EB6A20">
              <w:rPr>
                <w:rFonts w:cstheme="minorHAnsi"/>
                <w:b/>
                <w:bCs/>
                <w:color w:val="000000"/>
              </w:rPr>
              <w:t>Точно</w:t>
            </w:r>
          </w:p>
        </w:tc>
        <w:tc>
          <w:tcPr>
            <w:tcW w:w="1530" w:type="dxa"/>
            <w:gridSpan w:val="2"/>
            <w:tcBorders>
              <w:top w:val="single" w:sz="4" w:space="0" w:color="000000"/>
              <w:left w:val="single" w:sz="4" w:space="0" w:color="auto"/>
              <w:bottom w:val="single" w:sz="4" w:space="0" w:color="000000"/>
              <w:right w:val="single" w:sz="4" w:space="0" w:color="auto"/>
            </w:tcBorders>
            <w:vAlign w:val="center"/>
          </w:tcPr>
          <w:p w:rsidR="005323DC" w:rsidRPr="00650605" w:rsidRDefault="005323DC" w:rsidP="00BF6921">
            <w:pPr>
              <w:jc w:val="center"/>
              <w:rPr>
                <w:rFonts w:cstheme="minorHAnsi"/>
                <w:bCs/>
              </w:rPr>
            </w:pPr>
            <w:r>
              <w:rPr>
                <w:rFonts w:cstheme="minorHAnsi"/>
                <w:bCs/>
              </w:rPr>
              <w:t>300</w:t>
            </w:r>
          </w:p>
        </w:tc>
        <w:tc>
          <w:tcPr>
            <w:tcW w:w="1872" w:type="dxa"/>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center"/>
              <w:rPr>
                <w:rFonts w:cstheme="minorHAnsi"/>
                <w:bCs/>
              </w:rPr>
            </w:pPr>
            <w:r w:rsidRPr="00650605">
              <w:rPr>
                <w:rFonts w:cstheme="minorHAnsi"/>
                <w:bCs/>
              </w:rPr>
              <w:t>мм</w:t>
            </w:r>
          </w:p>
        </w:tc>
      </w:tr>
      <w:tr w:rsidR="005323DC" w:rsidRPr="00650605" w:rsidTr="00BF6921">
        <w:trPr>
          <w:cantSplit/>
          <w:trHeight w:val="425"/>
        </w:trPr>
        <w:tc>
          <w:tcPr>
            <w:tcW w:w="10485" w:type="dxa"/>
            <w:gridSpan w:val="9"/>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jc w:val="center"/>
              <w:rPr>
                <w:rFonts w:cstheme="minorHAnsi"/>
                <w:bCs/>
              </w:rPr>
            </w:pPr>
            <w:r w:rsidRPr="00EB6A20">
              <w:rPr>
                <w:rFonts w:cstheme="minorHAnsi"/>
                <w:b/>
              </w:rPr>
              <w:t>Комплектация станка намоточного СНО-2.0-300</w:t>
            </w:r>
          </w:p>
        </w:tc>
      </w:tr>
      <w:tr w:rsidR="005323DC" w:rsidRPr="00650605" w:rsidTr="00BF6921">
        <w:trPr>
          <w:cantSplit/>
          <w:trHeight w:val="43"/>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EB6A20" w:rsidRDefault="005323DC" w:rsidP="00BF6921">
            <w:pPr>
              <w:jc w:val="center"/>
              <w:rPr>
                <w:rFonts w:cstheme="minorHAnsi"/>
                <w:b/>
              </w:rPr>
            </w:pPr>
            <w:r w:rsidRPr="00EB6A20">
              <w:rPr>
                <w:rFonts w:cstheme="minorHAnsi"/>
                <w:b/>
              </w:rPr>
              <w:t>№ п/п</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EB6A20" w:rsidRDefault="005323DC" w:rsidP="00BF6921">
            <w:pPr>
              <w:jc w:val="center"/>
              <w:rPr>
                <w:rFonts w:cstheme="minorHAnsi"/>
                <w:b/>
              </w:rPr>
            </w:pPr>
            <w:r w:rsidRPr="00EB6A20">
              <w:rPr>
                <w:rFonts w:cstheme="minorHAnsi"/>
                <w:b/>
              </w:rPr>
              <w:t>Наименование</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EB6A20" w:rsidRDefault="005323DC" w:rsidP="00BF6921">
            <w:pPr>
              <w:jc w:val="center"/>
              <w:rPr>
                <w:rFonts w:cstheme="minorHAnsi"/>
                <w:b/>
              </w:rPr>
            </w:pPr>
            <w:r w:rsidRPr="00EB6A20">
              <w:rPr>
                <w:rFonts w:cstheme="minorHAnsi"/>
                <w:b/>
              </w:rPr>
              <w:t>Количество</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Механизм намотки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2</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Механизм раскладки</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3</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Блок управления ПС</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4</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Тормоз электромеханический</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5</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Освещение светодиодное</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6</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Задняя бабка</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7</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r w:rsidRPr="00650605">
              <w:rPr>
                <w:rFonts w:cstheme="minorHAnsi"/>
              </w:rPr>
              <w:t>Защитный экран подвижный, откидной</w:t>
            </w:r>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8</w:t>
            </w:r>
          </w:p>
        </w:tc>
        <w:tc>
          <w:tcPr>
            <w:tcW w:w="6031" w:type="dxa"/>
            <w:gridSpan w:val="3"/>
            <w:tcBorders>
              <w:top w:val="single" w:sz="4" w:space="0" w:color="000000"/>
              <w:left w:val="single" w:sz="4" w:space="0" w:color="auto"/>
              <w:bottom w:val="single" w:sz="4" w:space="0" w:color="000000"/>
              <w:right w:val="single" w:sz="4" w:space="0" w:color="000000"/>
            </w:tcBorders>
            <w:vAlign w:val="center"/>
          </w:tcPr>
          <w:p w:rsidR="005323DC" w:rsidRPr="00650605" w:rsidRDefault="005323DC" w:rsidP="00BF6921">
            <w:pPr>
              <w:rPr>
                <w:rFonts w:cstheme="minorHAnsi"/>
              </w:rPr>
            </w:pPr>
            <w:proofErr w:type="spellStart"/>
            <w:r w:rsidRPr="00650605">
              <w:rPr>
                <w:rFonts w:cstheme="minorHAnsi"/>
              </w:rPr>
              <w:t>Нитеводитель</w:t>
            </w:r>
            <w:proofErr w:type="spellEnd"/>
          </w:p>
        </w:tc>
        <w:tc>
          <w:tcPr>
            <w:tcW w:w="3495" w:type="dxa"/>
            <w:gridSpan w:val="4"/>
            <w:tcBorders>
              <w:top w:val="single" w:sz="4" w:space="0" w:color="000000"/>
              <w:left w:val="single" w:sz="4" w:space="0" w:color="auto"/>
              <w:bottom w:val="single" w:sz="4" w:space="0" w:color="000000"/>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42"/>
        </w:trPr>
        <w:tc>
          <w:tcPr>
            <w:tcW w:w="959" w:type="dxa"/>
            <w:gridSpan w:val="2"/>
            <w:tcBorders>
              <w:top w:val="single" w:sz="4" w:space="0" w:color="000000"/>
              <w:left w:val="single" w:sz="4" w:space="0" w:color="auto"/>
              <w:bottom w:val="single" w:sz="4" w:space="0" w:color="auto"/>
              <w:right w:val="single" w:sz="4" w:space="0" w:color="000000"/>
            </w:tcBorders>
            <w:vAlign w:val="center"/>
          </w:tcPr>
          <w:p w:rsidR="005323DC" w:rsidRPr="00223F0B" w:rsidRDefault="005323DC" w:rsidP="00BF6921">
            <w:pPr>
              <w:jc w:val="center"/>
              <w:rPr>
                <w:rFonts w:cstheme="minorHAnsi"/>
              </w:rPr>
            </w:pPr>
            <w:r w:rsidRPr="00223F0B">
              <w:rPr>
                <w:rFonts w:cstheme="minorHAnsi"/>
              </w:rPr>
              <w:t>9</w:t>
            </w:r>
          </w:p>
        </w:tc>
        <w:tc>
          <w:tcPr>
            <w:tcW w:w="6031" w:type="dxa"/>
            <w:gridSpan w:val="3"/>
            <w:tcBorders>
              <w:top w:val="single" w:sz="4" w:space="0" w:color="000000"/>
              <w:left w:val="single" w:sz="4" w:space="0" w:color="auto"/>
              <w:bottom w:val="single" w:sz="4" w:space="0" w:color="auto"/>
              <w:right w:val="single" w:sz="4" w:space="0" w:color="000000"/>
            </w:tcBorders>
            <w:vAlign w:val="center"/>
          </w:tcPr>
          <w:p w:rsidR="005323DC" w:rsidRPr="00650605" w:rsidRDefault="005323DC" w:rsidP="00BF6921">
            <w:pPr>
              <w:rPr>
                <w:rFonts w:cstheme="minorHAnsi"/>
              </w:rPr>
            </w:pPr>
            <w:r w:rsidRPr="00650605">
              <w:rPr>
                <w:rFonts w:cstheme="minorHAnsi"/>
              </w:rPr>
              <w:t>Паспорт (комплект схем электрических, пояснительные рисунки)</w:t>
            </w:r>
          </w:p>
        </w:tc>
        <w:tc>
          <w:tcPr>
            <w:tcW w:w="3495" w:type="dxa"/>
            <w:gridSpan w:val="4"/>
            <w:tcBorders>
              <w:top w:val="single" w:sz="4" w:space="0" w:color="000000"/>
              <w:left w:val="single" w:sz="4" w:space="0" w:color="auto"/>
              <w:bottom w:val="single" w:sz="4" w:space="0" w:color="auto"/>
              <w:right w:val="single" w:sz="4" w:space="0" w:color="000000"/>
            </w:tcBorders>
            <w:vAlign w:val="center"/>
          </w:tcPr>
          <w:p w:rsidR="005323DC" w:rsidRPr="00223F0B" w:rsidRDefault="005323DC" w:rsidP="00BF6921">
            <w:pPr>
              <w:jc w:val="center"/>
              <w:rPr>
                <w:rFonts w:cstheme="minorHAnsi"/>
              </w:rPr>
            </w:pPr>
            <w:r w:rsidRPr="00223F0B">
              <w:rPr>
                <w:rFonts w:cstheme="minorHAnsi"/>
              </w:rPr>
              <w:t>1</w:t>
            </w:r>
          </w:p>
        </w:tc>
      </w:tr>
      <w:tr w:rsidR="005323DC" w:rsidRPr="00650605" w:rsidTr="00BF6921">
        <w:trPr>
          <w:cantSplit/>
          <w:trHeight w:val="542"/>
        </w:trPr>
        <w:tc>
          <w:tcPr>
            <w:tcW w:w="959" w:type="dxa"/>
            <w:gridSpan w:val="2"/>
            <w:tcBorders>
              <w:top w:val="single" w:sz="4" w:space="0" w:color="auto"/>
              <w:left w:val="nil"/>
              <w:bottom w:val="single" w:sz="4" w:space="0" w:color="auto"/>
              <w:right w:val="nil"/>
            </w:tcBorders>
            <w:vAlign w:val="center"/>
          </w:tcPr>
          <w:p w:rsidR="005323DC" w:rsidRPr="00650605" w:rsidRDefault="005323DC" w:rsidP="00BF6921">
            <w:pPr>
              <w:rPr>
                <w:rFonts w:cstheme="minorHAnsi"/>
                <w:b/>
              </w:rPr>
            </w:pPr>
          </w:p>
        </w:tc>
        <w:tc>
          <w:tcPr>
            <w:tcW w:w="6031" w:type="dxa"/>
            <w:gridSpan w:val="3"/>
            <w:tcBorders>
              <w:top w:val="single" w:sz="4" w:space="0" w:color="auto"/>
              <w:left w:val="nil"/>
              <w:bottom w:val="single" w:sz="4" w:space="0" w:color="auto"/>
              <w:right w:val="nil"/>
            </w:tcBorders>
            <w:vAlign w:val="center"/>
          </w:tcPr>
          <w:p w:rsidR="005323DC" w:rsidRPr="00650605" w:rsidRDefault="005323DC" w:rsidP="00BF6921">
            <w:pPr>
              <w:rPr>
                <w:rFonts w:cstheme="minorHAnsi"/>
              </w:rPr>
            </w:pPr>
          </w:p>
        </w:tc>
        <w:tc>
          <w:tcPr>
            <w:tcW w:w="3495" w:type="dxa"/>
            <w:gridSpan w:val="4"/>
            <w:tcBorders>
              <w:top w:val="single" w:sz="4" w:space="0" w:color="auto"/>
              <w:left w:val="nil"/>
              <w:bottom w:val="single" w:sz="4" w:space="0" w:color="auto"/>
              <w:right w:val="nil"/>
            </w:tcBorders>
            <w:vAlign w:val="center"/>
          </w:tcPr>
          <w:p w:rsidR="005323DC" w:rsidRPr="00650605" w:rsidRDefault="005323DC" w:rsidP="00BF6921">
            <w:pPr>
              <w:jc w:val="center"/>
              <w:rPr>
                <w:rFonts w:cstheme="minorHAnsi"/>
                <w:b/>
              </w:rPr>
            </w:pPr>
          </w:p>
        </w:tc>
      </w:tr>
      <w:tr w:rsidR="005323DC" w:rsidRPr="00650605" w:rsidTr="00BF6921">
        <w:trPr>
          <w:cantSplit/>
          <w:trHeight w:val="42"/>
        </w:trPr>
        <w:tc>
          <w:tcPr>
            <w:tcW w:w="10485" w:type="dxa"/>
            <w:gridSpan w:val="9"/>
            <w:tcBorders>
              <w:top w:val="single" w:sz="4" w:space="0" w:color="auto"/>
              <w:left w:val="single" w:sz="4" w:space="0" w:color="auto"/>
              <w:bottom w:val="single" w:sz="4" w:space="0" w:color="auto"/>
              <w:right w:val="single" w:sz="4" w:space="0" w:color="000000"/>
            </w:tcBorders>
          </w:tcPr>
          <w:p w:rsidR="005323DC" w:rsidRPr="00223F0B" w:rsidRDefault="005323DC" w:rsidP="00BF6921">
            <w:pPr>
              <w:jc w:val="both"/>
              <w:rPr>
                <w:rFonts w:cstheme="minorHAnsi"/>
              </w:rPr>
            </w:pPr>
            <w:r w:rsidRPr="00223F0B">
              <w:rPr>
                <w:rFonts w:cstheme="minorHAnsi"/>
                <w:b/>
              </w:rPr>
              <w:t>Работы и услуги</w:t>
            </w:r>
            <w:r>
              <w:rPr>
                <w:rFonts w:cstheme="minorHAnsi"/>
                <w:b/>
              </w:rPr>
              <w:t>:</w:t>
            </w:r>
          </w:p>
        </w:tc>
      </w:tr>
      <w:tr w:rsidR="005323DC" w:rsidRPr="00650605" w:rsidTr="00BF6921">
        <w:trPr>
          <w:cantSplit/>
          <w:trHeight w:val="275"/>
        </w:trPr>
        <w:tc>
          <w:tcPr>
            <w:tcW w:w="8217" w:type="dxa"/>
            <w:gridSpan w:val="7"/>
            <w:tcBorders>
              <w:top w:val="single" w:sz="4" w:space="0" w:color="auto"/>
              <w:left w:val="single" w:sz="4" w:space="0" w:color="auto"/>
              <w:bottom w:val="single" w:sz="4" w:space="0" w:color="auto"/>
              <w:right w:val="single" w:sz="4" w:space="0" w:color="000000"/>
            </w:tcBorders>
          </w:tcPr>
          <w:p w:rsidR="005323DC" w:rsidRPr="00650605" w:rsidRDefault="005323DC" w:rsidP="00BF6921">
            <w:pPr>
              <w:jc w:val="both"/>
              <w:rPr>
                <w:rFonts w:cstheme="minorHAnsi"/>
              </w:rPr>
            </w:pPr>
            <w:r w:rsidRPr="00650605">
              <w:rPr>
                <w:rFonts w:cstheme="minorHAnsi"/>
              </w:rPr>
              <w:t>Доставка оборудования</w:t>
            </w:r>
          </w:p>
        </w:tc>
        <w:tc>
          <w:tcPr>
            <w:tcW w:w="2268" w:type="dxa"/>
            <w:gridSpan w:val="2"/>
            <w:tcBorders>
              <w:top w:val="single" w:sz="4" w:space="0" w:color="auto"/>
              <w:left w:val="single" w:sz="4" w:space="0" w:color="auto"/>
              <w:bottom w:val="single" w:sz="4" w:space="0" w:color="auto"/>
              <w:right w:val="single" w:sz="4" w:space="0" w:color="000000"/>
            </w:tcBorders>
          </w:tcPr>
          <w:p w:rsidR="005323DC" w:rsidRPr="00650605" w:rsidRDefault="005323DC" w:rsidP="00BF6921">
            <w:pPr>
              <w:jc w:val="center"/>
              <w:rPr>
                <w:rFonts w:cstheme="minorHAnsi"/>
              </w:rPr>
            </w:pPr>
            <w:r w:rsidRPr="00650605">
              <w:rPr>
                <w:rFonts w:cstheme="minorHAnsi"/>
              </w:rPr>
              <w:t>1</w:t>
            </w:r>
          </w:p>
        </w:tc>
      </w:tr>
      <w:tr w:rsidR="005323DC" w:rsidRPr="00650605" w:rsidTr="00BF6921">
        <w:trPr>
          <w:cantSplit/>
          <w:trHeight w:val="275"/>
        </w:trPr>
        <w:tc>
          <w:tcPr>
            <w:tcW w:w="8217" w:type="dxa"/>
            <w:gridSpan w:val="7"/>
            <w:tcBorders>
              <w:top w:val="single" w:sz="4" w:space="0" w:color="auto"/>
              <w:left w:val="single" w:sz="4" w:space="0" w:color="auto"/>
              <w:bottom w:val="single" w:sz="4" w:space="0" w:color="auto"/>
              <w:right w:val="single" w:sz="4" w:space="0" w:color="000000"/>
            </w:tcBorders>
          </w:tcPr>
          <w:p w:rsidR="005323DC" w:rsidRPr="00650605" w:rsidRDefault="005323DC" w:rsidP="00BF6921">
            <w:pPr>
              <w:jc w:val="both"/>
              <w:rPr>
                <w:rFonts w:cstheme="minorHAnsi"/>
              </w:rPr>
            </w:pPr>
            <w:r>
              <w:rPr>
                <w:rFonts w:cstheme="minorHAnsi"/>
              </w:rPr>
              <w:t>П</w:t>
            </w:r>
            <w:r w:rsidRPr="00650605">
              <w:rPr>
                <w:rFonts w:cstheme="minorHAnsi"/>
              </w:rPr>
              <w:t>усконаладочные работы</w:t>
            </w:r>
          </w:p>
        </w:tc>
        <w:tc>
          <w:tcPr>
            <w:tcW w:w="2268" w:type="dxa"/>
            <w:gridSpan w:val="2"/>
            <w:tcBorders>
              <w:top w:val="single" w:sz="4" w:space="0" w:color="auto"/>
              <w:left w:val="single" w:sz="4" w:space="0" w:color="auto"/>
              <w:bottom w:val="single" w:sz="4" w:space="0" w:color="auto"/>
              <w:right w:val="single" w:sz="4" w:space="0" w:color="000000"/>
            </w:tcBorders>
          </w:tcPr>
          <w:p w:rsidR="005323DC" w:rsidRPr="00650605" w:rsidRDefault="005323DC" w:rsidP="00BF6921">
            <w:pPr>
              <w:jc w:val="center"/>
              <w:rPr>
                <w:rFonts w:cstheme="minorHAnsi"/>
              </w:rPr>
            </w:pPr>
            <w:r w:rsidRPr="00650605">
              <w:rPr>
                <w:rFonts w:cstheme="minorHAnsi"/>
              </w:rPr>
              <w:t>1</w:t>
            </w:r>
          </w:p>
        </w:tc>
      </w:tr>
      <w:tr w:rsidR="005323DC" w:rsidRPr="00650605" w:rsidTr="00BF6921">
        <w:trPr>
          <w:cantSplit/>
          <w:trHeight w:val="275"/>
        </w:trPr>
        <w:tc>
          <w:tcPr>
            <w:tcW w:w="8217" w:type="dxa"/>
            <w:gridSpan w:val="7"/>
            <w:tcBorders>
              <w:top w:val="single" w:sz="4" w:space="0" w:color="auto"/>
              <w:left w:val="single" w:sz="4" w:space="0" w:color="auto"/>
              <w:right w:val="single" w:sz="4" w:space="0" w:color="000000"/>
            </w:tcBorders>
          </w:tcPr>
          <w:p w:rsidR="005323DC" w:rsidRPr="00650605" w:rsidRDefault="005323DC" w:rsidP="00BF6921">
            <w:pPr>
              <w:jc w:val="both"/>
              <w:rPr>
                <w:rFonts w:cstheme="minorHAnsi"/>
              </w:rPr>
            </w:pPr>
            <w:r w:rsidRPr="00650605">
              <w:rPr>
                <w:rFonts w:cstheme="minorHAnsi"/>
              </w:rPr>
              <w:t>Обучение и инструктаж</w:t>
            </w:r>
          </w:p>
        </w:tc>
        <w:tc>
          <w:tcPr>
            <w:tcW w:w="2268" w:type="dxa"/>
            <w:gridSpan w:val="2"/>
            <w:tcBorders>
              <w:top w:val="single" w:sz="4" w:space="0" w:color="auto"/>
              <w:left w:val="single" w:sz="4" w:space="0" w:color="auto"/>
              <w:right w:val="single" w:sz="4" w:space="0" w:color="000000"/>
            </w:tcBorders>
          </w:tcPr>
          <w:p w:rsidR="005323DC" w:rsidRPr="00650605" w:rsidRDefault="005323DC" w:rsidP="00BF6921">
            <w:pPr>
              <w:jc w:val="center"/>
              <w:rPr>
                <w:rFonts w:cstheme="minorHAnsi"/>
              </w:rPr>
            </w:pPr>
            <w:r w:rsidRPr="00650605">
              <w:rPr>
                <w:rFonts w:cstheme="minorHAnsi"/>
              </w:rPr>
              <w:t>1</w:t>
            </w:r>
          </w:p>
        </w:tc>
      </w:tr>
    </w:tbl>
    <w:p w:rsidR="005323DC" w:rsidRPr="00650605" w:rsidRDefault="005323DC" w:rsidP="005323DC">
      <w:pPr>
        <w:spacing w:line="360" w:lineRule="auto"/>
        <w:jc w:val="both"/>
        <w:rPr>
          <w:rFonts w:cstheme="minorHAnsi"/>
        </w:rPr>
      </w:pPr>
    </w:p>
    <w:p w:rsidR="005323DC" w:rsidRPr="00223F0B" w:rsidRDefault="005323DC" w:rsidP="005323DC">
      <w:pPr>
        <w:spacing w:line="360" w:lineRule="auto"/>
        <w:ind w:right="-1"/>
        <w:rPr>
          <w:rFonts w:cstheme="minorHAnsi"/>
          <w:sz w:val="28"/>
        </w:rPr>
      </w:pPr>
    </w:p>
    <w:p w:rsidR="005323DC" w:rsidRPr="00223F0B" w:rsidRDefault="005323DC" w:rsidP="005323DC">
      <w:pPr>
        <w:spacing w:line="360" w:lineRule="auto"/>
        <w:ind w:left="-567" w:right="-1"/>
        <w:rPr>
          <w:rFonts w:cstheme="minorHAnsi"/>
          <w:sz w:val="28"/>
        </w:rPr>
      </w:pPr>
      <w:r>
        <w:rPr>
          <w:rFonts w:cstheme="minorHAnsi"/>
          <w:sz w:val="28"/>
        </w:rPr>
        <w:lastRenderedPageBreak/>
        <w:t>Начальник отдела 211</w:t>
      </w:r>
      <w:r w:rsidRPr="00223F0B">
        <w:rPr>
          <w:rFonts w:cstheme="minorHAnsi"/>
          <w:sz w:val="28"/>
        </w:rPr>
        <w:tab/>
      </w:r>
      <w:r>
        <w:rPr>
          <w:rFonts w:cstheme="minorHAnsi"/>
          <w:sz w:val="28"/>
        </w:rPr>
        <w:tab/>
      </w:r>
      <w:r>
        <w:rPr>
          <w:rFonts w:cstheme="minorHAnsi"/>
          <w:sz w:val="28"/>
        </w:rPr>
        <w:tab/>
      </w:r>
      <w:r w:rsidRPr="00223F0B">
        <w:rPr>
          <w:rFonts w:cstheme="minorHAnsi"/>
          <w:sz w:val="28"/>
        </w:rPr>
        <w:t>___________________</w:t>
      </w:r>
      <w:r>
        <w:rPr>
          <w:rFonts w:cstheme="minorHAnsi"/>
          <w:sz w:val="28"/>
        </w:rPr>
        <w:tab/>
      </w:r>
      <w:r>
        <w:rPr>
          <w:rFonts w:cstheme="minorHAnsi"/>
          <w:sz w:val="28"/>
        </w:rPr>
        <w:tab/>
        <w:t>И. В. Атланов</w:t>
      </w:r>
    </w:p>
    <w:p w:rsidR="005323DC" w:rsidRPr="00223F0B" w:rsidRDefault="005323DC" w:rsidP="005323DC">
      <w:pPr>
        <w:spacing w:line="360" w:lineRule="auto"/>
        <w:ind w:left="-567" w:right="-1"/>
        <w:rPr>
          <w:rFonts w:cstheme="minorHAnsi"/>
          <w:sz w:val="28"/>
        </w:rPr>
      </w:pPr>
      <w:r>
        <w:rPr>
          <w:rFonts w:cstheme="minorHAnsi"/>
          <w:sz w:val="28"/>
        </w:rPr>
        <w:t>Начальник ИПК 062</w:t>
      </w:r>
      <w:r>
        <w:rPr>
          <w:rFonts w:cstheme="minorHAnsi"/>
          <w:sz w:val="28"/>
        </w:rPr>
        <w:tab/>
      </w:r>
      <w:r w:rsidRPr="00223F0B">
        <w:rPr>
          <w:rFonts w:cstheme="minorHAnsi"/>
          <w:sz w:val="28"/>
        </w:rPr>
        <w:tab/>
      </w:r>
      <w:r>
        <w:rPr>
          <w:rFonts w:cstheme="minorHAnsi"/>
          <w:sz w:val="28"/>
        </w:rPr>
        <w:tab/>
      </w:r>
      <w:r w:rsidRPr="00223F0B">
        <w:rPr>
          <w:rFonts w:cstheme="minorHAnsi"/>
          <w:sz w:val="28"/>
        </w:rPr>
        <w:t>___________________</w:t>
      </w:r>
      <w:r>
        <w:rPr>
          <w:rFonts w:cstheme="minorHAnsi"/>
          <w:sz w:val="28"/>
        </w:rPr>
        <w:tab/>
      </w:r>
      <w:r>
        <w:rPr>
          <w:rFonts w:cstheme="minorHAnsi"/>
          <w:sz w:val="28"/>
        </w:rPr>
        <w:tab/>
      </w:r>
      <w:r w:rsidRPr="00223F0B">
        <w:rPr>
          <w:rFonts w:cstheme="minorHAnsi"/>
          <w:sz w:val="28"/>
        </w:rPr>
        <w:t>В. М. Стародубов</w:t>
      </w:r>
    </w:p>
    <w:p w:rsidR="005323DC" w:rsidRPr="00223F0B" w:rsidRDefault="005323DC" w:rsidP="005323DC">
      <w:pPr>
        <w:ind w:left="-567"/>
      </w:pPr>
    </w:p>
    <w:p w:rsidR="005323DC" w:rsidRDefault="005323DC" w:rsidP="005323DC">
      <w:pPr>
        <w:ind w:left="-567"/>
      </w:pPr>
    </w:p>
    <w:p w:rsidR="005323DC" w:rsidRPr="00223F0B" w:rsidRDefault="005323DC" w:rsidP="005323DC">
      <w:pPr>
        <w:ind w:left="-567"/>
        <w:rPr>
          <w:sz w:val="28"/>
        </w:rPr>
      </w:pPr>
      <w:r w:rsidRPr="00223F0B">
        <w:rPr>
          <w:sz w:val="28"/>
        </w:rPr>
        <w:t>Исп.: Андреев Г. И.</w:t>
      </w:r>
    </w:p>
    <w:p w:rsidR="00ED45FC" w:rsidRDefault="00ED45FC"/>
    <w:sectPr w:rsidR="00ED45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IDFont+F1">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D9F"/>
    <w:rsid w:val="004C7D9F"/>
    <w:rsid w:val="005323DC"/>
    <w:rsid w:val="005B3963"/>
    <w:rsid w:val="00624D55"/>
    <w:rsid w:val="00ED4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973B1D-5285-402C-A818-D86CC9E6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3D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23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5</Pages>
  <Words>486</Words>
  <Characters>2774</Characters>
  <Application>Microsoft Office Word</Application>
  <DocSecurity>0</DocSecurity>
  <Lines>23</Lines>
  <Paragraphs>6</Paragraphs>
  <ScaleCrop>false</ScaleCrop>
  <Company/>
  <LinksUpToDate>false</LinksUpToDate>
  <CharactersWithSpaces>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 Григорий Игоревич</dc:creator>
  <cp:keywords/>
  <dc:description/>
  <cp:lastModifiedBy>Андреев Григорий Игоревич</cp:lastModifiedBy>
  <cp:revision>4</cp:revision>
  <dcterms:created xsi:type="dcterms:W3CDTF">2024-11-08T08:50:00Z</dcterms:created>
  <dcterms:modified xsi:type="dcterms:W3CDTF">2024-11-29T07:26:00Z</dcterms:modified>
</cp:coreProperties>
</file>