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869" w:rsidRDefault="00220DC2" w:rsidP="00883C4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ТЗ на оборудование</w:t>
      </w:r>
      <w:r w:rsidR="00883C4C" w:rsidRPr="00883C4C">
        <w:rPr>
          <w:b/>
          <w:sz w:val="32"/>
          <w:szCs w:val="32"/>
          <w:u w:val="single"/>
        </w:rPr>
        <w:t xml:space="preserve"> для производства </w:t>
      </w:r>
      <w:r w:rsidR="00AB447A">
        <w:rPr>
          <w:b/>
          <w:sz w:val="32"/>
          <w:szCs w:val="32"/>
          <w:u w:val="single"/>
        </w:rPr>
        <w:t>материала</w:t>
      </w:r>
    </w:p>
    <w:p w:rsidR="005D014A" w:rsidRDefault="005D014A" w:rsidP="00883C4C">
      <w:pPr>
        <w:jc w:val="center"/>
        <w:rPr>
          <w:b/>
          <w:sz w:val="32"/>
          <w:szCs w:val="32"/>
          <w:u w:val="single"/>
        </w:rPr>
      </w:pPr>
    </w:p>
    <w:p w:rsidR="00F305B7" w:rsidRDefault="00F305B7" w:rsidP="00F305B7">
      <w:pPr>
        <w:rPr>
          <w:sz w:val="24"/>
          <w:szCs w:val="24"/>
        </w:rPr>
      </w:pPr>
      <w:r>
        <w:rPr>
          <w:sz w:val="24"/>
          <w:szCs w:val="24"/>
        </w:rPr>
        <w:t xml:space="preserve">Согласно </w:t>
      </w:r>
      <w:r w:rsidR="004F25E2">
        <w:rPr>
          <w:sz w:val="24"/>
          <w:szCs w:val="24"/>
        </w:rPr>
        <w:t>описанным ниже тех.</w:t>
      </w:r>
      <w:r w:rsidR="00220DC2">
        <w:rPr>
          <w:sz w:val="24"/>
          <w:szCs w:val="24"/>
        </w:rPr>
        <w:t xml:space="preserve"> </w:t>
      </w:r>
      <w:r w:rsidR="004F25E2">
        <w:rPr>
          <w:sz w:val="24"/>
          <w:szCs w:val="24"/>
        </w:rPr>
        <w:t>процессам,</w:t>
      </w:r>
      <w:r w:rsidR="00220DC2">
        <w:rPr>
          <w:sz w:val="24"/>
          <w:szCs w:val="24"/>
        </w:rPr>
        <w:t xml:space="preserve"> просьба подобрать оборудование</w:t>
      </w:r>
      <w:r w:rsidR="00B314DC">
        <w:rPr>
          <w:sz w:val="24"/>
          <w:szCs w:val="24"/>
        </w:rPr>
        <w:t>:</w:t>
      </w:r>
    </w:p>
    <w:p w:rsidR="00B314DC" w:rsidRDefault="00B314DC" w:rsidP="00B25A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1.Поставка оборудования под ключ</w:t>
      </w:r>
      <w:r w:rsidR="00B25A73">
        <w:rPr>
          <w:sz w:val="24"/>
          <w:szCs w:val="24"/>
        </w:rPr>
        <w:t xml:space="preserve"> </w:t>
      </w:r>
      <w:r>
        <w:rPr>
          <w:sz w:val="24"/>
          <w:szCs w:val="24"/>
        </w:rPr>
        <w:t>(с установкой и ПНР).</w:t>
      </w:r>
    </w:p>
    <w:p w:rsidR="00B314DC" w:rsidRDefault="00220DC2" w:rsidP="00B25A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2.Оборудование</w:t>
      </w:r>
      <w:r w:rsidR="00B314DC">
        <w:rPr>
          <w:sz w:val="24"/>
          <w:szCs w:val="24"/>
        </w:rPr>
        <w:t xml:space="preserve"> должно быть </w:t>
      </w:r>
      <w:proofErr w:type="spellStart"/>
      <w:r w:rsidR="00B314DC">
        <w:rPr>
          <w:sz w:val="24"/>
          <w:szCs w:val="24"/>
        </w:rPr>
        <w:t>ремонтопригодным</w:t>
      </w:r>
      <w:proofErr w:type="spellEnd"/>
      <w:r w:rsidR="00B25A73">
        <w:rPr>
          <w:sz w:val="24"/>
          <w:szCs w:val="24"/>
        </w:rPr>
        <w:t xml:space="preserve"> (наличие запасных частей в</w:t>
      </w:r>
      <w:r w:rsidR="006B28E9">
        <w:rPr>
          <w:sz w:val="24"/>
          <w:szCs w:val="24"/>
        </w:rPr>
        <w:t xml:space="preserve"> </w:t>
      </w:r>
      <w:r w:rsidR="00B314DC">
        <w:rPr>
          <w:sz w:val="24"/>
          <w:szCs w:val="24"/>
        </w:rPr>
        <w:t>продаже).</w:t>
      </w:r>
    </w:p>
    <w:p w:rsidR="00B314DC" w:rsidRDefault="00B25A73" w:rsidP="00B25A7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3.Должен быть предусмотрен доступ к агрегатным узлам.</w:t>
      </w:r>
    </w:p>
    <w:p w:rsidR="005D014A" w:rsidRPr="00F305B7" w:rsidRDefault="005D014A" w:rsidP="00B25A73">
      <w:pPr>
        <w:spacing w:after="0" w:line="240" w:lineRule="auto"/>
        <w:rPr>
          <w:sz w:val="24"/>
          <w:szCs w:val="24"/>
        </w:rPr>
      </w:pPr>
    </w:p>
    <w:p w:rsidR="009A642D" w:rsidRPr="009A642D" w:rsidRDefault="00AB447A" w:rsidP="00B25A73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Материал 1</w:t>
      </w:r>
    </w:p>
    <w:p w:rsidR="00AB76E7" w:rsidRDefault="007D5395" w:rsidP="00AB76E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322213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2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395" w:rsidRDefault="007D5395" w:rsidP="007D5395">
      <w:pPr>
        <w:rPr>
          <w:sz w:val="20"/>
          <w:szCs w:val="20"/>
        </w:rPr>
      </w:pPr>
      <w:r w:rsidRPr="007D5395">
        <w:rPr>
          <w:sz w:val="20"/>
          <w:szCs w:val="20"/>
        </w:rPr>
        <w:t xml:space="preserve">1 и 2 – </w:t>
      </w:r>
      <w:proofErr w:type="spellStart"/>
      <w:r w:rsidRPr="007D5395">
        <w:rPr>
          <w:sz w:val="20"/>
          <w:szCs w:val="20"/>
        </w:rPr>
        <w:t>шпулярник</w:t>
      </w:r>
      <w:proofErr w:type="spellEnd"/>
      <w:r w:rsidRPr="007D5395">
        <w:rPr>
          <w:sz w:val="20"/>
          <w:szCs w:val="20"/>
        </w:rPr>
        <w:t xml:space="preserve"> с бобинами</w:t>
      </w:r>
      <w:r>
        <w:rPr>
          <w:sz w:val="20"/>
          <w:szCs w:val="20"/>
        </w:rPr>
        <w:t xml:space="preserve"> и гребенкой</w:t>
      </w:r>
      <w:r w:rsidRPr="007D5395">
        <w:rPr>
          <w:sz w:val="20"/>
          <w:szCs w:val="20"/>
        </w:rPr>
        <w:t xml:space="preserve">; 3 - пропиточная ванна; 4 – сушильная камера; 5 – приемное устройство. </w:t>
      </w:r>
    </w:p>
    <w:p w:rsidR="007D5395" w:rsidRPr="007D5395" w:rsidRDefault="007D5395" w:rsidP="007D5395">
      <w:pPr>
        <w:rPr>
          <w:b/>
          <w:sz w:val="28"/>
          <w:szCs w:val="28"/>
          <w:u w:val="single"/>
        </w:rPr>
      </w:pPr>
      <w:r w:rsidRPr="007D5395">
        <w:rPr>
          <w:b/>
          <w:sz w:val="28"/>
          <w:szCs w:val="28"/>
          <w:u w:val="single"/>
        </w:rPr>
        <w:t>Краткое описание процесса:</w:t>
      </w:r>
    </w:p>
    <w:p w:rsidR="005D014A" w:rsidRDefault="007D5395" w:rsidP="007D5395">
      <w:pPr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spellStart"/>
      <w:r>
        <w:rPr>
          <w:sz w:val="24"/>
          <w:szCs w:val="24"/>
        </w:rPr>
        <w:t>шпулярник</w:t>
      </w:r>
      <w:proofErr w:type="spellEnd"/>
      <w:r>
        <w:rPr>
          <w:sz w:val="24"/>
          <w:szCs w:val="24"/>
        </w:rPr>
        <w:t xml:space="preserve"> устанавливают бобины </w:t>
      </w:r>
      <w:r w:rsidR="00943D17">
        <w:rPr>
          <w:sz w:val="24"/>
          <w:szCs w:val="24"/>
        </w:rPr>
        <w:t>со стеклянной (кремнеземной) нитью</w:t>
      </w:r>
      <w:r w:rsidR="005C61FA">
        <w:rPr>
          <w:sz w:val="24"/>
          <w:szCs w:val="24"/>
        </w:rPr>
        <w:t xml:space="preserve"> (</w:t>
      </w:r>
      <w:r w:rsidR="003762D2">
        <w:rPr>
          <w:sz w:val="24"/>
          <w:szCs w:val="24"/>
        </w:rPr>
        <w:t>диаметр нити от 6 до 13 мкм</w:t>
      </w:r>
      <w:r w:rsidR="005C61FA">
        <w:rPr>
          <w:sz w:val="24"/>
          <w:szCs w:val="24"/>
        </w:rPr>
        <w:t>)</w:t>
      </w:r>
      <w:r w:rsidR="00943D17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 количестве </w:t>
      </w:r>
      <w:r w:rsidR="00AB3E48">
        <w:rPr>
          <w:sz w:val="24"/>
          <w:szCs w:val="24"/>
        </w:rPr>
        <w:t>100-200 шт</w:t>
      </w:r>
      <w:r>
        <w:rPr>
          <w:sz w:val="24"/>
          <w:szCs w:val="24"/>
        </w:rPr>
        <w:t xml:space="preserve">. Из </w:t>
      </w:r>
      <w:proofErr w:type="spellStart"/>
      <w:r>
        <w:rPr>
          <w:sz w:val="24"/>
          <w:szCs w:val="24"/>
        </w:rPr>
        <w:t>шпулярника</w:t>
      </w:r>
      <w:proofErr w:type="spellEnd"/>
      <w:r>
        <w:rPr>
          <w:sz w:val="24"/>
          <w:szCs w:val="24"/>
        </w:rPr>
        <w:t xml:space="preserve"> нити </w:t>
      </w:r>
      <w:r w:rsidR="00DB1A03">
        <w:rPr>
          <w:sz w:val="24"/>
          <w:szCs w:val="24"/>
        </w:rPr>
        <w:t>подаются</w:t>
      </w:r>
      <w:r>
        <w:rPr>
          <w:sz w:val="24"/>
          <w:szCs w:val="24"/>
        </w:rPr>
        <w:t xml:space="preserve"> на направляющую гребенку, где формируются в ленту</w:t>
      </w:r>
      <w:r w:rsidR="00220DC2">
        <w:rPr>
          <w:sz w:val="24"/>
          <w:szCs w:val="24"/>
        </w:rPr>
        <w:t xml:space="preserve"> </w:t>
      </w:r>
      <w:r w:rsidR="00C81BEC">
        <w:rPr>
          <w:sz w:val="24"/>
          <w:szCs w:val="24"/>
        </w:rPr>
        <w:t>(ширина ленты регулируется</w:t>
      </w:r>
      <w:r w:rsidR="008944C7">
        <w:rPr>
          <w:sz w:val="24"/>
          <w:szCs w:val="24"/>
        </w:rPr>
        <w:t xml:space="preserve"> от 15 </w:t>
      </w:r>
      <w:proofErr w:type="gramStart"/>
      <w:r w:rsidR="008944C7">
        <w:rPr>
          <w:sz w:val="24"/>
          <w:szCs w:val="24"/>
        </w:rPr>
        <w:t>до</w:t>
      </w:r>
      <w:proofErr w:type="gramEnd"/>
      <w:r w:rsidR="008944C7">
        <w:rPr>
          <w:sz w:val="24"/>
          <w:szCs w:val="24"/>
        </w:rPr>
        <w:t xml:space="preserve"> 350мм</w:t>
      </w:r>
      <w:r w:rsidR="00C81BEC">
        <w:rPr>
          <w:sz w:val="24"/>
          <w:szCs w:val="24"/>
        </w:rPr>
        <w:t>)</w:t>
      </w:r>
      <w:r>
        <w:rPr>
          <w:sz w:val="24"/>
          <w:szCs w:val="24"/>
        </w:rPr>
        <w:t>. Пропитка стеклянных нитей проходит в ванной №3</w:t>
      </w:r>
      <w:r w:rsidR="00D20FD4">
        <w:rPr>
          <w:sz w:val="24"/>
          <w:szCs w:val="24"/>
        </w:rPr>
        <w:t xml:space="preserve"> объемом </w:t>
      </w:r>
      <w:r w:rsidR="00AB3E48">
        <w:rPr>
          <w:sz w:val="24"/>
          <w:szCs w:val="24"/>
        </w:rPr>
        <w:t>150л</w:t>
      </w:r>
      <w:r w:rsidR="0011799B">
        <w:rPr>
          <w:sz w:val="24"/>
          <w:szCs w:val="24"/>
        </w:rPr>
        <w:t xml:space="preserve">. </w:t>
      </w:r>
      <w:r w:rsidR="006C4019">
        <w:rPr>
          <w:sz w:val="24"/>
          <w:szCs w:val="24"/>
        </w:rPr>
        <w:t>Пропитанная лента проходит через отжимные валки, обеспечивающие заданный уровень нанесения связующего и направляется в сушильную камеру №4.</w:t>
      </w:r>
      <w:r w:rsidR="009A2368">
        <w:rPr>
          <w:sz w:val="24"/>
          <w:szCs w:val="24"/>
        </w:rPr>
        <w:t xml:space="preserve"> Сушильная камера типа СВЧ. Регулировка мощности от 10 до 30 кВт. Высота рабочей зоны</w:t>
      </w:r>
      <w:r w:rsidR="002B07E6">
        <w:rPr>
          <w:sz w:val="24"/>
          <w:szCs w:val="24"/>
        </w:rPr>
        <w:t xml:space="preserve"> </w:t>
      </w:r>
      <w:r w:rsidR="009A2368">
        <w:rPr>
          <w:sz w:val="24"/>
          <w:szCs w:val="24"/>
        </w:rPr>
        <w:t>(нагрева) - 5 м.</w:t>
      </w:r>
      <w:r w:rsidR="002B07E6">
        <w:rPr>
          <w:sz w:val="24"/>
          <w:szCs w:val="24"/>
        </w:rPr>
        <w:t xml:space="preserve"> В верхней части сушильной камеры предусмотрена принудительная вытяжка.</w:t>
      </w:r>
      <w:r w:rsidR="000A6E7F">
        <w:rPr>
          <w:sz w:val="24"/>
          <w:szCs w:val="24"/>
        </w:rPr>
        <w:t xml:space="preserve"> Скорость движения ленты</w:t>
      </w:r>
      <w:r w:rsidR="002B07E6">
        <w:rPr>
          <w:sz w:val="24"/>
          <w:szCs w:val="24"/>
        </w:rPr>
        <w:t xml:space="preserve"> регулируется частотником и составляет</w:t>
      </w:r>
      <w:r w:rsidR="009A642D">
        <w:rPr>
          <w:sz w:val="24"/>
          <w:szCs w:val="24"/>
        </w:rPr>
        <w:t xml:space="preserve"> </w:t>
      </w:r>
      <w:r w:rsidR="00AB3E48">
        <w:rPr>
          <w:sz w:val="24"/>
          <w:szCs w:val="24"/>
        </w:rPr>
        <w:t>5-20 м/мин</w:t>
      </w:r>
      <w:r w:rsidR="000A6E7F">
        <w:rPr>
          <w:sz w:val="24"/>
          <w:szCs w:val="24"/>
        </w:rPr>
        <w:t>.</w:t>
      </w:r>
      <w:r w:rsidR="002B07E6">
        <w:rPr>
          <w:sz w:val="24"/>
          <w:szCs w:val="24"/>
        </w:rPr>
        <w:t xml:space="preserve"> </w:t>
      </w:r>
      <w:r w:rsidR="009A642D">
        <w:rPr>
          <w:sz w:val="24"/>
          <w:szCs w:val="24"/>
        </w:rPr>
        <w:t>Материал после сушки намоточным</w:t>
      </w:r>
      <w:r w:rsidR="002B07E6">
        <w:rPr>
          <w:sz w:val="24"/>
          <w:szCs w:val="24"/>
        </w:rPr>
        <w:t xml:space="preserve"> (является так же и тянущем)</w:t>
      </w:r>
      <w:r w:rsidR="009A642D">
        <w:rPr>
          <w:sz w:val="24"/>
          <w:szCs w:val="24"/>
        </w:rPr>
        <w:t xml:space="preserve"> устройством свертывается в катушку</w:t>
      </w:r>
      <w:r w:rsidR="00C81BEC">
        <w:rPr>
          <w:sz w:val="24"/>
          <w:szCs w:val="24"/>
        </w:rPr>
        <w:t>.</w:t>
      </w:r>
      <w:r w:rsidR="002B07E6">
        <w:rPr>
          <w:sz w:val="24"/>
          <w:szCs w:val="24"/>
        </w:rPr>
        <w:t xml:space="preserve"> Предусмотрена регулировка угловой скорости (позволяет сохрани</w:t>
      </w:r>
      <w:r w:rsidR="00220DC2">
        <w:rPr>
          <w:sz w:val="24"/>
          <w:szCs w:val="24"/>
        </w:rPr>
        <w:t xml:space="preserve">ть постоянную скорость движения, </w:t>
      </w:r>
      <w:proofErr w:type="gramStart"/>
      <w:r w:rsidR="002B07E6">
        <w:rPr>
          <w:sz w:val="24"/>
          <w:szCs w:val="24"/>
        </w:rPr>
        <w:t>при</w:t>
      </w:r>
      <w:proofErr w:type="gramEnd"/>
      <w:r w:rsidR="002B07E6">
        <w:rPr>
          <w:sz w:val="24"/>
          <w:szCs w:val="24"/>
        </w:rPr>
        <w:t xml:space="preserve"> увеличение радиуса наматываемого материала).</w:t>
      </w:r>
    </w:p>
    <w:p w:rsidR="005D014A" w:rsidRDefault="005D014A" w:rsidP="007D5395">
      <w:pPr>
        <w:rPr>
          <w:sz w:val="24"/>
          <w:szCs w:val="24"/>
        </w:rPr>
      </w:pPr>
    </w:p>
    <w:p w:rsidR="005D014A" w:rsidRDefault="005D014A" w:rsidP="007D5395">
      <w:pPr>
        <w:rPr>
          <w:sz w:val="24"/>
          <w:szCs w:val="24"/>
        </w:rPr>
      </w:pPr>
    </w:p>
    <w:p w:rsidR="005D014A" w:rsidRDefault="005D014A" w:rsidP="007D5395">
      <w:pPr>
        <w:rPr>
          <w:sz w:val="24"/>
          <w:szCs w:val="24"/>
        </w:rPr>
      </w:pPr>
    </w:p>
    <w:p w:rsidR="005D014A" w:rsidRDefault="005D014A" w:rsidP="007D5395">
      <w:pPr>
        <w:rPr>
          <w:sz w:val="24"/>
          <w:szCs w:val="24"/>
        </w:rPr>
      </w:pPr>
    </w:p>
    <w:p w:rsidR="00700CEA" w:rsidRDefault="00700CEA" w:rsidP="007D5395">
      <w:pPr>
        <w:rPr>
          <w:sz w:val="24"/>
          <w:szCs w:val="24"/>
        </w:rPr>
      </w:pPr>
    </w:p>
    <w:p w:rsidR="00A3543F" w:rsidRPr="005D014A" w:rsidRDefault="00AB447A" w:rsidP="007D5395">
      <w:pPr>
        <w:rPr>
          <w:sz w:val="24"/>
          <w:szCs w:val="24"/>
        </w:rPr>
      </w:pPr>
      <w:r>
        <w:rPr>
          <w:b/>
          <w:sz w:val="28"/>
          <w:szCs w:val="28"/>
          <w:u w:val="single"/>
        </w:rPr>
        <w:t>Материал 2</w:t>
      </w:r>
    </w:p>
    <w:p w:rsidR="00A3543F" w:rsidRPr="009A2368" w:rsidRDefault="00BE4730" w:rsidP="007D5395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39790" cy="3546475"/>
            <wp:effectExtent l="1905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54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A03" w:rsidRDefault="00DB1A03" w:rsidP="007D5395">
      <w:pPr>
        <w:rPr>
          <w:sz w:val="20"/>
          <w:szCs w:val="20"/>
        </w:rPr>
      </w:pPr>
      <w:r w:rsidRPr="00DB1A03">
        <w:rPr>
          <w:sz w:val="20"/>
          <w:szCs w:val="20"/>
        </w:rPr>
        <w:t>1– шпу</w:t>
      </w:r>
      <w:r w:rsidR="00BE4730">
        <w:rPr>
          <w:sz w:val="20"/>
          <w:szCs w:val="20"/>
        </w:rPr>
        <w:t xml:space="preserve">лярник с бобинами и гребенкой; </w:t>
      </w:r>
      <w:r w:rsidR="00BE4730" w:rsidRPr="00BE4730">
        <w:rPr>
          <w:sz w:val="20"/>
          <w:szCs w:val="20"/>
        </w:rPr>
        <w:t>3</w:t>
      </w:r>
      <w:r w:rsidRPr="00DB1A03">
        <w:rPr>
          <w:sz w:val="20"/>
          <w:szCs w:val="20"/>
        </w:rPr>
        <w:t xml:space="preserve">- пропиточная ванна; </w:t>
      </w:r>
      <w:r w:rsidR="006E56C9">
        <w:rPr>
          <w:sz w:val="20"/>
          <w:szCs w:val="20"/>
        </w:rPr>
        <w:t>4</w:t>
      </w:r>
      <w:r w:rsidRPr="00DB1A03">
        <w:rPr>
          <w:sz w:val="20"/>
          <w:szCs w:val="20"/>
        </w:rPr>
        <w:t xml:space="preserve">- сушильная камера; 5 </w:t>
      </w:r>
      <w:r w:rsidR="00BE4730" w:rsidRPr="00BE4730">
        <w:rPr>
          <w:sz w:val="20"/>
          <w:szCs w:val="20"/>
        </w:rPr>
        <w:t xml:space="preserve">- </w:t>
      </w:r>
      <w:r w:rsidRPr="00DB1A03">
        <w:rPr>
          <w:sz w:val="20"/>
          <w:szCs w:val="20"/>
        </w:rPr>
        <w:t xml:space="preserve">узел </w:t>
      </w:r>
      <w:r>
        <w:rPr>
          <w:sz w:val="20"/>
          <w:szCs w:val="20"/>
        </w:rPr>
        <w:t>рубки.</w:t>
      </w:r>
    </w:p>
    <w:p w:rsidR="00F305B7" w:rsidRPr="007D5395" w:rsidRDefault="00F305B7" w:rsidP="00F305B7">
      <w:pPr>
        <w:rPr>
          <w:b/>
          <w:sz w:val="28"/>
          <w:szCs w:val="28"/>
          <w:u w:val="single"/>
        </w:rPr>
      </w:pPr>
      <w:r w:rsidRPr="007D5395">
        <w:rPr>
          <w:b/>
          <w:sz w:val="28"/>
          <w:szCs w:val="28"/>
          <w:u w:val="single"/>
        </w:rPr>
        <w:t>Краткое описание процесса:</w:t>
      </w:r>
    </w:p>
    <w:p w:rsidR="00F305B7" w:rsidRDefault="00781930" w:rsidP="007D5395">
      <w:pPr>
        <w:rPr>
          <w:sz w:val="24"/>
          <w:szCs w:val="24"/>
        </w:rPr>
      </w:pPr>
      <w:r>
        <w:rPr>
          <w:sz w:val="24"/>
          <w:szCs w:val="24"/>
        </w:rPr>
        <w:t>В шпулярник устанавливают бобины со стеклянной (кремнеземной) нитью</w:t>
      </w:r>
      <w:r w:rsidR="005531E6">
        <w:rPr>
          <w:sz w:val="24"/>
          <w:szCs w:val="24"/>
        </w:rPr>
        <w:t xml:space="preserve"> (плотностью (текс) 84, 168,</w:t>
      </w:r>
      <w:r w:rsidR="002256E8">
        <w:rPr>
          <w:sz w:val="24"/>
          <w:szCs w:val="24"/>
        </w:rPr>
        <w:t xml:space="preserve">180, </w:t>
      </w:r>
      <w:r w:rsidR="005531E6">
        <w:rPr>
          <w:sz w:val="24"/>
          <w:szCs w:val="24"/>
        </w:rPr>
        <w:t>330,1340)</w:t>
      </w:r>
      <w:r>
        <w:rPr>
          <w:sz w:val="24"/>
          <w:szCs w:val="24"/>
        </w:rPr>
        <w:t>, в количестве 100-200 шт. Из шпулярника нити подаются на направляющую гребенку</w:t>
      </w:r>
      <w:r w:rsidR="00B314DC">
        <w:rPr>
          <w:sz w:val="24"/>
          <w:szCs w:val="24"/>
        </w:rPr>
        <w:t>.</w:t>
      </w:r>
      <w:r>
        <w:rPr>
          <w:sz w:val="24"/>
          <w:szCs w:val="24"/>
        </w:rPr>
        <w:t xml:space="preserve"> Пропитка стеклянных нитей проходит в ванной №3 объемом 150л. Пропитанн</w:t>
      </w:r>
      <w:r w:rsidR="007F3116">
        <w:rPr>
          <w:sz w:val="24"/>
          <w:szCs w:val="24"/>
        </w:rPr>
        <w:t>ые</w:t>
      </w:r>
      <w:r>
        <w:rPr>
          <w:sz w:val="24"/>
          <w:szCs w:val="24"/>
        </w:rPr>
        <w:t xml:space="preserve"> </w:t>
      </w:r>
      <w:r w:rsidR="007F3116">
        <w:rPr>
          <w:sz w:val="24"/>
          <w:szCs w:val="24"/>
        </w:rPr>
        <w:t>нити проходя</w:t>
      </w:r>
      <w:r>
        <w:rPr>
          <w:sz w:val="24"/>
          <w:szCs w:val="24"/>
        </w:rPr>
        <w:t xml:space="preserve">т через отжимные валки, обеспечивающие заданный уровень </w:t>
      </w:r>
      <w:r w:rsidR="007F3116">
        <w:rPr>
          <w:sz w:val="24"/>
          <w:szCs w:val="24"/>
        </w:rPr>
        <w:t>нанесения связующего и направляю</w:t>
      </w:r>
      <w:r>
        <w:rPr>
          <w:sz w:val="24"/>
          <w:szCs w:val="24"/>
        </w:rPr>
        <w:t>тся в сушильную камеру №4. Сушильная камера типа СВЧ. Регулировка мощности от 10 до 30 кВт. Высота рабочей зоны (</w:t>
      </w:r>
      <w:r w:rsidR="00B314DC">
        <w:rPr>
          <w:sz w:val="24"/>
          <w:szCs w:val="24"/>
        </w:rPr>
        <w:t>сушки</w:t>
      </w:r>
      <w:r>
        <w:rPr>
          <w:sz w:val="24"/>
          <w:szCs w:val="24"/>
        </w:rPr>
        <w:t xml:space="preserve">) - 5 м. В верхней части сушильной камеры предусмотрена принудительная вытяжка. Скорость движения </w:t>
      </w:r>
      <w:r w:rsidR="007F3116">
        <w:rPr>
          <w:sz w:val="24"/>
          <w:szCs w:val="24"/>
        </w:rPr>
        <w:t xml:space="preserve">нити </w:t>
      </w:r>
      <w:r>
        <w:rPr>
          <w:sz w:val="24"/>
          <w:szCs w:val="24"/>
        </w:rPr>
        <w:t>регулируется частотником и составляет 5-20 м/мин. Высушенный материал тянущем устройством подается на узел рубки, где рубиться на отрезки длиной 5-50 мм, кратность шага рубки 5 мм</w:t>
      </w:r>
      <w:r w:rsidR="00034D82">
        <w:rPr>
          <w:sz w:val="24"/>
          <w:szCs w:val="24"/>
        </w:rPr>
        <w:t xml:space="preserve"> </w:t>
      </w:r>
      <w:r w:rsidR="007F3116">
        <w:rPr>
          <w:sz w:val="24"/>
          <w:szCs w:val="24"/>
        </w:rPr>
        <w:t xml:space="preserve">(регулируется количеством </w:t>
      </w:r>
      <w:r w:rsidR="006B28E9">
        <w:rPr>
          <w:sz w:val="24"/>
          <w:szCs w:val="24"/>
        </w:rPr>
        <w:t>устано</w:t>
      </w:r>
      <w:r w:rsidR="007F3116">
        <w:rPr>
          <w:sz w:val="24"/>
          <w:szCs w:val="24"/>
        </w:rPr>
        <w:t>ножей узла рубки)</w:t>
      </w:r>
      <w:r>
        <w:rPr>
          <w:sz w:val="24"/>
          <w:szCs w:val="24"/>
        </w:rPr>
        <w:t>.</w:t>
      </w:r>
      <w:r w:rsidR="007F3116">
        <w:rPr>
          <w:sz w:val="24"/>
          <w:szCs w:val="24"/>
        </w:rPr>
        <w:t xml:space="preserve"> </w:t>
      </w:r>
      <w:r w:rsidR="00034D82">
        <w:rPr>
          <w:sz w:val="24"/>
          <w:szCs w:val="24"/>
        </w:rPr>
        <w:t xml:space="preserve">Ножи съемные и являются расходным материалом. </w:t>
      </w:r>
      <w:r w:rsidR="007F3116">
        <w:rPr>
          <w:sz w:val="24"/>
          <w:szCs w:val="24"/>
        </w:rPr>
        <w:t>Скорость рубки синхронизируется с помощью частотников со скоростью движение нити.</w:t>
      </w:r>
    </w:p>
    <w:p w:rsidR="00F305B7" w:rsidRDefault="00F305B7" w:rsidP="007D5395">
      <w:pPr>
        <w:rPr>
          <w:sz w:val="24"/>
          <w:szCs w:val="24"/>
        </w:rPr>
      </w:pPr>
    </w:p>
    <w:p w:rsidR="00F305B7" w:rsidRPr="00DB1A03" w:rsidRDefault="00F305B7" w:rsidP="007D5395">
      <w:pPr>
        <w:rPr>
          <w:sz w:val="24"/>
          <w:szCs w:val="24"/>
        </w:rPr>
      </w:pPr>
    </w:p>
    <w:sectPr w:rsidR="00F305B7" w:rsidRPr="00DB1A03" w:rsidSect="005D014A">
      <w:pgSz w:w="11906" w:h="16838"/>
      <w:pgMar w:top="426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4271D"/>
    <w:multiLevelType w:val="hybridMultilevel"/>
    <w:tmpl w:val="51DCD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3C4C"/>
    <w:rsid w:val="00034D82"/>
    <w:rsid w:val="000A6E7F"/>
    <w:rsid w:val="000C1EBE"/>
    <w:rsid w:val="0011799B"/>
    <w:rsid w:val="00220DC2"/>
    <w:rsid w:val="002235D7"/>
    <w:rsid w:val="002256E8"/>
    <w:rsid w:val="0024240C"/>
    <w:rsid w:val="002B07E6"/>
    <w:rsid w:val="002D2EEE"/>
    <w:rsid w:val="002F08C5"/>
    <w:rsid w:val="00363B51"/>
    <w:rsid w:val="003762D2"/>
    <w:rsid w:val="00394011"/>
    <w:rsid w:val="003C0AC9"/>
    <w:rsid w:val="00474DE0"/>
    <w:rsid w:val="004F25E2"/>
    <w:rsid w:val="005531E6"/>
    <w:rsid w:val="005C61FA"/>
    <w:rsid w:val="005D014A"/>
    <w:rsid w:val="00601869"/>
    <w:rsid w:val="00603768"/>
    <w:rsid w:val="006B28E9"/>
    <w:rsid w:val="006C4019"/>
    <w:rsid w:val="006E56C9"/>
    <w:rsid w:val="00700CEA"/>
    <w:rsid w:val="00781930"/>
    <w:rsid w:val="007D5395"/>
    <w:rsid w:val="007F3116"/>
    <w:rsid w:val="00883C4C"/>
    <w:rsid w:val="008944C7"/>
    <w:rsid w:val="008A646B"/>
    <w:rsid w:val="008F6407"/>
    <w:rsid w:val="00943D17"/>
    <w:rsid w:val="009A2368"/>
    <w:rsid w:val="009A642D"/>
    <w:rsid w:val="009C54B0"/>
    <w:rsid w:val="00A3543F"/>
    <w:rsid w:val="00AB3E48"/>
    <w:rsid w:val="00AB447A"/>
    <w:rsid w:val="00AB76E7"/>
    <w:rsid w:val="00B25A73"/>
    <w:rsid w:val="00B314DC"/>
    <w:rsid w:val="00B666A6"/>
    <w:rsid w:val="00B768CE"/>
    <w:rsid w:val="00BD44A3"/>
    <w:rsid w:val="00BE4730"/>
    <w:rsid w:val="00C81BEC"/>
    <w:rsid w:val="00D20FD4"/>
    <w:rsid w:val="00D32BEA"/>
    <w:rsid w:val="00D83440"/>
    <w:rsid w:val="00DB1A03"/>
    <w:rsid w:val="00E14BA6"/>
    <w:rsid w:val="00F30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5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539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D53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</dc:creator>
  <cp:lastModifiedBy>Менеджер</cp:lastModifiedBy>
  <cp:revision>4</cp:revision>
  <cp:lastPrinted>2024-11-11T10:26:00Z</cp:lastPrinted>
  <dcterms:created xsi:type="dcterms:W3CDTF">2024-11-27T06:38:00Z</dcterms:created>
  <dcterms:modified xsi:type="dcterms:W3CDTF">2024-11-27T06:39:00Z</dcterms:modified>
</cp:coreProperties>
</file>