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012E" w:rsidRPr="00DC305A" w:rsidRDefault="00E4012E" w:rsidP="00F720E2">
      <w:pPr>
        <w:keepNext/>
        <w:spacing w:after="0" w:line="240" w:lineRule="auto"/>
        <w:jc w:val="right"/>
        <w:outlineLvl w:val="6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C305A">
        <w:rPr>
          <w:rFonts w:ascii="Times New Roman" w:eastAsia="Times New Roman" w:hAnsi="Times New Roman" w:cs="Times New Roman"/>
          <w:b/>
          <w:bCs/>
          <w:sz w:val="24"/>
          <w:szCs w:val="24"/>
        </w:rPr>
        <w:t>УТВЕРЖДАЮ</w:t>
      </w:r>
      <w:r w:rsidRPr="00DC305A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 xml:space="preserve">                                                     </w:t>
      </w:r>
      <w:r w:rsidRPr="00DC305A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</w:p>
    <w:p w:rsidR="00621933" w:rsidRPr="00DC305A" w:rsidRDefault="00621933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C305A">
        <w:rPr>
          <w:rFonts w:ascii="Times New Roman" w:eastAsia="Times New Roman" w:hAnsi="Times New Roman" w:cs="Times New Roman"/>
          <w:b/>
          <w:sz w:val="24"/>
          <w:szCs w:val="24"/>
        </w:rPr>
        <w:t xml:space="preserve">   Главный инженер </w:t>
      </w:r>
    </w:p>
    <w:p w:rsidR="00621933" w:rsidRPr="00DC305A" w:rsidRDefault="00621933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C305A">
        <w:rPr>
          <w:rFonts w:ascii="Times New Roman" w:eastAsia="Times New Roman" w:hAnsi="Times New Roman" w:cs="Times New Roman"/>
          <w:b/>
          <w:sz w:val="24"/>
          <w:szCs w:val="24"/>
        </w:rPr>
        <w:t>НИЦ «Курчатовский институт» - ВИАМ</w:t>
      </w:r>
    </w:p>
    <w:p w:rsidR="00621933" w:rsidRPr="00DC305A" w:rsidRDefault="00621933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21933" w:rsidRPr="00DC305A" w:rsidRDefault="00621933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C305A">
        <w:rPr>
          <w:rFonts w:ascii="Times New Roman" w:eastAsia="Times New Roman" w:hAnsi="Times New Roman" w:cs="Times New Roman"/>
          <w:b/>
          <w:sz w:val="24"/>
          <w:szCs w:val="24"/>
        </w:rPr>
        <w:t>______________ М.Г. Мин</w:t>
      </w:r>
    </w:p>
    <w:p w:rsidR="00621933" w:rsidRPr="00DC305A" w:rsidRDefault="00621933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4012E" w:rsidRPr="00DC305A" w:rsidRDefault="00621933">
      <w:pPr>
        <w:spacing w:after="0" w:line="240" w:lineRule="auto"/>
        <w:jc w:val="center"/>
        <w:rPr>
          <w:rFonts w:ascii="Times New Roman" w:eastAsia="Times New Roman" w:hAnsi="Times New Roman" w:cs="Calibri"/>
          <w:sz w:val="24"/>
          <w:szCs w:val="24"/>
          <w:lang w:eastAsia="ar-SA"/>
        </w:rPr>
      </w:pPr>
      <w:r w:rsidRPr="00DC305A">
        <w:rPr>
          <w:rFonts w:ascii="Times New Roman" w:eastAsia="Times New Roman" w:hAnsi="Times New Roman" w:cs="Calibri"/>
          <w:sz w:val="24"/>
          <w:szCs w:val="24"/>
          <w:lang w:eastAsia="ar-SA"/>
        </w:rPr>
        <w:t xml:space="preserve">                                                                                     «_____»   ______________ 202</w:t>
      </w:r>
      <w:r w:rsidR="00CD3109">
        <w:rPr>
          <w:rFonts w:ascii="Times New Roman" w:eastAsia="Times New Roman" w:hAnsi="Times New Roman" w:cs="Calibri"/>
          <w:sz w:val="24"/>
          <w:szCs w:val="24"/>
          <w:lang w:eastAsia="ar-SA"/>
        </w:rPr>
        <w:t>5</w:t>
      </w:r>
      <w:r w:rsidR="002A0D03" w:rsidRPr="00DC305A">
        <w:rPr>
          <w:rFonts w:ascii="Times New Roman" w:eastAsia="Times New Roman" w:hAnsi="Times New Roman" w:cs="Calibri"/>
          <w:sz w:val="24"/>
          <w:szCs w:val="24"/>
          <w:lang w:eastAsia="ar-SA"/>
        </w:rPr>
        <w:t xml:space="preserve"> </w:t>
      </w:r>
      <w:r w:rsidRPr="00DC305A">
        <w:rPr>
          <w:rFonts w:ascii="Times New Roman" w:eastAsia="Times New Roman" w:hAnsi="Times New Roman" w:cs="Calibri"/>
          <w:sz w:val="24"/>
          <w:szCs w:val="24"/>
          <w:lang w:eastAsia="ar-SA"/>
        </w:rPr>
        <w:t>года.</w:t>
      </w:r>
    </w:p>
    <w:p w:rsidR="00621933" w:rsidRPr="00DC305A" w:rsidRDefault="006219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</w:p>
    <w:p w:rsidR="00E4012E" w:rsidRPr="00DC305A" w:rsidRDefault="00E401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  <w:r w:rsidRPr="00DC305A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 xml:space="preserve">Техническое задание </w:t>
      </w:r>
    </w:p>
    <w:p w:rsidR="00E4012E" w:rsidRPr="00DC305A" w:rsidRDefault="00E4012E">
      <w:p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DC305A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 xml:space="preserve">на </w:t>
      </w:r>
      <w:r w:rsidR="00DC305A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 xml:space="preserve">закрытый </w:t>
      </w:r>
      <w:proofErr w:type="spellStart"/>
      <w:r w:rsidRPr="00DC305A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>редукцион</w:t>
      </w:r>
      <w:proofErr w:type="spellEnd"/>
      <w:r w:rsidRPr="00DC305A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 xml:space="preserve"> в электро</w:t>
      </w:r>
      <w:r w:rsidR="001B72D5" w:rsidRPr="00DC305A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 xml:space="preserve">нной форме на право заключения </w:t>
      </w:r>
      <w:r w:rsidR="0058301A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>Д</w:t>
      </w:r>
      <w:r w:rsidRPr="00DC305A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 xml:space="preserve">оговора на </w:t>
      </w:r>
      <w:r w:rsidR="00DC305A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>п</w:t>
      </w:r>
      <w:r w:rsidRPr="00DC305A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>оставку и</w:t>
      </w:r>
      <w:r w:rsidR="00621933" w:rsidRPr="00DC305A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 xml:space="preserve">  монтаж </w:t>
      </w:r>
      <w:r w:rsidR="00CD3109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>намоточного станка</w:t>
      </w:r>
      <w:r w:rsidRPr="00DC305A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 xml:space="preserve"> в</w:t>
      </w:r>
      <w:r w:rsidR="00DC305A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 xml:space="preserve"> комплекте в</w:t>
      </w:r>
      <w:r w:rsidRPr="00DC305A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 xml:space="preserve"> количестве </w:t>
      </w:r>
      <w:r w:rsidR="00621933" w:rsidRPr="00DC305A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>1</w:t>
      </w:r>
      <w:r w:rsidRPr="00DC305A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 xml:space="preserve"> шт.</w:t>
      </w:r>
    </w:p>
    <w:p w:rsidR="00E4012E" w:rsidRPr="00DC305A" w:rsidRDefault="00E4012E">
      <w:p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E4012E" w:rsidRPr="00F720E2" w:rsidRDefault="00E4012E" w:rsidP="00F720E2">
      <w:pPr>
        <w:pStyle w:val="a5"/>
        <w:numPr>
          <w:ilvl w:val="0"/>
          <w:numId w:val="12"/>
        </w:numPr>
        <w:spacing w:after="0" w:line="240" w:lineRule="auto"/>
        <w:ind w:left="851"/>
        <w:jc w:val="both"/>
        <w:rPr>
          <w:rFonts w:ascii="Times New Roman" w:eastAsia="Times New Roman" w:hAnsi="Times New Roman"/>
          <w:b/>
          <w:sz w:val="24"/>
          <w:szCs w:val="24"/>
          <w:lang w:val="en-US" w:eastAsia="en-US"/>
        </w:rPr>
      </w:pPr>
      <w:proofErr w:type="spellStart"/>
      <w:r w:rsidRPr="00DC305A">
        <w:rPr>
          <w:rFonts w:ascii="Times New Roman" w:eastAsia="Times New Roman" w:hAnsi="Times New Roman"/>
          <w:b/>
          <w:sz w:val="24"/>
          <w:szCs w:val="24"/>
          <w:lang w:val="en-US" w:eastAsia="en-US"/>
        </w:rPr>
        <w:t>Общая</w:t>
      </w:r>
      <w:proofErr w:type="spellEnd"/>
      <w:r w:rsidRPr="00DC305A">
        <w:rPr>
          <w:rFonts w:ascii="Times New Roman" w:eastAsia="Times New Roman" w:hAnsi="Times New Roman"/>
          <w:b/>
          <w:sz w:val="24"/>
          <w:szCs w:val="24"/>
          <w:lang w:val="en-US" w:eastAsia="en-US"/>
        </w:rPr>
        <w:t xml:space="preserve"> </w:t>
      </w:r>
      <w:proofErr w:type="spellStart"/>
      <w:r w:rsidRPr="00DC305A">
        <w:rPr>
          <w:rFonts w:ascii="Times New Roman" w:eastAsia="Times New Roman" w:hAnsi="Times New Roman"/>
          <w:b/>
          <w:sz w:val="24"/>
          <w:szCs w:val="24"/>
          <w:lang w:val="en-US" w:eastAsia="en-US"/>
        </w:rPr>
        <w:t>часть</w:t>
      </w:r>
      <w:proofErr w:type="spellEnd"/>
    </w:p>
    <w:p w:rsidR="002D52EA" w:rsidRPr="00DC305A" w:rsidRDefault="002D52EA" w:rsidP="00F720E2">
      <w:pPr>
        <w:pStyle w:val="a5"/>
        <w:spacing w:after="0" w:line="240" w:lineRule="auto"/>
        <w:ind w:left="1152"/>
        <w:jc w:val="both"/>
        <w:rPr>
          <w:rFonts w:ascii="Times New Roman" w:eastAsia="Times New Roman" w:hAnsi="Times New Roman"/>
          <w:b/>
          <w:sz w:val="24"/>
          <w:szCs w:val="24"/>
          <w:lang w:val="en-US" w:eastAsia="en-US"/>
        </w:rPr>
      </w:pPr>
    </w:p>
    <w:p w:rsidR="00E4012E" w:rsidRPr="00DC305A" w:rsidRDefault="00E4012E">
      <w:pPr>
        <w:spacing w:after="0" w:line="240" w:lineRule="auto"/>
        <w:ind w:firstLine="43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  <w:r w:rsidRPr="00DC305A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 xml:space="preserve">1.1. </w:t>
      </w:r>
      <w:r w:rsidR="002D52EA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Точное</w:t>
      </w:r>
      <w:r w:rsidRPr="00DC305A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 xml:space="preserve"> наименование</w:t>
      </w:r>
      <w:r w:rsidR="002D52EA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 xml:space="preserve"> и</w:t>
      </w:r>
      <w:r w:rsidRPr="00DC305A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 xml:space="preserve"> адрес Заказчика</w:t>
      </w:r>
    </w:p>
    <w:p w:rsidR="00E4012E" w:rsidRPr="00DC305A" w:rsidRDefault="00E4012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DC305A">
        <w:rPr>
          <w:rFonts w:ascii="Times New Roman" w:eastAsia="Times New Roman" w:hAnsi="Times New Roman" w:cs="Times New Roman"/>
          <w:sz w:val="24"/>
          <w:szCs w:val="24"/>
          <w:lang w:eastAsia="en-US"/>
        </w:rPr>
        <w:t>Федеральное государственное унитарное предприятие "Всероссийский научно-исследовательский институт авиационных материалов" Национального исследовательского центра «Курчатовский институт».</w:t>
      </w:r>
    </w:p>
    <w:p w:rsidR="00E4012E" w:rsidRPr="00DC305A" w:rsidRDefault="00E4012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DC305A">
        <w:rPr>
          <w:rFonts w:ascii="Times New Roman" w:eastAsia="Times New Roman" w:hAnsi="Times New Roman" w:cs="Times New Roman"/>
          <w:sz w:val="24"/>
          <w:szCs w:val="24"/>
          <w:lang w:eastAsia="en-US"/>
        </w:rPr>
        <w:t>НИЦ «Курчатовский институт» - ВИАМ</w:t>
      </w:r>
    </w:p>
    <w:p w:rsidR="00E4012E" w:rsidRDefault="00E4012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DC305A">
        <w:rPr>
          <w:rFonts w:ascii="Times New Roman" w:eastAsia="Times New Roman" w:hAnsi="Times New Roman" w:cs="Times New Roman"/>
          <w:sz w:val="24"/>
          <w:szCs w:val="24"/>
          <w:lang w:eastAsia="en-US"/>
        </w:rPr>
        <w:t>Юридический и фактический адрес: 105005, г. Москва, ул. Радио, 17.</w:t>
      </w:r>
    </w:p>
    <w:p w:rsidR="00DC305A" w:rsidRPr="00DC305A" w:rsidRDefault="00DC305A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Грузополучатель: </w:t>
      </w:r>
      <w:r w:rsidRPr="00DC305A">
        <w:rPr>
          <w:rFonts w:ascii="Times New Roman" w:eastAsia="Times New Roman" w:hAnsi="Times New Roman" w:cs="Times New Roman"/>
          <w:sz w:val="24"/>
          <w:szCs w:val="24"/>
          <w:lang w:eastAsia="en-US"/>
        </w:rPr>
        <w:t>Российская Федерация, Ульяновская область, г. Ульяновск, 18-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й</w:t>
      </w:r>
      <w:r w:rsidRPr="00DC305A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проезд Инженерный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,</w:t>
      </w:r>
      <w:r w:rsidRPr="00DC305A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строение 1,УНТЦ ВИАМ – НИЦ «Курчатовский институт».</w:t>
      </w:r>
    </w:p>
    <w:p w:rsidR="00E4012E" w:rsidRPr="00DC305A" w:rsidRDefault="00E4012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E4012E" w:rsidRPr="00DC305A" w:rsidRDefault="00E4012E">
      <w:pPr>
        <w:pStyle w:val="a5"/>
        <w:numPr>
          <w:ilvl w:val="1"/>
          <w:numId w:val="12"/>
        </w:numPr>
        <w:tabs>
          <w:tab w:val="left" w:pos="993"/>
        </w:tabs>
        <w:spacing w:after="0" w:line="240" w:lineRule="auto"/>
        <w:ind w:left="0" w:firstLine="510"/>
        <w:jc w:val="both"/>
        <w:rPr>
          <w:rFonts w:ascii="Times New Roman" w:eastAsia="Times New Roman" w:hAnsi="Times New Roman"/>
          <w:b/>
          <w:sz w:val="24"/>
          <w:szCs w:val="24"/>
          <w:lang w:eastAsia="en-US"/>
        </w:rPr>
      </w:pPr>
      <w:r w:rsidRPr="00DC305A">
        <w:rPr>
          <w:rFonts w:ascii="Times New Roman" w:eastAsia="Times New Roman" w:hAnsi="Times New Roman"/>
          <w:b/>
          <w:sz w:val="24"/>
          <w:szCs w:val="24"/>
          <w:lang w:eastAsia="en-US"/>
        </w:rPr>
        <w:t xml:space="preserve"> Предмет </w:t>
      </w:r>
      <w:r w:rsidR="00DC305A">
        <w:rPr>
          <w:rFonts w:ascii="Times New Roman" w:eastAsia="Times New Roman" w:hAnsi="Times New Roman"/>
          <w:b/>
          <w:sz w:val="24"/>
          <w:szCs w:val="24"/>
          <w:lang w:eastAsia="en-US"/>
        </w:rPr>
        <w:t xml:space="preserve">закрытого </w:t>
      </w:r>
      <w:proofErr w:type="spellStart"/>
      <w:r w:rsidRPr="00DC305A">
        <w:rPr>
          <w:rFonts w:ascii="Times New Roman" w:eastAsia="Times New Roman" w:hAnsi="Times New Roman"/>
          <w:b/>
          <w:sz w:val="24"/>
          <w:szCs w:val="24"/>
          <w:lang w:eastAsia="en-US"/>
        </w:rPr>
        <w:t>редукциона</w:t>
      </w:r>
      <w:proofErr w:type="spellEnd"/>
      <w:r w:rsidRPr="00DC305A">
        <w:rPr>
          <w:rFonts w:ascii="Times New Roman" w:eastAsia="Times New Roman" w:hAnsi="Times New Roman"/>
          <w:b/>
          <w:sz w:val="24"/>
          <w:szCs w:val="24"/>
          <w:lang w:eastAsia="en-US"/>
        </w:rPr>
        <w:t xml:space="preserve"> в электронной форме</w:t>
      </w:r>
      <w:r w:rsidR="00621933" w:rsidRPr="00DC305A">
        <w:rPr>
          <w:rFonts w:ascii="Times New Roman" w:eastAsia="Times New Roman" w:hAnsi="Times New Roman"/>
          <w:b/>
          <w:sz w:val="24"/>
          <w:szCs w:val="24"/>
          <w:lang w:eastAsia="en-US"/>
        </w:rPr>
        <w:t xml:space="preserve">: </w:t>
      </w:r>
      <w:r w:rsidR="00DC305A">
        <w:rPr>
          <w:rFonts w:ascii="Times New Roman" w:eastAsia="Times New Roman" w:hAnsi="Times New Roman"/>
          <w:sz w:val="24"/>
          <w:szCs w:val="24"/>
          <w:lang w:eastAsia="en-US"/>
        </w:rPr>
        <w:t>п</w:t>
      </w:r>
      <w:r w:rsidR="00621933" w:rsidRPr="00DC305A">
        <w:rPr>
          <w:rFonts w:ascii="Times New Roman" w:eastAsia="Times New Roman" w:hAnsi="Times New Roman"/>
          <w:sz w:val="24"/>
          <w:szCs w:val="24"/>
          <w:lang w:eastAsia="en-US"/>
        </w:rPr>
        <w:t xml:space="preserve">оставка и монтаж </w:t>
      </w:r>
      <w:r w:rsidR="00CD3109">
        <w:rPr>
          <w:rFonts w:ascii="Times New Roman" w:eastAsia="Times New Roman" w:hAnsi="Times New Roman"/>
          <w:sz w:val="24"/>
          <w:szCs w:val="24"/>
          <w:lang w:eastAsia="en-US"/>
        </w:rPr>
        <w:t>намоточного станка</w:t>
      </w:r>
      <w:r w:rsidR="00621933" w:rsidRPr="00DC305A">
        <w:rPr>
          <w:rFonts w:ascii="Times New Roman" w:eastAsia="Times New Roman" w:hAnsi="Times New Roman"/>
          <w:sz w:val="24"/>
          <w:szCs w:val="24"/>
          <w:lang w:eastAsia="en-US"/>
        </w:rPr>
        <w:t xml:space="preserve"> в</w:t>
      </w:r>
      <w:r w:rsidR="00DC305A">
        <w:rPr>
          <w:rFonts w:ascii="Times New Roman" w:eastAsia="Times New Roman" w:hAnsi="Times New Roman"/>
          <w:sz w:val="24"/>
          <w:szCs w:val="24"/>
          <w:lang w:eastAsia="en-US"/>
        </w:rPr>
        <w:t xml:space="preserve"> комплекте в</w:t>
      </w:r>
      <w:r w:rsidR="00621933" w:rsidRPr="00DC305A">
        <w:rPr>
          <w:rFonts w:ascii="Times New Roman" w:eastAsia="Times New Roman" w:hAnsi="Times New Roman"/>
          <w:sz w:val="24"/>
          <w:szCs w:val="24"/>
          <w:lang w:eastAsia="en-US"/>
        </w:rPr>
        <w:t xml:space="preserve"> количестве 1 шт.</w:t>
      </w:r>
      <w:r w:rsidRPr="00DC305A">
        <w:rPr>
          <w:rFonts w:ascii="Times New Roman" w:eastAsia="Times New Roman" w:hAnsi="Times New Roman"/>
          <w:b/>
          <w:sz w:val="24"/>
          <w:szCs w:val="24"/>
          <w:lang w:eastAsia="en-US"/>
        </w:rPr>
        <w:t xml:space="preserve"> </w:t>
      </w:r>
    </w:p>
    <w:p w:rsidR="00E4012E" w:rsidRPr="00DC305A" w:rsidRDefault="00E4012E">
      <w:p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DC305A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Предмет </w:t>
      </w:r>
      <w:r w:rsidR="002D52EA">
        <w:rPr>
          <w:rFonts w:ascii="Times New Roman" w:eastAsia="Times New Roman" w:hAnsi="Times New Roman" w:cs="Times New Roman"/>
          <w:bCs/>
          <w:sz w:val="24"/>
          <w:szCs w:val="24"/>
          <w:lang w:eastAsia="en-US"/>
        </w:rPr>
        <w:t>д</w:t>
      </w:r>
      <w:r w:rsidRPr="00DC305A">
        <w:rPr>
          <w:rFonts w:ascii="Times New Roman" w:eastAsia="Times New Roman" w:hAnsi="Times New Roman" w:cs="Times New Roman"/>
          <w:bCs/>
          <w:sz w:val="24"/>
          <w:szCs w:val="24"/>
          <w:lang w:eastAsia="en-US"/>
        </w:rPr>
        <w:t>оговора</w:t>
      </w:r>
      <w:r w:rsidRPr="00DC305A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– </w:t>
      </w:r>
      <w:r w:rsidR="00621933" w:rsidRPr="00DC305A">
        <w:rPr>
          <w:rFonts w:ascii="Times New Roman" w:eastAsia="Times New Roman" w:hAnsi="Times New Roman"/>
          <w:sz w:val="24"/>
          <w:szCs w:val="24"/>
          <w:lang w:eastAsia="en-US"/>
        </w:rPr>
        <w:t xml:space="preserve">поставка и монтаж </w:t>
      </w:r>
      <w:r w:rsidR="00CD3109">
        <w:rPr>
          <w:rFonts w:ascii="Times New Roman" w:eastAsia="Times New Roman" w:hAnsi="Times New Roman"/>
          <w:sz w:val="24"/>
          <w:szCs w:val="24"/>
          <w:lang w:eastAsia="en-US"/>
        </w:rPr>
        <w:t>намоточного станка</w:t>
      </w:r>
      <w:r w:rsidR="002D52EA">
        <w:rPr>
          <w:rFonts w:ascii="Times New Roman" w:eastAsia="Times New Roman" w:hAnsi="Times New Roman"/>
          <w:sz w:val="24"/>
          <w:szCs w:val="24"/>
          <w:lang w:eastAsia="en-US"/>
        </w:rPr>
        <w:t xml:space="preserve"> в комплекте</w:t>
      </w:r>
      <w:r w:rsidR="00621933" w:rsidRPr="00DC305A">
        <w:rPr>
          <w:rFonts w:ascii="Times New Roman" w:eastAsia="Times New Roman" w:hAnsi="Times New Roman"/>
          <w:sz w:val="24"/>
          <w:szCs w:val="24"/>
          <w:lang w:eastAsia="en-US"/>
        </w:rPr>
        <w:t xml:space="preserve"> в количестве 1 </w:t>
      </w:r>
      <w:r w:rsidR="00621933" w:rsidRPr="00F720E2">
        <w:rPr>
          <w:rFonts w:ascii="Times New Roman" w:eastAsia="Times New Roman" w:hAnsi="Times New Roman"/>
          <w:sz w:val="24"/>
          <w:szCs w:val="24"/>
          <w:lang w:eastAsia="en-US"/>
        </w:rPr>
        <w:t>шт</w:t>
      </w:r>
      <w:r w:rsidR="00621933" w:rsidRPr="00DC305A">
        <w:rPr>
          <w:rFonts w:ascii="Times New Roman" w:eastAsia="Times New Roman" w:hAnsi="Times New Roman"/>
          <w:sz w:val="24"/>
          <w:szCs w:val="24"/>
          <w:lang w:eastAsia="en-US"/>
        </w:rPr>
        <w:t>.</w:t>
      </w:r>
    </w:p>
    <w:p w:rsidR="00E4012E" w:rsidRPr="00DC305A" w:rsidRDefault="00E4012E">
      <w:p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E4012E" w:rsidRPr="00DC305A" w:rsidRDefault="00E4012E" w:rsidP="00F720E2">
      <w:pPr>
        <w:keepNext/>
        <w:numPr>
          <w:ilvl w:val="1"/>
          <w:numId w:val="12"/>
        </w:numPr>
        <w:spacing w:after="0" w:line="240" w:lineRule="auto"/>
        <w:ind w:left="0" w:firstLine="510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DC305A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 xml:space="preserve">Начальная (максимальная) цена </w:t>
      </w:r>
      <w:r w:rsidR="00DC305A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>д</w:t>
      </w:r>
      <w:r w:rsidR="00DC305A" w:rsidRPr="00DC305A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>оговора</w:t>
      </w:r>
      <w:r w:rsidRPr="00DC305A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:</w:t>
      </w:r>
    </w:p>
    <w:p w:rsidR="00E4012E" w:rsidRPr="00DC305A" w:rsidRDefault="00E4012E">
      <w:p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CD3109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en-US"/>
        </w:rPr>
        <w:t xml:space="preserve"> руб. </w:t>
      </w:r>
      <w:r w:rsidRPr="00CD3109">
        <w:rPr>
          <w:rFonts w:ascii="Times New Roman" w:eastAsia="Times New Roman" w:hAnsi="Times New Roman" w:cs="Times New Roman"/>
          <w:sz w:val="24"/>
          <w:szCs w:val="24"/>
          <w:highlight w:val="yellow"/>
          <w:lang w:eastAsia="en-US"/>
        </w:rPr>
        <w:t>(</w:t>
      </w:r>
      <w:r w:rsidR="00621933" w:rsidRPr="00CD3109">
        <w:rPr>
          <w:rFonts w:ascii="Times New Roman" w:eastAsia="Times New Roman" w:hAnsi="Times New Roman" w:cs="Times New Roman"/>
          <w:sz w:val="24"/>
          <w:szCs w:val="24"/>
          <w:highlight w:val="yellow"/>
          <w:lang w:eastAsia="en-US"/>
        </w:rPr>
        <w:t xml:space="preserve"> тысяч)</w:t>
      </w:r>
      <w:r w:rsidR="00621933" w:rsidRPr="00DC305A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руб. 00</w:t>
      </w:r>
      <w:r w:rsidRPr="00DC305A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коп</w:t>
      </w:r>
      <w:proofErr w:type="gramStart"/>
      <w:r w:rsidRPr="00DC305A">
        <w:rPr>
          <w:rFonts w:ascii="Times New Roman" w:eastAsia="Times New Roman" w:hAnsi="Times New Roman" w:cs="Times New Roman"/>
          <w:sz w:val="24"/>
          <w:szCs w:val="24"/>
          <w:lang w:eastAsia="en-US"/>
        </w:rPr>
        <w:t>.</w:t>
      </w:r>
      <w:proofErr w:type="gramEnd"/>
      <w:r w:rsidRPr="00DC305A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(</w:t>
      </w:r>
      <w:proofErr w:type="gramStart"/>
      <w:r w:rsidRPr="00DC305A">
        <w:rPr>
          <w:rFonts w:ascii="Times New Roman" w:eastAsia="Times New Roman" w:hAnsi="Times New Roman" w:cs="Times New Roman"/>
          <w:sz w:val="24"/>
          <w:szCs w:val="24"/>
          <w:lang w:eastAsia="en-US"/>
        </w:rPr>
        <w:t>с</w:t>
      </w:r>
      <w:proofErr w:type="gramEnd"/>
      <w:r w:rsidRPr="00DC305A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учетом расходов на приобретение</w:t>
      </w:r>
      <w:r w:rsidR="00DC305A">
        <w:rPr>
          <w:rFonts w:ascii="Times New Roman" w:eastAsia="Times New Roman" w:hAnsi="Times New Roman" w:cs="Times New Roman"/>
          <w:sz w:val="24"/>
          <w:szCs w:val="24"/>
          <w:lang w:eastAsia="en-US"/>
        </w:rPr>
        <w:t>/изготовление</w:t>
      </w:r>
      <w:r w:rsidRPr="00DC305A">
        <w:rPr>
          <w:rFonts w:ascii="Times New Roman" w:eastAsia="Times New Roman" w:hAnsi="Times New Roman" w:cs="Times New Roman"/>
          <w:sz w:val="24"/>
          <w:szCs w:val="24"/>
          <w:lang w:eastAsia="en-US"/>
        </w:rPr>
        <w:t>, перевозку до места назначения, все погрузочно-разгрузочные работы, в том числе на место инсталляции оборудования, такелажные работы, установку, монтажные работы, утилизацию тары, подключение, пуско-наладочные работы, дов</w:t>
      </w:r>
      <w:r w:rsidR="00976D6D" w:rsidRPr="00DC305A">
        <w:rPr>
          <w:rFonts w:ascii="Times New Roman" w:eastAsia="Times New Roman" w:hAnsi="Times New Roman" w:cs="Times New Roman"/>
          <w:sz w:val="24"/>
          <w:szCs w:val="24"/>
          <w:lang w:eastAsia="en-US"/>
        </w:rPr>
        <w:t>едение О</w:t>
      </w:r>
      <w:r w:rsidRPr="00DC305A">
        <w:rPr>
          <w:rFonts w:ascii="Times New Roman" w:eastAsia="Times New Roman" w:hAnsi="Times New Roman" w:cs="Times New Roman"/>
          <w:sz w:val="24"/>
          <w:szCs w:val="24"/>
          <w:lang w:eastAsia="en-US"/>
        </w:rPr>
        <w:t>борудования до состояния, пригодного к эксплуатации, инструктаж, хранение, затраты по обеспечению гарантийных обязательств, сертификации, страхование, уплату таможенных пошлин, налогов и других обязательных платежей, предусмотренных законодательством Российской Федерации)</w:t>
      </w:r>
      <w:r w:rsidR="00DC305A">
        <w:rPr>
          <w:rFonts w:ascii="Times New Roman" w:eastAsia="Times New Roman" w:hAnsi="Times New Roman" w:cs="Times New Roman"/>
          <w:sz w:val="24"/>
          <w:szCs w:val="24"/>
          <w:lang w:eastAsia="en-US"/>
        </w:rPr>
        <w:t>.</w:t>
      </w:r>
      <w:r w:rsidRPr="00DC305A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</w:p>
    <w:p w:rsidR="00E4012E" w:rsidRPr="00DC305A" w:rsidRDefault="00E4012E">
      <w:p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E4012E" w:rsidRPr="00DC305A" w:rsidRDefault="00E4012E">
      <w:p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  <w:r w:rsidRPr="00DC305A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1.4. А</w:t>
      </w:r>
      <w:r w:rsidR="002A0D03" w:rsidRPr="00DC305A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дрес поставки О</w:t>
      </w:r>
      <w:r w:rsidRPr="00DC305A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борудования:</w:t>
      </w:r>
    </w:p>
    <w:p w:rsidR="00E4012E" w:rsidRPr="00DC305A" w:rsidRDefault="00E4012E">
      <w:p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DC305A">
        <w:rPr>
          <w:rFonts w:ascii="Times New Roman" w:eastAsia="Times New Roman" w:hAnsi="Times New Roman" w:cs="Times New Roman"/>
          <w:sz w:val="24"/>
          <w:szCs w:val="24"/>
          <w:lang w:eastAsia="en-US"/>
        </w:rPr>
        <w:t>Российская Федерация,</w:t>
      </w:r>
      <w:r w:rsidR="0039208C" w:rsidRPr="00DC305A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Ульяновская область,</w:t>
      </w:r>
      <w:r w:rsidRPr="00DC305A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г. </w:t>
      </w:r>
      <w:r w:rsidR="0039208C" w:rsidRPr="00DC305A">
        <w:rPr>
          <w:rFonts w:ascii="Times New Roman" w:eastAsia="Times New Roman" w:hAnsi="Times New Roman" w:cs="Times New Roman"/>
          <w:sz w:val="24"/>
          <w:szCs w:val="24"/>
          <w:lang w:eastAsia="en-US"/>
        </w:rPr>
        <w:t>Ульяновск</w:t>
      </w:r>
      <w:r w:rsidRPr="00DC305A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, </w:t>
      </w:r>
      <w:r w:rsidR="0039208C" w:rsidRPr="00DC305A">
        <w:rPr>
          <w:rFonts w:ascii="Times New Roman" w:eastAsia="Times New Roman" w:hAnsi="Times New Roman" w:cs="Times New Roman"/>
          <w:sz w:val="24"/>
          <w:szCs w:val="24"/>
          <w:lang w:eastAsia="en-US"/>
        </w:rPr>
        <w:t>18-</w:t>
      </w:r>
      <w:r w:rsidR="007C0BB8">
        <w:rPr>
          <w:rFonts w:ascii="Times New Roman" w:eastAsia="Times New Roman" w:hAnsi="Times New Roman" w:cs="Times New Roman"/>
          <w:sz w:val="24"/>
          <w:szCs w:val="24"/>
          <w:lang w:eastAsia="en-US"/>
        </w:rPr>
        <w:t>й</w:t>
      </w:r>
      <w:r w:rsidR="007C0BB8" w:rsidRPr="00DC305A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r w:rsidR="0039208C" w:rsidRPr="00DC305A">
        <w:rPr>
          <w:rFonts w:ascii="Times New Roman" w:eastAsia="Times New Roman" w:hAnsi="Times New Roman" w:cs="Times New Roman"/>
          <w:sz w:val="24"/>
          <w:szCs w:val="24"/>
          <w:lang w:eastAsia="en-US"/>
        </w:rPr>
        <w:t>проезд Инженерный строение 1</w:t>
      </w:r>
      <w:r w:rsidRPr="00DC305A">
        <w:rPr>
          <w:rFonts w:ascii="Times New Roman" w:eastAsia="Times New Roman" w:hAnsi="Times New Roman" w:cs="Times New Roman"/>
          <w:sz w:val="24"/>
          <w:szCs w:val="24"/>
          <w:lang w:eastAsia="en-US"/>
        </w:rPr>
        <w:t>,</w:t>
      </w:r>
      <w:r w:rsidR="0039208C" w:rsidRPr="00DC305A">
        <w:rPr>
          <w:rFonts w:ascii="Times New Roman" w:eastAsia="Times New Roman" w:hAnsi="Times New Roman" w:cs="Times New Roman"/>
          <w:sz w:val="24"/>
          <w:szCs w:val="24"/>
          <w:lang w:eastAsia="en-US"/>
        </w:rPr>
        <w:t>УНТЦ ВИАМ – НИЦ «Курчатовский институт»</w:t>
      </w:r>
      <w:r w:rsidRPr="00DC305A">
        <w:rPr>
          <w:rFonts w:ascii="Times New Roman" w:eastAsia="Times New Roman" w:hAnsi="Times New Roman" w:cs="Times New Roman"/>
          <w:sz w:val="24"/>
          <w:szCs w:val="24"/>
          <w:lang w:eastAsia="en-US"/>
        </w:rPr>
        <w:t>.</w:t>
      </w:r>
    </w:p>
    <w:p w:rsidR="00E4012E" w:rsidRPr="00DC305A" w:rsidRDefault="00E4012E">
      <w:p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E4012E" w:rsidRPr="00DC305A" w:rsidRDefault="00E4012E" w:rsidP="00F720E2">
      <w:pPr>
        <w:numPr>
          <w:ilvl w:val="0"/>
          <w:numId w:val="12"/>
        </w:numPr>
        <w:spacing w:after="0" w:line="240" w:lineRule="auto"/>
        <w:ind w:left="0" w:firstLine="51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  <w:r w:rsidRPr="00DC305A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 xml:space="preserve">Сведения о предмете </w:t>
      </w:r>
      <w:proofErr w:type="spellStart"/>
      <w:r w:rsidRPr="00DC305A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>редукциона</w:t>
      </w:r>
      <w:proofErr w:type="spellEnd"/>
      <w:r w:rsidRPr="00DC305A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 xml:space="preserve"> в электронной форме</w:t>
      </w:r>
    </w:p>
    <w:p w:rsidR="00E4012E" w:rsidRPr="00DC305A" w:rsidRDefault="00E4012E">
      <w:p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  <w:r w:rsidRPr="00DC305A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2.1. Требования к составу, качеств</w:t>
      </w:r>
      <w:r w:rsidR="001B72D5" w:rsidRPr="00DC305A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у, техническим характеристикам О</w:t>
      </w:r>
      <w:r w:rsidRPr="00DC305A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борудования</w:t>
      </w:r>
    </w:p>
    <w:p w:rsidR="00E4012E" w:rsidRPr="00DC305A" w:rsidRDefault="00E4012E">
      <w:p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  <w:r w:rsidRPr="00DC305A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 xml:space="preserve">2.1.1. Описание </w:t>
      </w:r>
      <w:r w:rsidRPr="00DC305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предмета </w:t>
      </w:r>
      <w:r w:rsidRPr="00DC305A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 xml:space="preserve">закупки (общие требования к </w:t>
      </w:r>
      <w:r w:rsidR="001B72D5" w:rsidRPr="00F720E2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О</w:t>
      </w:r>
      <w:r w:rsidRPr="00DC305A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борудованию)</w:t>
      </w:r>
    </w:p>
    <w:p w:rsidR="0039208C" w:rsidRPr="00B8255F" w:rsidRDefault="00197376">
      <w:pPr>
        <w:spacing w:after="0" w:line="240" w:lineRule="auto"/>
        <w:ind w:firstLine="51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97376">
        <w:rPr>
          <w:rFonts w:ascii="Times New Roman" w:eastAsia="Times New Roman" w:hAnsi="Times New Roman"/>
          <w:sz w:val="24"/>
          <w:szCs w:val="24"/>
          <w:lang w:eastAsia="en-US"/>
        </w:rPr>
        <w:t>намоточный</w:t>
      </w:r>
      <w:r w:rsidR="00CD3109" w:rsidRPr="00197376">
        <w:rPr>
          <w:rFonts w:ascii="Times New Roman" w:eastAsia="Times New Roman" w:hAnsi="Times New Roman"/>
          <w:sz w:val="24"/>
          <w:szCs w:val="24"/>
          <w:lang w:eastAsia="en-US"/>
        </w:rPr>
        <w:t xml:space="preserve"> </w:t>
      </w:r>
      <w:r w:rsidRPr="00197376">
        <w:rPr>
          <w:rFonts w:ascii="Times New Roman" w:eastAsia="Times New Roman" w:hAnsi="Times New Roman"/>
          <w:sz w:val="24"/>
          <w:szCs w:val="24"/>
          <w:lang w:eastAsia="en-US"/>
        </w:rPr>
        <w:t>станок</w:t>
      </w:r>
      <w:r w:rsidR="0039208C" w:rsidRPr="00197376">
        <w:rPr>
          <w:rFonts w:ascii="Times New Roman" w:eastAsia="Calibri" w:hAnsi="Times New Roman" w:cs="Times New Roman"/>
          <w:sz w:val="24"/>
          <w:szCs w:val="24"/>
        </w:rPr>
        <w:t xml:space="preserve"> предназначен для </w:t>
      </w:r>
      <w:r w:rsidR="00CD3109" w:rsidRPr="00197376">
        <w:rPr>
          <w:rFonts w:ascii="Times New Roman" w:eastAsia="Calibri" w:hAnsi="Times New Roman" w:cs="Times New Roman"/>
          <w:sz w:val="24"/>
          <w:szCs w:val="24"/>
        </w:rPr>
        <w:t xml:space="preserve">изготовления элементов </w:t>
      </w:r>
      <w:r w:rsidR="00B23902">
        <w:rPr>
          <w:rFonts w:ascii="Times New Roman" w:eastAsia="Calibri" w:hAnsi="Times New Roman" w:cs="Times New Roman"/>
          <w:sz w:val="24"/>
          <w:szCs w:val="24"/>
        </w:rPr>
        <w:t xml:space="preserve">трубопроводов </w:t>
      </w:r>
      <w:r w:rsidR="00B23902" w:rsidRPr="00B8255F">
        <w:rPr>
          <w:rFonts w:ascii="Times New Roman" w:eastAsia="Calibri" w:hAnsi="Times New Roman" w:cs="Times New Roman"/>
          <w:sz w:val="24"/>
          <w:szCs w:val="24"/>
        </w:rPr>
        <w:t>систем кондиционирования воздуха (</w:t>
      </w:r>
      <w:r w:rsidR="00CD3109" w:rsidRPr="00B8255F">
        <w:rPr>
          <w:rFonts w:ascii="Times New Roman" w:eastAsia="Calibri" w:hAnsi="Times New Roman" w:cs="Times New Roman"/>
          <w:sz w:val="24"/>
          <w:szCs w:val="24"/>
        </w:rPr>
        <w:t>СКВ</w:t>
      </w:r>
      <w:r w:rsidR="00B23902" w:rsidRPr="00B8255F">
        <w:rPr>
          <w:rFonts w:ascii="Times New Roman" w:eastAsia="Calibri" w:hAnsi="Times New Roman" w:cs="Times New Roman"/>
          <w:sz w:val="24"/>
          <w:szCs w:val="24"/>
        </w:rPr>
        <w:t>)</w:t>
      </w:r>
      <w:r w:rsidR="00CD3109" w:rsidRPr="00B8255F">
        <w:rPr>
          <w:rFonts w:ascii="Times New Roman" w:eastAsia="Calibri" w:hAnsi="Times New Roman" w:cs="Times New Roman"/>
          <w:sz w:val="24"/>
          <w:szCs w:val="24"/>
        </w:rPr>
        <w:t xml:space="preserve"> из</w:t>
      </w:r>
      <w:r w:rsidR="0039208C" w:rsidRPr="00B8255F">
        <w:rPr>
          <w:rFonts w:ascii="Times New Roman" w:eastAsia="Calibri" w:hAnsi="Times New Roman" w:cs="Times New Roman"/>
          <w:sz w:val="24"/>
          <w:szCs w:val="24"/>
        </w:rPr>
        <w:t xml:space="preserve"> композитных материалов</w:t>
      </w:r>
      <w:r w:rsidR="002D52EA" w:rsidRPr="00B8255F">
        <w:rPr>
          <w:rFonts w:ascii="Times New Roman" w:eastAsia="Calibri" w:hAnsi="Times New Roman" w:cs="Times New Roman"/>
          <w:sz w:val="24"/>
          <w:szCs w:val="24"/>
        </w:rPr>
        <w:t>.</w:t>
      </w:r>
    </w:p>
    <w:p w:rsidR="007D79C3" w:rsidRPr="00B8255F" w:rsidRDefault="007D79C3">
      <w:pPr>
        <w:spacing w:after="0" w:line="240" w:lineRule="auto"/>
        <w:ind w:firstLine="51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8255F">
        <w:rPr>
          <w:rFonts w:ascii="Times New Roman" w:eastAsia="Calibri" w:hAnsi="Times New Roman" w:cs="Times New Roman"/>
          <w:sz w:val="24"/>
          <w:szCs w:val="24"/>
        </w:rPr>
        <w:t>Страна происхождения – Россия</w:t>
      </w:r>
    </w:p>
    <w:p w:rsidR="007D79C3" w:rsidRPr="00B8255F" w:rsidRDefault="00197376">
      <w:pPr>
        <w:spacing w:after="0" w:line="240" w:lineRule="auto"/>
        <w:ind w:firstLine="51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8255F">
        <w:rPr>
          <w:rFonts w:ascii="Times New Roman" w:eastAsia="Calibri" w:hAnsi="Times New Roman" w:cs="Times New Roman"/>
          <w:sz w:val="24"/>
          <w:szCs w:val="24"/>
        </w:rPr>
        <w:t>Модель</w:t>
      </w:r>
      <w:r w:rsidR="007D79C3" w:rsidRPr="00B8255F">
        <w:rPr>
          <w:rFonts w:ascii="Times New Roman" w:eastAsia="Calibri" w:hAnsi="Times New Roman" w:cs="Times New Roman"/>
          <w:sz w:val="24"/>
          <w:szCs w:val="24"/>
        </w:rPr>
        <w:t xml:space="preserve"> или эквивалент</w:t>
      </w:r>
      <w:r w:rsidRPr="00B8255F">
        <w:rPr>
          <w:rFonts w:ascii="Times New Roman" w:eastAsia="Calibri" w:hAnsi="Times New Roman" w:cs="Times New Roman"/>
          <w:sz w:val="24"/>
          <w:szCs w:val="24"/>
        </w:rPr>
        <w:t xml:space="preserve"> – нет сведений</w:t>
      </w:r>
    </w:p>
    <w:p w:rsidR="00720CCB" w:rsidRDefault="00720CC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9208C" w:rsidRPr="00DC305A" w:rsidRDefault="001B72D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C305A">
        <w:rPr>
          <w:rFonts w:ascii="Times New Roman" w:eastAsia="Calibri" w:hAnsi="Times New Roman" w:cs="Times New Roman"/>
          <w:sz w:val="24"/>
          <w:szCs w:val="24"/>
        </w:rPr>
        <w:t>Комплект поставки О</w:t>
      </w:r>
      <w:r w:rsidR="0039208C" w:rsidRPr="00DC305A">
        <w:rPr>
          <w:rFonts w:ascii="Times New Roman" w:eastAsia="Calibri" w:hAnsi="Times New Roman" w:cs="Times New Roman"/>
          <w:sz w:val="24"/>
          <w:szCs w:val="24"/>
        </w:rPr>
        <w:t>борудования</w:t>
      </w:r>
      <w:r w:rsidR="002D52EA">
        <w:rPr>
          <w:rFonts w:ascii="Times New Roman" w:eastAsia="Calibri" w:hAnsi="Times New Roman" w:cs="Times New Roman"/>
          <w:sz w:val="24"/>
          <w:szCs w:val="24"/>
        </w:rPr>
        <w:t>:</w:t>
      </w:r>
    </w:p>
    <w:p w:rsidR="0039208C" w:rsidRPr="00DC305A" w:rsidRDefault="002D52EA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>Таблица 1</w:t>
      </w:r>
    </w:p>
    <w:tbl>
      <w:tblPr>
        <w:tblStyle w:val="afb"/>
        <w:tblW w:w="9606" w:type="dxa"/>
        <w:tblLayout w:type="fixed"/>
        <w:tblLook w:val="04A0" w:firstRow="1" w:lastRow="0" w:firstColumn="1" w:lastColumn="0" w:noHBand="0" w:noVBand="1"/>
      </w:tblPr>
      <w:tblGrid>
        <w:gridCol w:w="675"/>
        <w:gridCol w:w="7655"/>
        <w:gridCol w:w="1276"/>
      </w:tblGrid>
      <w:tr w:rsidR="0039208C" w:rsidRPr="002D52EA" w:rsidTr="00DD7AC9">
        <w:trPr>
          <w:trHeight w:val="109"/>
        </w:trPr>
        <w:tc>
          <w:tcPr>
            <w:tcW w:w="675" w:type="dxa"/>
            <w:shd w:val="clear" w:color="auto" w:fill="D9D9D9" w:themeFill="background1" w:themeFillShade="D9"/>
          </w:tcPr>
          <w:p w:rsidR="0039208C" w:rsidRPr="00F720E2" w:rsidRDefault="0039208C" w:rsidP="00F720E2">
            <w:pPr>
              <w:autoSpaceDE w:val="0"/>
              <w:autoSpaceDN w:val="0"/>
              <w:adjustRightInd w:val="0"/>
              <w:rPr>
                <w:b/>
                <w:iCs/>
                <w:color w:val="000000"/>
                <w:sz w:val="24"/>
                <w:szCs w:val="24"/>
              </w:rPr>
            </w:pPr>
            <w:r w:rsidRPr="002D52EA">
              <w:rPr>
                <w:b/>
                <w:iCs/>
                <w:color w:val="000000"/>
                <w:sz w:val="24"/>
                <w:szCs w:val="24"/>
              </w:rPr>
              <w:t>№</w:t>
            </w:r>
          </w:p>
        </w:tc>
        <w:tc>
          <w:tcPr>
            <w:tcW w:w="7655" w:type="dxa"/>
            <w:shd w:val="clear" w:color="auto" w:fill="D9D9D9" w:themeFill="background1" w:themeFillShade="D9"/>
          </w:tcPr>
          <w:p w:rsidR="0039208C" w:rsidRPr="00F720E2" w:rsidRDefault="0039208C" w:rsidP="00F720E2">
            <w:pPr>
              <w:autoSpaceDE w:val="0"/>
              <w:autoSpaceDN w:val="0"/>
              <w:adjustRightInd w:val="0"/>
              <w:rPr>
                <w:b/>
                <w:color w:val="000000"/>
                <w:sz w:val="24"/>
                <w:szCs w:val="24"/>
              </w:rPr>
            </w:pPr>
            <w:r w:rsidRPr="002D52EA">
              <w:rPr>
                <w:b/>
                <w:iCs/>
                <w:color w:val="000000"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39208C" w:rsidRPr="00F720E2" w:rsidRDefault="0039208C" w:rsidP="00F720E2">
            <w:pPr>
              <w:autoSpaceDE w:val="0"/>
              <w:autoSpaceDN w:val="0"/>
              <w:adjustRightInd w:val="0"/>
              <w:rPr>
                <w:b/>
                <w:color w:val="000000"/>
                <w:sz w:val="24"/>
                <w:szCs w:val="24"/>
              </w:rPr>
            </w:pPr>
            <w:r w:rsidRPr="002D52EA">
              <w:rPr>
                <w:b/>
                <w:color w:val="000000"/>
                <w:sz w:val="24"/>
                <w:szCs w:val="24"/>
              </w:rPr>
              <w:t>Кол-во</w:t>
            </w:r>
          </w:p>
        </w:tc>
      </w:tr>
      <w:tr w:rsidR="0039208C" w:rsidRPr="002D52EA" w:rsidTr="00DD7AC9">
        <w:trPr>
          <w:trHeight w:val="222"/>
        </w:trPr>
        <w:tc>
          <w:tcPr>
            <w:tcW w:w="675" w:type="dxa"/>
          </w:tcPr>
          <w:p w:rsidR="0039208C" w:rsidRPr="00F720E2" w:rsidRDefault="0039208C" w:rsidP="00F720E2">
            <w:pPr>
              <w:pStyle w:val="a5"/>
              <w:numPr>
                <w:ilvl w:val="0"/>
                <w:numId w:val="33"/>
              </w:numPr>
              <w:autoSpaceDE w:val="0"/>
              <w:autoSpaceDN w:val="0"/>
              <w:adjustRightInd w:val="0"/>
              <w:ind w:left="0"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655" w:type="dxa"/>
          </w:tcPr>
          <w:p w:rsidR="0039208C" w:rsidRPr="00F720E2" w:rsidDel="008B7AC0" w:rsidRDefault="00CD3109" w:rsidP="00CD3109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eastAsia="en-US"/>
              </w:rPr>
              <w:t>Намоточный станок</w:t>
            </w:r>
            <w:r w:rsidRPr="00DC305A">
              <w:rPr>
                <w:sz w:val="24"/>
                <w:szCs w:val="24"/>
                <w:lang w:eastAsia="en-US"/>
              </w:rPr>
              <w:t xml:space="preserve"> </w:t>
            </w:r>
            <w:r w:rsidR="0039208C" w:rsidRPr="002D52EA">
              <w:rPr>
                <w:color w:val="000000"/>
                <w:sz w:val="24"/>
                <w:szCs w:val="24"/>
              </w:rPr>
              <w:t>в комплекте, включая:</w:t>
            </w:r>
          </w:p>
        </w:tc>
        <w:tc>
          <w:tcPr>
            <w:tcW w:w="1276" w:type="dxa"/>
          </w:tcPr>
          <w:p w:rsidR="0039208C" w:rsidRPr="00F720E2" w:rsidRDefault="002D52EA" w:rsidP="00F720E2">
            <w:pPr>
              <w:pStyle w:val="a5"/>
              <w:numPr>
                <w:ilvl w:val="0"/>
                <w:numId w:val="34"/>
              </w:numPr>
              <w:autoSpaceDE w:val="0"/>
              <w:autoSpaceDN w:val="0"/>
              <w:adjustRightInd w:val="0"/>
              <w:ind w:left="317" w:hanging="317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ш</w:t>
            </w:r>
            <w:r w:rsidR="0039208C" w:rsidRPr="00F720E2">
              <w:rPr>
                <w:rFonts w:ascii="Times New Roman" w:hAnsi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</w:tr>
      <w:tr w:rsidR="0039208C" w:rsidRPr="002D52EA" w:rsidTr="00DD7AC9">
        <w:trPr>
          <w:trHeight w:val="222"/>
        </w:trPr>
        <w:tc>
          <w:tcPr>
            <w:tcW w:w="675" w:type="dxa"/>
          </w:tcPr>
          <w:p w:rsidR="0039208C" w:rsidRPr="00F720E2" w:rsidRDefault="0039208C" w:rsidP="00F720E2">
            <w:pPr>
              <w:pStyle w:val="a5"/>
              <w:autoSpaceDE w:val="0"/>
              <w:autoSpaceDN w:val="0"/>
              <w:adjustRightInd w:val="0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F720E2">
              <w:rPr>
                <w:rFonts w:ascii="Times New Roman" w:hAnsi="Times New Roman"/>
                <w:sz w:val="24"/>
                <w:szCs w:val="24"/>
              </w:rPr>
              <w:t>1.</w:t>
            </w:r>
            <w:r w:rsidRPr="00F720E2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 w:rsidRPr="00F720E2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7655" w:type="dxa"/>
          </w:tcPr>
          <w:p w:rsidR="0039208C" w:rsidRPr="00F720E2" w:rsidRDefault="0039208C" w:rsidP="00CD3109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2D52EA">
              <w:rPr>
                <w:sz w:val="24"/>
                <w:szCs w:val="24"/>
              </w:rPr>
              <w:t>Комплект инструментов и расходных материалов дл</w:t>
            </w:r>
            <w:r w:rsidR="00B44992" w:rsidRPr="002D52EA">
              <w:rPr>
                <w:sz w:val="24"/>
                <w:szCs w:val="24"/>
              </w:rPr>
              <w:t>я пуско-наладки и эксплуатации О</w:t>
            </w:r>
            <w:r w:rsidRPr="002D52EA">
              <w:rPr>
                <w:sz w:val="24"/>
                <w:szCs w:val="24"/>
              </w:rPr>
              <w:t xml:space="preserve">борудования </w:t>
            </w:r>
            <w:r w:rsidR="00661AE7">
              <w:rPr>
                <w:sz w:val="24"/>
                <w:szCs w:val="24"/>
              </w:rPr>
              <w:t>в течение гарантийного срока</w:t>
            </w:r>
          </w:p>
        </w:tc>
        <w:tc>
          <w:tcPr>
            <w:tcW w:w="1276" w:type="dxa"/>
          </w:tcPr>
          <w:p w:rsidR="0039208C" w:rsidRPr="00F720E2" w:rsidRDefault="0039208C" w:rsidP="00F720E2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2D52EA">
              <w:rPr>
                <w:sz w:val="24"/>
                <w:szCs w:val="24"/>
              </w:rPr>
              <w:t xml:space="preserve">1 </w:t>
            </w:r>
            <w:proofErr w:type="gramStart"/>
            <w:r w:rsidRPr="002D52EA">
              <w:rPr>
                <w:sz w:val="24"/>
                <w:szCs w:val="24"/>
              </w:rPr>
              <w:t>к-т</w:t>
            </w:r>
            <w:proofErr w:type="gramEnd"/>
          </w:p>
        </w:tc>
      </w:tr>
    </w:tbl>
    <w:p w:rsidR="0039208C" w:rsidRPr="00DC305A" w:rsidRDefault="0039208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39208C" w:rsidRPr="00DC305A" w:rsidRDefault="0039208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C305A">
        <w:rPr>
          <w:rFonts w:ascii="Times New Roman" w:eastAsia="Calibri" w:hAnsi="Times New Roman" w:cs="Times New Roman"/>
          <w:sz w:val="24"/>
          <w:szCs w:val="24"/>
        </w:rPr>
        <w:t>Комплект поставки документации</w:t>
      </w:r>
    </w:p>
    <w:p w:rsidR="0039208C" w:rsidRPr="00DC305A" w:rsidRDefault="002D52EA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Таблица 2</w:t>
      </w:r>
    </w:p>
    <w:tbl>
      <w:tblPr>
        <w:tblStyle w:val="afb"/>
        <w:tblW w:w="9606" w:type="dxa"/>
        <w:tblLayout w:type="fixed"/>
        <w:tblLook w:val="04A0" w:firstRow="1" w:lastRow="0" w:firstColumn="1" w:lastColumn="0" w:noHBand="0" w:noVBand="1"/>
      </w:tblPr>
      <w:tblGrid>
        <w:gridCol w:w="675"/>
        <w:gridCol w:w="7513"/>
        <w:gridCol w:w="1418"/>
      </w:tblGrid>
      <w:tr w:rsidR="0039208C" w:rsidRPr="002D52EA" w:rsidTr="00DD7AC9">
        <w:trPr>
          <w:trHeight w:val="109"/>
        </w:trPr>
        <w:tc>
          <w:tcPr>
            <w:tcW w:w="675" w:type="dxa"/>
            <w:shd w:val="clear" w:color="auto" w:fill="D9D9D9" w:themeFill="background1" w:themeFillShade="D9"/>
          </w:tcPr>
          <w:p w:rsidR="0039208C" w:rsidRPr="00F720E2" w:rsidRDefault="0039208C" w:rsidP="00F720E2">
            <w:pPr>
              <w:autoSpaceDE w:val="0"/>
              <w:autoSpaceDN w:val="0"/>
              <w:adjustRightInd w:val="0"/>
              <w:rPr>
                <w:b/>
                <w:iCs/>
                <w:color w:val="000000"/>
                <w:sz w:val="24"/>
                <w:szCs w:val="24"/>
              </w:rPr>
            </w:pPr>
            <w:r w:rsidRPr="002D52EA">
              <w:rPr>
                <w:b/>
                <w:iCs/>
                <w:color w:val="000000"/>
                <w:sz w:val="24"/>
                <w:szCs w:val="24"/>
              </w:rPr>
              <w:t>№</w:t>
            </w:r>
          </w:p>
        </w:tc>
        <w:tc>
          <w:tcPr>
            <w:tcW w:w="7513" w:type="dxa"/>
            <w:shd w:val="clear" w:color="auto" w:fill="D9D9D9" w:themeFill="background1" w:themeFillShade="D9"/>
          </w:tcPr>
          <w:p w:rsidR="0039208C" w:rsidRPr="00F720E2" w:rsidRDefault="0039208C" w:rsidP="00F720E2">
            <w:pPr>
              <w:autoSpaceDE w:val="0"/>
              <w:autoSpaceDN w:val="0"/>
              <w:adjustRightInd w:val="0"/>
              <w:rPr>
                <w:b/>
                <w:color w:val="000000"/>
                <w:sz w:val="24"/>
                <w:szCs w:val="24"/>
              </w:rPr>
            </w:pPr>
            <w:r w:rsidRPr="002D52EA">
              <w:rPr>
                <w:b/>
                <w:iCs/>
                <w:color w:val="000000"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39208C" w:rsidRPr="00F720E2" w:rsidRDefault="0039208C" w:rsidP="00F720E2">
            <w:pPr>
              <w:autoSpaceDE w:val="0"/>
              <w:autoSpaceDN w:val="0"/>
              <w:adjustRightInd w:val="0"/>
              <w:rPr>
                <w:b/>
                <w:color w:val="000000"/>
                <w:sz w:val="24"/>
                <w:szCs w:val="24"/>
              </w:rPr>
            </w:pPr>
            <w:r w:rsidRPr="002D52EA">
              <w:rPr>
                <w:b/>
                <w:color w:val="000000"/>
                <w:sz w:val="24"/>
                <w:szCs w:val="24"/>
              </w:rPr>
              <w:t>Кол-во</w:t>
            </w:r>
          </w:p>
        </w:tc>
      </w:tr>
      <w:tr w:rsidR="0039208C" w:rsidRPr="002D52EA" w:rsidTr="00DD7AC9">
        <w:trPr>
          <w:trHeight w:val="222"/>
        </w:trPr>
        <w:tc>
          <w:tcPr>
            <w:tcW w:w="675" w:type="dxa"/>
          </w:tcPr>
          <w:p w:rsidR="0039208C" w:rsidRPr="00F720E2" w:rsidRDefault="0039208C" w:rsidP="00F720E2">
            <w:pPr>
              <w:pStyle w:val="a5"/>
              <w:numPr>
                <w:ilvl w:val="0"/>
                <w:numId w:val="35"/>
              </w:num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</w:tcPr>
          <w:p w:rsidR="0039208C" w:rsidRPr="00F720E2" w:rsidRDefault="0039208C" w:rsidP="00F720E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D52EA">
              <w:rPr>
                <w:sz w:val="24"/>
                <w:szCs w:val="24"/>
              </w:rPr>
              <w:t xml:space="preserve">Инструкция (руководство) по эксплуатации и техническому обслуживанию </w:t>
            </w:r>
          </w:p>
        </w:tc>
        <w:tc>
          <w:tcPr>
            <w:tcW w:w="1418" w:type="dxa"/>
          </w:tcPr>
          <w:p w:rsidR="0039208C" w:rsidRPr="00F720E2" w:rsidRDefault="0039208C" w:rsidP="00F720E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D52EA">
              <w:rPr>
                <w:color w:val="000000"/>
                <w:sz w:val="24"/>
                <w:szCs w:val="24"/>
              </w:rPr>
              <w:t>1 экз.</w:t>
            </w:r>
          </w:p>
        </w:tc>
      </w:tr>
      <w:tr w:rsidR="0039208C" w:rsidRPr="002D52EA" w:rsidTr="00DD7AC9">
        <w:trPr>
          <w:trHeight w:val="222"/>
        </w:trPr>
        <w:tc>
          <w:tcPr>
            <w:tcW w:w="675" w:type="dxa"/>
          </w:tcPr>
          <w:p w:rsidR="0039208C" w:rsidRPr="00F720E2" w:rsidRDefault="0039208C" w:rsidP="00F720E2">
            <w:pPr>
              <w:pStyle w:val="a5"/>
              <w:numPr>
                <w:ilvl w:val="0"/>
                <w:numId w:val="35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39208C" w:rsidRPr="00F720E2" w:rsidRDefault="0039208C" w:rsidP="00F720E2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2D52EA">
              <w:rPr>
                <w:sz w:val="24"/>
                <w:szCs w:val="24"/>
              </w:rPr>
              <w:t>Паспорт завода</w:t>
            </w:r>
            <w:r w:rsidR="002A0D03" w:rsidRPr="00F720E2">
              <w:rPr>
                <w:sz w:val="24"/>
                <w:szCs w:val="24"/>
              </w:rPr>
              <w:t>-</w:t>
            </w:r>
            <w:r w:rsidRPr="002D52EA">
              <w:rPr>
                <w:sz w:val="24"/>
                <w:szCs w:val="24"/>
              </w:rPr>
              <w:t xml:space="preserve">изготовителя </w:t>
            </w:r>
          </w:p>
        </w:tc>
        <w:tc>
          <w:tcPr>
            <w:tcW w:w="1418" w:type="dxa"/>
          </w:tcPr>
          <w:p w:rsidR="0039208C" w:rsidRPr="00F720E2" w:rsidRDefault="0039208C" w:rsidP="00F720E2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2D52EA">
              <w:rPr>
                <w:sz w:val="24"/>
                <w:szCs w:val="24"/>
              </w:rPr>
              <w:t>1 экз.</w:t>
            </w:r>
          </w:p>
        </w:tc>
      </w:tr>
      <w:tr w:rsidR="0039208C" w:rsidRPr="002D52EA" w:rsidTr="00DD7AC9">
        <w:trPr>
          <w:trHeight w:val="222"/>
        </w:trPr>
        <w:tc>
          <w:tcPr>
            <w:tcW w:w="675" w:type="dxa"/>
          </w:tcPr>
          <w:p w:rsidR="0039208C" w:rsidRPr="00F720E2" w:rsidRDefault="0039208C" w:rsidP="00F720E2">
            <w:pPr>
              <w:pStyle w:val="a5"/>
              <w:numPr>
                <w:ilvl w:val="0"/>
                <w:numId w:val="35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39208C" w:rsidRPr="00F720E2" w:rsidRDefault="0039208C" w:rsidP="00F720E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D52EA">
              <w:rPr>
                <w:sz w:val="24"/>
                <w:szCs w:val="24"/>
              </w:rPr>
              <w:t xml:space="preserve">Протокол заводских испытаний </w:t>
            </w:r>
          </w:p>
        </w:tc>
        <w:tc>
          <w:tcPr>
            <w:tcW w:w="1418" w:type="dxa"/>
          </w:tcPr>
          <w:p w:rsidR="0039208C" w:rsidRPr="00F720E2" w:rsidRDefault="0039208C" w:rsidP="00F720E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D52EA">
              <w:rPr>
                <w:sz w:val="24"/>
                <w:szCs w:val="24"/>
              </w:rPr>
              <w:t>1 шт.</w:t>
            </w:r>
          </w:p>
        </w:tc>
      </w:tr>
      <w:tr w:rsidR="0039208C" w:rsidRPr="002D52EA" w:rsidTr="00DD7AC9">
        <w:trPr>
          <w:trHeight w:val="222"/>
        </w:trPr>
        <w:tc>
          <w:tcPr>
            <w:tcW w:w="675" w:type="dxa"/>
          </w:tcPr>
          <w:p w:rsidR="0039208C" w:rsidRPr="00F720E2" w:rsidRDefault="0039208C" w:rsidP="00F720E2">
            <w:pPr>
              <w:pStyle w:val="a5"/>
              <w:numPr>
                <w:ilvl w:val="0"/>
                <w:numId w:val="35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39208C" w:rsidRPr="00F720E2" w:rsidRDefault="0039208C" w:rsidP="00F720E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D52EA">
              <w:rPr>
                <w:sz w:val="24"/>
                <w:szCs w:val="24"/>
              </w:rPr>
              <w:t xml:space="preserve">Каталог запасных частей </w:t>
            </w:r>
          </w:p>
        </w:tc>
        <w:tc>
          <w:tcPr>
            <w:tcW w:w="1418" w:type="dxa"/>
          </w:tcPr>
          <w:p w:rsidR="0039208C" w:rsidRPr="00F720E2" w:rsidRDefault="0039208C" w:rsidP="00F720E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D52EA">
              <w:rPr>
                <w:sz w:val="24"/>
                <w:szCs w:val="24"/>
              </w:rPr>
              <w:t>1 экз.</w:t>
            </w:r>
          </w:p>
        </w:tc>
      </w:tr>
      <w:tr w:rsidR="0039208C" w:rsidRPr="002D52EA" w:rsidTr="00DD7AC9">
        <w:trPr>
          <w:trHeight w:val="222"/>
        </w:trPr>
        <w:tc>
          <w:tcPr>
            <w:tcW w:w="675" w:type="dxa"/>
          </w:tcPr>
          <w:p w:rsidR="0039208C" w:rsidRPr="00F720E2" w:rsidRDefault="0039208C" w:rsidP="00F720E2">
            <w:pPr>
              <w:pStyle w:val="a5"/>
              <w:numPr>
                <w:ilvl w:val="0"/>
                <w:numId w:val="35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39208C" w:rsidRPr="00F720E2" w:rsidRDefault="0039208C" w:rsidP="00F720E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D52EA">
              <w:rPr>
                <w:sz w:val="24"/>
                <w:szCs w:val="24"/>
              </w:rPr>
              <w:t>Принципиальная электрическая схема электрооборудования</w:t>
            </w:r>
            <w:r w:rsidR="001B72D5" w:rsidRPr="002D52EA">
              <w:rPr>
                <w:sz w:val="24"/>
                <w:szCs w:val="24"/>
              </w:rPr>
              <w:t>, схема соединений, гидравлическая схема со спецификацией применяемых элементов, сборочные чертежи узлов пресса, циклограмма работы пресса</w:t>
            </w:r>
            <w:r w:rsidRPr="002D52EA">
              <w:rPr>
                <w:sz w:val="24"/>
                <w:szCs w:val="24"/>
              </w:rPr>
              <w:t xml:space="preserve">  </w:t>
            </w:r>
          </w:p>
        </w:tc>
        <w:tc>
          <w:tcPr>
            <w:tcW w:w="1418" w:type="dxa"/>
          </w:tcPr>
          <w:p w:rsidR="0039208C" w:rsidRPr="00F720E2" w:rsidRDefault="001B72D5" w:rsidP="00F720E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F720E2">
              <w:rPr>
                <w:sz w:val="24"/>
                <w:szCs w:val="24"/>
              </w:rPr>
              <w:t>2</w:t>
            </w:r>
            <w:r w:rsidR="0039208C" w:rsidRPr="002D52EA">
              <w:rPr>
                <w:sz w:val="24"/>
                <w:szCs w:val="24"/>
              </w:rPr>
              <w:t xml:space="preserve"> экз.</w:t>
            </w:r>
          </w:p>
        </w:tc>
      </w:tr>
      <w:tr w:rsidR="0039208C" w:rsidRPr="002D52EA" w:rsidTr="00DD7AC9">
        <w:trPr>
          <w:trHeight w:val="222"/>
        </w:trPr>
        <w:tc>
          <w:tcPr>
            <w:tcW w:w="675" w:type="dxa"/>
          </w:tcPr>
          <w:p w:rsidR="0039208C" w:rsidRPr="00F720E2" w:rsidRDefault="0039208C" w:rsidP="00F720E2">
            <w:pPr>
              <w:pStyle w:val="a5"/>
              <w:numPr>
                <w:ilvl w:val="0"/>
                <w:numId w:val="35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39208C" w:rsidRPr="00F720E2" w:rsidRDefault="0039208C" w:rsidP="00F720E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D52EA">
              <w:rPr>
                <w:sz w:val="24"/>
                <w:szCs w:val="24"/>
              </w:rPr>
              <w:t xml:space="preserve">Декларация о соответствии или сертификат соответствия требованиям технических регламентов ЕАЭС или ТС </w:t>
            </w:r>
          </w:p>
        </w:tc>
        <w:tc>
          <w:tcPr>
            <w:tcW w:w="1418" w:type="dxa"/>
          </w:tcPr>
          <w:p w:rsidR="0039208C" w:rsidRPr="00F720E2" w:rsidRDefault="0039208C" w:rsidP="00F720E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D52EA">
              <w:rPr>
                <w:sz w:val="24"/>
                <w:szCs w:val="24"/>
              </w:rPr>
              <w:t>1 экз.</w:t>
            </w:r>
          </w:p>
        </w:tc>
      </w:tr>
      <w:tr w:rsidR="0039208C" w:rsidRPr="002D52EA" w:rsidTr="00DD7AC9">
        <w:trPr>
          <w:trHeight w:val="222"/>
        </w:trPr>
        <w:tc>
          <w:tcPr>
            <w:tcW w:w="675" w:type="dxa"/>
          </w:tcPr>
          <w:p w:rsidR="0039208C" w:rsidRPr="00F720E2" w:rsidRDefault="0039208C" w:rsidP="00F720E2">
            <w:pPr>
              <w:pStyle w:val="a5"/>
              <w:numPr>
                <w:ilvl w:val="0"/>
                <w:numId w:val="35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39208C" w:rsidRPr="00F720E2" w:rsidRDefault="0039208C" w:rsidP="00F720E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D52EA">
              <w:rPr>
                <w:sz w:val="24"/>
                <w:szCs w:val="24"/>
              </w:rPr>
              <w:t xml:space="preserve">Копия документации на электронном носителе </w:t>
            </w:r>
          </w:p>
        </w:tc>
        <w:tc>
          <w:tcPr>
            <w:tcW w:w="1418" w:type="dxa"/>
          </w:tcPr>
          <w:p w:rsidR="0039208C" w:rsidRPr="00F720E2" w:rsidRDefault="0039208C" w:rsidP="00F720E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D52EA">
              <w:rPr>
                <w:sz w:val="24"/>
                <w:szCs w:val="24"/>
              </w:rPr>
              <w:t>1 шт.</w:t>
            </w:r>
          </w:p>
        </w:tc>
      </w:tr>
    </w:tbl>
    <w:p w:rsidR="0039208C" w:rsidRPr="00DC305A" w:rsidRDefault="0039208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9208C" w:rsidRPr="00DC305A" w:rsidRDefault="0039208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C305A">
        <w:rPr>
          <w:rFonts w:ascii="Times New Roman" w:eastAsia="Calibri" w:hAnsi="Times New Roman" w:cs="Times New Roman"/>
          <w:sz w:val="24"/>
          <w:szCs w:val="24"/>
        </w:rPr>
        <w:t>Документация поставляется Исполнителем в печатном виде на русском языке. На все средства измерений, входящие в состав Оборудования, должны иметься свидетельства о поверке (сертификаты о калибровке) или отметки о поверке (калибровке).</w:t>
      </w:r>
    </w:p>
    <w:p w:rsidR="00E4012E" w:rsidRPr="00DC305A" w:rsidRDefault="00E4012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E4012E" w:rsidRPr="00DC305A" w:rsidRDefault="00E4012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  <w:r w:rsidRPr="00DC305A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 xml:space="preserve">Основные технические характеристики предмета закупки </w:t>
      </w:r>
      <w:r w:rsidR="00CD3109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намоточного станка</w:t>
      </w:r>
      <w:r w:rsidRPr="00DC305A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.</w:t>
      </w:r>
    </w:p>
    <w:p w:rsidR="00E4012E" w:rsidRPr="00F720E2" w:rsidRDefault="002D52EA" w:rsidP="00F720E2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F720E2">
        <w:rPr>
          <w:rFonts w:ascii="Times New Roman" w:eastAsia="Times New Roman" w:hAnsi="Times New Roman" w:cs="Times New Roman"/>
          <w:sz w:val="24"/>
          <w:szCs w:val="24"/>
          <w:lang w:eastAsia="en-US"/>
        </w:rPr>
        <w:t>Таблица 3</w:t>
      </w:r>
    </w:p>
    <w:tbl>
      <w:tblPr>
        <w:tblStyle w:val="afb"/>
        <w:tblW w:w="9606" w:type="dxa"/>
        <w:tblLayout w:type="fixed"/>
        <w:tblLook w:val="04A0" w:firstRow="1" w:lastRow="0" w:firstColumn="1" w:lastColumn="0" w:noHBand="0" w:noVBand="1"/>
      </w:tblPr>
      <w:tblGrid>
        <w:gridCol w:w="675"/>
        <w:gridCol w:w="4820"/>
        <w:gridCol w:w="4111"/>
      </w:tblGrid>
      <w:tr w:rsidR="0039208C" w:rsidRPr="002D52EA" w:rsidTr="00DD7AC9">
        <w:trPr>
          <w:trHeight w:val="737"/>
        </w:trPr>
        <w:tc>
          <w:tcPr>
            <w:tcW w:w="675" w:type="dxa"/>
            <w:shd w:val="clear" w:color="auto" w:fill="D9D9D9" w:themeFill="background1" w:themeFillShade="D9"/>
          </w:tcPr>
          <w:p w:rsidR="0039208C" w:rsidRPr="00F720E2" w:rsidRDefault="0039208C" w:rsidP="00F720E2">
            <w:pPr>
              <w:autoSpaceDE w:val="0"/>
              <w:autoSpaceDN w:val="0"/>
              <w:adjustRightInd w:val="0"/>
              <w:rPr>
                <w:b/>
                <w:iCs/>
                <w:color w:val="000000"/>
                <w:sz w:val="24"/>
                <w:szCs w:val="24"/>
              </w:rPr>
            </w:pPr>
            <w:r w:rsidRPr="002D52EA">
              <w:rPr>
                <w:b/>
                <w:iCs/>
                <w:color w:val="000000"/>
                <w:sz w:val="24"/>
                <w:szCs w:val="24"/>
              </w:rPr>
              <w:t>№</w:t>
            </w:r>
          </w:p>
        </w:tc>
        <w:tc>
          <w:tcPr>
            <w:tcW w:w="4820" w:type="dxa"/>
            <w:shd w:val="clear" w:color="auto" w:fill="D9D9D9" w:themeFill="background1" w:themeFillShade="D9"/>
          </w:tcPr>
          <w:p w:rsidR="0039208C" w:rsidRPr="00F720E2" w:rsidRDefault="0039208C" w:rsidP="00F720E2">
            <w:pPr>
              <w:autoSpaceDE w:val="0"/>
              <w:autoSpaceDN w:val="0"/>
              <w:adjustRightInd w:val="0"/>
              <w:rPr>
                <w:b/>
                <w:color w:val="000000"/>
                <w:sz w:val="24"/>
                <w:szCs w:val="24"/>
              </w:rPr>
            </w:pPr>
            <w:r w:rsidRPr="002D52EA">
              <w:rPr>
                <w:b/>
                <w:iCs/>
                <w:color w:val="000000"/>
                <w:sz w:val="24"/>
                <w:szCs w:val="24"/>
              </w:rPr>
              <w:t xml:space="preserve">Наименование параметра </w:t>
            </w:r>
          </w:p>
        </w:tc>
        <w:tc>
          <w:tcPr>
            <w:tcW w:w="4111" w:type="dxa"/>
            <w:shd w:val="clear" w:color="auto" w:fill="D9D9D9" w:themeFill="background1" w:themeFillShade="D9"/>
          </w:tcPr>
          <w:p w:rsidR="0039208C" w:rsidRPr="00F720E2" w:rsidRDefault="0039208C" w:rsidP="00F720E2">
            <w:pPr>
              <w:autoSpaceDE w:val="0"/>
              <w:autoSpaceDN w:val="0"/>
              <w:adjustRightInd w:val="0"/>
              <w:rPr>
                <w:b/>
                <w:color w:val="000000"/>
                <w:sz w:val="24"/>
                <w:szCs w:val="24"/>
              </w:rPr>
            </w:pPr>
            <w:r w:rsidRPr="002D52EA">
              <w:rPr>
                <w:b/>
                <w:color w:val="000000"/>
                <w:sz w:val="24"/>
                <w:szCs w:val="24"/>
              </w:rPr>
              <w:t>Значение</w:t>
            </w:r>
          </w:p>
        </w:tc>
      </w:tr>
      <w:tr w:rsidR="0039208C" w:rsidRPr="002D52EA" w:rsidTr="00DD7AC9">
        <w:trPr>
          <w:trHeight w:val="222"/>
        </w:trPr>
        <w:tc>
          <w:tcPr>
            <w:tcW w:w="675" w:type="dxa"/>
          </w:tcPr>
          <w:p w:rsidR="0039208C" w:rsidRPr="00F720E2" w:rsidRDefault="0039208C" w:rsidP="00F720E2">
            <w:pPr>
              <w:pStyle w:val="a5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0"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:rsidR="0039208C" w:rsidRPr="00B8255F" w:rsidRDefault="00CD3109" w:rsidP="00B71146">
            <w:pPr>
              <w:pStyle w:val="Default"/>
              <w:rPr>
                <w:color w:val="auto"/>
                <w:szCs w:val="28"/>
              </w:rPr>
            </w:pPr>
            <w:r w:rsidRPr="00B8255F">
              <w:rPr>
                <w:color w:val="auto"/>
                <w:szCs w:val="28"/>
              </w:rPr>
              <w:t xml:space="preserve">Материал </w:t>
            </w:r>
            <w:r w:rsidR="00B71146" w:rsidRPr="00B8255F">
              <w:rPr>
                <w:color w:val="auto"/>
                <w:szCs w:val="28"/>
              </w:rPr>
              <w:t>размещаемой</w:t>
            </w:r>
            <w:r w:rsidRPr="00B8255F">
              <w:rPr>
                <w:color w:val="auto"/>
                <w:szCs w:val="28"/>
              </w:rPr>
              <w:t xml:space="preserve"> оправки</w:t>
            </w:r>
          </w:p>
        </w:tc>
        <w:tc>
          <w:tcPr>
            <w:tcW w:w="4111" w:type="dxa"/>
          </w:tcPr>
          <w:p w:rsidR="0039208C" w:rsidRPr="00B8255F" w:rsidRDefault="00197376" w:rsidP="00F720E2">
            <w:pPr>
              <w:jc w:val="center"/>
              <w:rPr>
                <w:sz w:val="24"/>
                <w:szCs w:val="28"/>
              </w:rPr>
            </w:pPr>
            <w:r w:rsidRPr="00B8255F">
              <w:rPr>
                <w:sz w:val="24"/>
                <w:szCs w:val="28"/>
              </w:rPr>
              <w:t>Алюминиевый сплав или сталь</w:t>
            </w:r>
          </w:p>
        </w:tc>
      </w:tr>
      <w:tr w:rsidR="0039208C" w:rsidRPr="002D52EA" w:rsidTr="00DD7AC9">
        <w:trPr>
          <w:trHeight w:val="222"/>
        </w:trPr>
        <w:tc>
          <w:tcPr>
            <w:tcW w:w="675" w:type="dxa"/>
          </w:tcPr>
          <w:p w:rsidR="0039208C" w:rsidRPr="00F720E2" w:rsidRDefault="0039208C" w:rsidP="00F720E2">
            <w:pPr>
              <w:pStyle w:val="a5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0"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:rsidR="0039208C" w:rsidRPr="00B8255F" w:rsidRDefault="00197376" w:rsidP="00B71146">
            <w:pPr>
              <w:rPr>
                <w:sz w:val="24"/>
                <w:szCs w:val="28"/>
              </w:rPr>
            </w:pPr>
            <w:r w:rsidRPr="00B8255F">
              <w:rPr>
                <w:sz w:val="24"/>
                <w:szCs w:val="28"/>
              </w:rPr>
              <w:t xml:space="preserve">Форма </w:t>
            </w:r>
            <w:r w:rsidR="00B71146" w:rsidRPr="00B8255F">
              <w:rPr>
                <w:sz w:val="24"/>
                <w:szCs w:val="28"/>
              </w:rPr>
              <w:t>размещаемой</w:t>
            </w:r>
            <w:r w:rsidR="00CD3109" w:rsidRPr="00B8255F">
              <w:rPr>
                <w:sz w:val="24"/>
                <w:szCs w:val="28"/>
              </w:rPr>
              <w:t xml:space="preserve"> оправки</w:t>
            </w:r>
          </w:p>
        </w:tc>
        <w:tc>
          <w:tcPr>
            <w:tcW w:w="4111" w:type="dxa"/>
          </w:tcPr>
          <w:p w:rsidR="0039208C" w:rsidRPr="00B8255F" w:rsidRDefault="00197376" w:rsidP="00F720E2">
            <w:pPr>
              <w:jc w:val="center"/>
              <w:rPr>
                <w:sz w:val="24"/>
                <w:szCs w:val="28"/>
              </w:rPr>
            </w:pPr>
            <w:r w:rsidRPr="00B8255F">
              <w:rPr>
                <w:sz w:val="24"/>
                <w:szCs w:val="28"/>
              </w:rPr>
              <w:t>Цилиндр круглого сечения</w:t>
            </w:r>
          </w:p>
        </w:tc>
      </w:tr>
      <w:tr w:rsidR="0039208C" w:rsidRPr="002D52EA" w:rsidTr="00DD7AC9">
        <w:trPr>
          <w:trHeight w:val="222"/>
        </w:trPr>
        <w:tc>
          <w:tcPr>
            <w:tcW w:w="675" w:type="dxa"/>
          </w:tcPr>
          <w:p w:rsidR="0039208C" w:rsidRPr="00F720E2" w:rsidRDefault="0039208C" w:rsidP="00F720E2">
            <w:pPr>
              <w:pStyle w:val="a5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0"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:rsidR="0039208C" w:rsidRPr="00B8255F" w:rsidRDefault="00CD3109" w:rsidP="00B71146">
            <w:pPr>
              <w:rPr>
                <w:sz w:val="24"/>
                <w:szCs w:val="28"/>
              </w:rPr>
            </w:pPr>
            <w:r w:rsidRPr="00B8255F">
              <w:rPr>
                <w:sz w:val="24"/>
                <w:szCs w:val="28"/>
              </w:rPr>
              <w:t xml:space="preserve">Длина </w:t>
            </w:r>
            <w:r w:rsidR="00B71146" w:rsidRPr="00B8255F">
              <w:rPr>
                <w:sz w:val="24"/>
                <w:szCs w:val="28"/>
              </w:rPr>
              <w:t>размещаемой</w:t>
            </w:r>
            <w:r w:rsidRPr="00B8255F">
              <w:rPr>
                <w:sz w:val="24"/>
                <w:szCs w:val="28"/>
              </w:rPr>
              <w:t xml:space="preserve"> оправки</w:t>
            </w:r>
          </w:p>
        </w:tc>
        <w:tc>
          <w:tcPr>
            <w:tcW w:w="4111" w:type="dxa"/>
          </w:tcPr>
          <w:p w:rsidR="0039208C" w:rsidRPr="00B8255F" w:rsidRDefault="00B71146" w:rsidP="00F720E2">
            <w:pPr>
              <w:jc w:val="center"/>
              <w:rPr>
                <w:sz w:val="24"/>
                <w:szCs w:val="28"/>
              </w:rPr>
            </w:pPr>
            <w:r w:rsidRPr="00B8255F">
              <w:rPr>
                <w:sz w:val="24"/>
                <w:szCs w:val="28"/>
              </w:rPr>
              <w:t>от 500 до 6200 мм</w:t>
            </w:r>
          </w:p>
        </w:tc>
      </w:tr>
      <w:tr w:rsidR="0039208C" w:rsidRPr="002D52EA" w:rsidTr="00DD7AC9">
        <w:trPr>
          <w:trHeight w:val="222"/>
        </w:trPr>
        <w:tc>
          <w:tcPr>
            <w:tcW w:w="675" w:type="dxa"/>
          </w:tcPr>
          <w:p w:rsidR="0039208C" w:rsidRPr="00F720E2" w:rsidRDefault="0039208C" w:rsidP="00F720E2">
            <w:pPr>
              <w:pStyle w:val="a5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:rsidR="0039208C" w:rsidRPr="00B8255F" w:rsidRDefault="00B71146" w:rsidP="00B71146">
            <w:pPr>
              <w:rPr>
                <w:sz w:val="24"/>
                <w:szCs w:val="28"/>
              </w:rPr>
            </w:pPr>
            <w:r w:rsidRPr="00B8255F">
              <w:rPr>
                <w:sz w:val="24"/>
                <w:szCs w:val="28"/>
              </w:rPr>
              <w:t>Диаметр размещаемой оправки</w:t>
            </w:r>
          </w:p>
        </w:tc>
        <w:tc>
          <w:tcPr>
            <w:tcW w:w="4111" w:type="dxa"/>
          </w:tcPr>
          <w:p w:rsidR="0039208C" w:rsidRPr="00B8255F" w:rsidRDefault="00B71146" w:rsidP="00F720E2">
            <w:pPr>
              <w:ind w:left="-108" w:right="-108"/>
              <w:jc w:val="center"/>
              <w:rPr>
                <w:sz w:val="24"/>
                <w:szCs w:val="28"/>
              </w:rPr>
            </w:pPr>
            <w:r w:rsidRPr="00B8255F">
              <w:rPr>
                <w:sz w:val="24"/>
                <w:szCs w:val="28"/>
              </w:rPr>
              <w:t>от 18 до 300 мм</w:t>
            </w:r>
          </w:p>
        </w:tc>
      </w:tr>
      <w:tr w:rsidR="0039208C" w:rsidRPr="002D52EA" w:rsidTr="00DD7AC9">
        <w:trPr>
          <w:trHeight w:val="222"/>
        </w:trPr>
        <w:tc>
          <w:tcPr>
            <w:tcW w:w="675" w:type="dxa"/>
          </w:tcPr>
          <w:p w:rsidR="0039208C" w:rsidRPr="00F720E2" w:rsidRDefault="0039208C" w:rsidP="00F720E2">
            <w:pPr>
              <w:pStyle w:val="a5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:rsidR="0039208C" w:rsidRPr="00B8255F" w:rsidRDefault="00B71146" w:rsidP="00F720E2">
            <w:pPr>
              <w:rPr>
                <w:sz w:val="24"/>
                <w:szCs w:val="28"/>
              </w:rPr>
            </w:pPr>
            <w:r w:rsidRPr="00B8255F">
              <w:rPr>
                <w:sz w:val="24"/>
                <w:szCs w:val="28"/>
              </w:rPr>
              <w:t>Шаг намотки</w:t>
            </w:r>
          </w:p>
        </w:tc>
        <w:tc>
          <w:tcPr>
            <w:tcW w:w="4111" w:type="dxa"/>
          </w:tcPr>
          <w:p w:rsidR="0039208C" w:rsidRPr="00B8255F" w:rsidRDefault="00B71146" w:rsidP="00F720E2">
            <w:pPr>
              <w:jc w:val="center"/>
              <w:rPr>
                <w:sz w:val="24"/>
                <w:szCs w:val="28"/>
              </w:rPr>
            </w:pPr>
            <w:r w:rsidRPr="00B8255F">
              <w:rPr>
                <w:sz w:val="24"/>
                <w:szCs w:val="28"/>
              </w:rPr>
              <w:t>от 5 до 20 мм</w:t>
            </w:r>
          </w:p>
        </w:tc>
      </w:tr>
      <w:tr w:rsidR="00B23902" w:rsidRPr="002D52EA" w:rsidTr="00DD7AC9">
        <w:trPr>
          <w:trHeight w:val="222"/>
        </w:trPr>
        <w:tc>
          <w:tcPr>
            <w:tcW w:w="675" w:type="dxa"/>
          </w:tcPr>
          <w:p w:rsidR="00B23902" w:rsidRPr="00F720E2" w:rsidRDefault="00B23902" w:rsidP="00F720E2">
            <w:pPr>
              <w:pStyle w:val="a5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:rsidR="00B23902" w:rsidRPr="00B8255F" w:rsidRDefault="00B23902" w:rsidP="00F720E2">
            <w:pPr>
              <w:rPr>
                <w:sz w:val="24"/>
                <w:szCs w:val="28"/>
              </w:rPr>
            </w:pPr>
            <w:r w:rsidRPr="00B8255F">
              <w:rPr>
                <w:sz w:val="24"/>
                <w:szCs w:val="28"/>
              </w:rPr>
              <w:t>Масса размещаемой оправки</w:t>
            </w:r>
          </w:p>
        </w:tc>
        <w:tc>
          <w:tcPr>
            <w:tcW w:w="4111" w:type="dxa"/>
          </w:tcPr>
          <w:p w:rsidR="00B23902" w:rsidRPr="00B8255F" w:rsidRDefault="005F7FC8" w:rsidP="00F720E2">
            <w:pPr>
              <w:jc w:val="center"/>
              <w:rPr>
                <w:sz w:val="24"/>
                <w:szCs w:val="28"/>
              </w:rPr>
            </w:pPr>
            <w:r w:rsidRPr="00B8255F">
              <w:rPr>
                <w:sz w:val="24"/>
                <w:szCs w:val="28"/>
              </w:rPr>
              <w:t>От 0,5</w:t>
            </w:r>
            <w:r w:rsidR="00B23902" w:rsidRPr="00B8255F">
              <w:rPr>
                <w:sz w:val="24"/>
                <w:szCs w:val="28"/>
              </w:rPr>
              <w:t xml:space="preserve"> кг до 1500 кг</w:t>
            </w:r>
          </w:p>
        </w:tc>
      </w:tr>
      <w:tr w:rsidR="0039208C" w:rsidRPr="002D52EA" w:rsidTr="00DD7AC9">
        <w:trPr>
          <w:trHeight w:val="222"/>
        </w:trPr>
        <w:tc>
          <w:tcPr>
            <w:tcW w:w="675" w:type="dxa"/>
          </w:tcPr>
          <w:p w:rsidR="0039208C" w:rsidRPr="00F720E2" w:rsidRDefault="0039208C" w:rsidP="00F720E2">
            <w:pPr>
              <w:pStyle w:val="a5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:rsidR="0039208C" w:rsidRPr="00F720E2" w:rsidRDefault="00B71146" w:rsidP="00F720E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Диапазон скоростей вращения</w:t>
            </w:r>
          </w:p>
        </w:tc>
        <w:tc>
          <w:tcPr>
            <w:tcW w:w="4111" w:type="dxa"/>
          </w:tcPr>
          <w:p w:rsidR="0039208C" w:rsidRPr="00F720E2" w:rsidRDefault="00B71146" w:rsidP="00F720E2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от 5 до 60 </w:t>
            </w:r>
            <w:proofErr w:type="gramStart"/>
            <w:r>
              <w:rPr>
                <w:sz w:val="24"/>
                <w:szCs w:val="28"/>
              </w:rPr>
              <w:t>об</w:t>
            </w:r>
            <w:proofErr w:type="gramEnd"/>
            <w:r>
              <w:rPr>
                <w:sz w:val="24"/>
                <w:szCs w:val="28"/>
              </w:rPr>
              <w:t>/мин</w:t>
            </w:r>
          </w:p>
        </w:tc>
      </w:tr>
      <w:tr w:rsidR="0039208C" w:rsidRPr="002D52EA" w:rsidTr="00DD7AC9">
        <w:trPr>
          <w:trHeight w:val="253"/>
        </w:trPr>
        <w:tc>
          <w:tcPr>
            <w:tcW w:w="675" w:type="dxa"/>
          </w:tcPr>
          <w:p w:rsidR="0039208C" w:rsidRPr="00F720E2" w:rsidRDefault="0039208C" w:rsidP="00F720E2">
            <w:pPr>
              <w:pStyle w:val="a5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0"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:rsidR="0039208C" w:rsidRPr="00F720E2" w:rsidRDefault="00B71146" w:rsidP="00F720E2">
            <w:pPr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Возможность числового программного управления</w:t>
            </w:r>
          </w:p>
        </w:tc>
        <w:tc>
          <w:tcPr>
            <w:tcW w:w="4111" w:type="dxa"/>
          </w:tcPr>
          <w:p w:rsidR="0039208C" w:rsidRPr="00F720E2" w:rsidRDefault="00B71146" w:rsidP="00F720E2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да</w:t>
            </w:r>
          </w:p>
        </w:tc>
      </w:tr>
      <w:tr w:rsidR="0039208C" w:rsidRPr="002D52EA" w:rsidTr="00DD7AC9">
        <w:trPr>
          <w:trHeight w:val="136"/>
        </w:trPr>
        <w:tc>
          <w:tcPr>
            <w:tcW w:w="675" w:type="dxa"/>
          </w:tcPr>
          <w:p w:rsidR="0039208C" w:rsidRPr="00F720E2" w:rsidRDefault="0039208C" w:rsidP="00F720E2">
            <w:pPr>
              <w:pStyle w:val="a5"/>
              <w:numPr>
                <w:ilvl w:val="0"/>
                <w:numId w:val="36"/>
              </w:numPr>
              <w:autoSpaceDE w:val="0"/>
              <w:autoSpaceDN w:val="0"/>
              <w:adjustRightInd w:val="0"/>
              <w:ind w:left="0"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:rsidR="0039208C" w:rsidRPr="00B71146" w:rsidRDefault="00B71146" w:rsidP="00F72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Pr="00B71146">
              <w:rPr>
                <w:sz w:val="24"/>
                <w:szCs w:val="24"/>
              </w:rPr>
              <w:t>озможность установки на суппорте устройства (фильеры) с резервуаром - для пропитки или нанесения клея - на наматываемый материал</w:t>
            </w:r>
          </w:p>
        </w:tc>
        <w:tc>
          <w:tcPr>
            <w:tcW w:w="4111" w:type="dxa"/>
          </w:tcPr>
          <w:p w:rsidR="0039208C" w:rsidRPr="00F720E2" w:rsidRDefault="00B71146" w:rsidP="00F720E2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да</w:t>
            </w:r>
          </w:p>
        </w:tc>
      </w:tr>
    </w:tbl>
    <w:p w:rsidR="00E4012E" w:rsidRDefault="00E4012E" w:rsidP="00F720E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:rsidR="00B71146" w:rsidRDefault="00B71146" w:rsidP="00B711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75332">
        <w:rPr>
          <w:rFonts w:ascii="Times New Roman" w:eastAsia="Times New Roman" w:hAnsi="Times New Roman" w:cs="Times New Roman"/>
          <w:sz w:val="24"/>
          <w:szCs w:val="24"/>
        </w:rPr>
        <w:t xml:space="preserve">Материал, который предполагается наматывать - металлическая проволока </w:t>
      </w:r>
      <w:r>
        <w:rPr>
          <w:rFonts w:ascii="Times New Roman" w:eastAsia="Times New Roman" w:hAnsi="Times New Roman" w:cs="Times New Roman"/>
          <w:sz w:val="24"/>
          <w:szCs w:val="24"/>
        </w:rPr>
        <w:t>д</w:t>
      </w:r>
      <w:r w:rsidRPr="00875332">
        <w:rPr>
          <w:rFonts w:ascii="Times New Roman" w:eastAsia="Times New Roman" w:hAnsi="Times New Roman" w:cs="Times New Roman"/>
          <w:sz w:val="24"/>
          <w:szCs w:val="24"/>
        </w:rPr>
        <w:t xml:space="preserve">иаметром от 0,2 до 0,5 мм или плетёные жгуты </w:t>
      </w:r>
      <w:proofErr w:type="gramStart"/>
      <w:r w:rsidRPr="00875332">
        <w:rPr>
          <w:rFonts w:ascii="Times New Roman" w:eastAsia="Times New Roman" w:hAnsi="Times New Roman" w:cs="Times New Roman"/>
          <w:sz w:val="24"/>
          <w:szCs w:val="24"/>
        </w:rPr>
        <w:t>из</w:t>
      </w:r>
      <w:proofErr w:type="gramEnd"/>
      <w:r w:rsidRPr="008753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875332">
        <w:rPr>
          <w:rFonts w:ascii="Times New Roman" w:eastAsia="Times New Roman" w:hAnsi="Times New Roman" w:cs="Times New Roman"/>
          <w:sz w:val="24"/>
          <w:szCs w:val="24"/>
        </w:rPr>
        <w:t>стекло</w:t>
      </w:r>
      <w:proofErr w:type="gramEnd"/>
      <w:r w:rsidRPr="00875332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proofErr w:type="spellStart"/>
      <w:r w:rsidRPr="00875332">
        <w:rPr>
          <w:rFonts w:ascii="Times New Roman" w:eastAsia="Times New Roman" w:hAnsi="Times New Roman" w:cs="Times New Roman"/>
          <w:sz w:val="24"/>
          <w:szCs w:val="24"/>
        </w:rPr>
        <w:t>органоволокна</w:t>
      </w:r>
      <w:proofErr w:type="spellEnd"/>
      <w:r w:rsidRPr="00875332">
        <w:rPr>
          <w:rFonts w:ascii="Times New Roman" w:eastAsia="Times New Roman" w:hAnsi="Times New Roman" w:cs="Times New Roman"/>
          <w:sz w:val="24"/>
          <w:szCs w:val="24"/>
        </w:rPr>
        <w:t xml:space="preserve"> диаметром от 1 до 3 мм или леска из полимера диаметром от 1 до 3 мм.</w:t>
      </w:r>
    </w:p>
    <w:p w:rsidR="005F7FC8" w:rsidRDefault="005F7FC8" w:rsidP="00B711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F7FC8" w:rsidRDefault="005F7FC8" w:rsidP="00B711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F7FC8" w:rsidRDefault="005F7FC8" w:rsidP="00B711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23902" w:rsidRDefault="00B23902" w:rsidP="00B711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23902" w:rsidRPr="004D3DD2" w:rsidRDefault="00B23902" w:rsidP="00B711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D3DD2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Техническая задача, решаемая с помощью намоточного станка</w:t>
      </w:r>
    </w:p>
    <w:p w:rsidR="009F582A" w:rsidRDefault="009F582A" w:rsidP="00B711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F582A" w:rsidRPr="00875332" w:rsidRDefault="009F582A" w:rsidP="009F58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Технической задачей является намотка </w:t>
      </w:r>
      <w:r w:rsidR="005F7FC8">
        <w:rPr>
          <w:rFonts w:ascii="Times New Roman" w:eastAsia="Times New Roman" w:hAnsi="Times New Roman" w:cs="Times New Roman"/>
          <w:sz w:val="24"/>
          <w:szCs w:val="24"/>
        </w:rPr>
        <w:t>армирующего элемента (</w:t>
      </w:r>
      <w:r>
        <w:rPr>
          <w:rFonts w:ascii="Times New Roman" w:eastAsia="Times New Roman" w:hAnsi="Times New Roman" w:cs="Times New Roman"/>
          <w:sz w:val="24"/>
          <w:szCs w:val="24"/>
        </w:rPr>
        <w:t>проволоки или плетёных жгутов или лески</w:t>
      </w:r>
      <w:r w:rsidR="005F7FC8">
        <w:rPr>
          <w:rFonts w:ascii="Times New Roman" w:eastAsia="Times New Roman" w:hAnsi="Times New Roman" w:cs="Times New Roman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на оболочку из резиновой ткани, </w:t>
      </w:r>
      <w:r w:rsidR="004D3DD2">
        <w:rPr>
          <w:rFonts w:ascii="Times New Roman" w:eastAsia="Times New Roman" w:hAnsi="Times New Roman" w:cs="Times New Roman"/>
          <w:sz w:val="24"/>
          <w:szCs w:val="24"/>
        </w:rPr>
        <w:t xml:space="preserve">толщиной 0,1 – 0,3 мм,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размещённую на цилиндрической </w:t>
      </w:r>
      <w:r w:rsidR="009770C0">
        <w:rPr>
          <w:rFonts w:ascii="Times New Roman" w:eastAsia="Times New Roman" w:hAnsi="Times New Roman" w:cs="Times New Roman"/>
          <w:sz w:val="24"/>
          <w:szCs w:val="24"/>
        </w:rPr>
        <w:t xml:space="preserve">разборной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оправке для изготовления гибкого трубопровода. Гибкий трубопровод имеет вид шланга из резинотканевой тонкой оболочки, на которую </w:t>
      </w:r>
      <w:r w:rsidR="009770C0">
        <w:rPr>
          <w:rFonts w:ascii="Times New Roman" w:eastAsia="Times New Roman" w:hAnsi="Times New Roman" w:cs="Times New Roman"/>
          <w:sz w:val="24"/>
          <w:szCs w:val="24"/>
        </w:rPr>
        <w:t xml:space="preserve">должен быть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намотан и приклеен </w:t>
      </w:r>
      <w:r w:rsidR="001A6689">
        <w:rPr>
          <w:rFonts w:ascii="Times New Roman" w:eastAsia="Times New Roman" w:hAnsi="Times New Roman" w:cs="Times New Roman"/>
          <w:sz w:val="24"/>
          <w:szCs w:val="24"/>
        </w:rPr>
        <w:t xml:space="preserve">армирующий элемент в виде спирали из проволоки или плетёного жгута или лески. </w:t>
      </w:r>
      <w:proofErr w:type="gramStart"/>
      <w:r w:rsidR="001A6689">
        <w:rPr>
          <w:rFonts w:ascii="Times New Roman" w:eastAsia="Times New Roman" w:hAnsi="Times New Roman" w:cs="Times New Roman"/>
          <w:sz w:val="24"/>
          <w:szCs w:val="24"/>
        </w:rPr>
        <w:t>Таким образом – станок должен обеспечивать вращение цилиндрической оправки</w:t>
      </w:r>
      <w:r w:rsidR="004D3DD2">
        <w:rPr>
          <w:rFonts w:ascii="Times New Roman" w:eastAsia="Times New Roman" w:hAnsi="Times New Roman" w:cs="Times New Roman"/>
          <w:sz w:val="24"/>
          <w:szCs w:val="24"/>
        </w:rPr>
        <w:t xml:space="preserve"> с заданной скоростью</w:t>
      </w:r>
      <w:r w:rsidR="001A6689">
        <w:rPr>
          <w:rFonts w:ascii="Times New Roman" w:eastAsia="Times New Roman" w:hAnsi="Times New Roman" w:cs="Times New Roman"/>
          <w:sz w:val="24"/>
          <w:szCs w:val="24"/>
        </w:rPr>
        <w:t>, размещение катушки с армирующим элементом</w:t>
      </w:r>
      <w:r w:rsidR="004D3DD2">
        <w:rPr>
          <w:rFonts w:ascii="Times New Roman" w:eastAsia="Times New Roman" w:hAnsi="Times New Roman" w:cs="Times New Roman"/>
          <w:sz w:val="24"/>
          <w:szCs w:val="24"/>
        </w:rPr>
        <w:t xml:space="preserve"> (проволока, шнур или леска)</w:t>
      </w:r>
      <w:r w:rsidR="001A668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4D3DD2">
        <w:rPr>
          <w:rFonts w:ascii="Times New Roman" w:eastAsia="Times New Roman" w:hAnsi="Times New Roman" w:cs="Times New Roman"/>
          <w:sz w:val="24"/>
          <w:szCs w:val="24"/>
        </w:rPr>
        <w:t>постоянное натяжение армирующего элемента для исключения его провисания, намотку армирующего элемента с постоянным заданным шагом и размещение картриджа с клеящим составом и фильерой, через которую проходит армирующий элемент</w:t>
      </w:r>
      <w:r w:rsidR="005F7FC8">
        <w:rPr>
          <w:rFonts w:ascii="Times New Roman" w:eastAsia="Times New Roman" w:hAnsi="Times New Roman" w:cs="Times New Roman"/>
          <w:sz w:val="24"/>
          <w:szCs w:val="24"/>
        </w:rPr>
        <w:t xml:space="preserve"> – при этом на него наносится клеящий состав и происходит приклейка армирующего элемента</w:t>
      </w:r>
      <w:proofErr w:type="gramEnd"/>
      <w:r w:rsidR="005F7FC8">
        <w:rPr>
          <w:rFonts w:ascii="Times New Roman" w:eastAsia="Times New Roman" w:hAnsi="Times New Roman" w:cs="Times New Roman"/>
          <w:sz w:val="24"/>
          <w:szCs w:val="24"/>
        </w:rPr>
        <w:t xml:space="preserve"> к оболочке гибкого трубопровода</w:t>
      </w:r>
      <w:r w:rsidR="004D3DD2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5F7FC8">
        <w:rPr>
          <w:rFonts w:ascii="Times New Roman" w:eastAsia="Times New Roman" w:hAnsi="Times New Roman" w:cs="Times New Roman"/>
          <w:sz w:val="24"/>
          <w:szCs w:val="24"/>
        </w:rPr>
        <w:t>Погрешности шага намотки и скоростей вращения</w:t>
      </w:r>
      <w:r w:rsidR="008C338E">
        <w:rPr>
          <w:rFonts w:ascii="Times New Roman" w:eastAsia="Times New Roman" w:hAnsi="Times New Roman" w:cs="Times New Roman"/>
          <w:sz w:val="24"/>
          <w:szCs w:val="24"/>
        </w:rPr>
        <w:t>, требования по безопасности</w:t>
      </w:r>
      <w:r w:rsidR="005F7FC8">
        <w:rPr>
          <w:rFonts w:ascii="Times New Roman" w:eastAsia="Times New Roman" w:hAnsi="Times New Roman" w:cs="Times New Roman"/>
          <w:sz w:val="24"/>
          <w:szCs w:val="24"/>
        </w:rPr>
        <w:t xml:space="preserve"> соответствуют ГОСТ 18097-93 класс точности Н. </w:t>
      </w:r>
      <w:r w:rsidR="009770C0">
        <w:rPr>
          <w:rFonts w:ascii="Times New Roman" w:eastAsia="Times New Roman" w:hAnsi="Times New Roman" w:cs="Times New Roman"/>
          <w:sz w:val="24"/>
          <w:szCs w:val="24"/>
        </w:rPr>
        <w:t>Оправка, картридж с фильерой, катушка</w:t>
      </w:r>
      <w:r w:rsidR="008C338E">
        <w:rPr>
          <w:rFonts w:ascii="Times New Roman" w:eastAsia="Times New Roman" w:hAnsi="Times New Roman" w:cs="Times New Roman"/>
          <w:sz w:val="24"/>
          <w:szCs w:val="24"/>
        </w:rPr>
        <w:t xml:space="preserve"> должны устанавливаться и сниматься без применения дополнительного инструмента. </w:t>
      </w:r>
      <w:r w:rsidR="005F7FC8">
        <w:rPr>
          <w:rFonts w:ascii="Times New Roman" w:eastAsia="Times New Roman" w:hAnsi="Times New Roman" w:cs="Times New Roman"/>
          <w:sz w:val="24"/>
          <w:szCs w:val="24"/>
        </w:rPr>
        <w:t>Примерная схема процесса намотки показана на рисунке 1.</w:t>
      </w:r>
    </w:p>
    <w:p w:rsidR="00B71146" w:rsidRDefault="00B71146" w:rsidP="00F720E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:rsidR="009770C0" w:rsidRDefault="009770C0" w:rsidP="009770C0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7D0F5B">
        <w:rPr>
          <w:noProof/>
        </w:rPr>
        <w:drawing>
          <wp:inline distT="0" distB="0" distL="0" distR="0" wp14:anchorId="47220B5B" wp14:editId="001A6FB0">
            <wp:extent cx="3536950" cy="2457450"/>
            <wp:effectExtent l="0" t="0" r="635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6950" cy="245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70C0" w:rsidRDefault="009770C0" w:rsidP="009770C0">
      <w:pPr>
        <w:spacing w:after="0" w:line="240" w:lineRule="auto"/>
        <w:ind w:firstLine="284"/>
        <w:jc w:val="both"/>
        <w:rPr>
          <w:rFonts w:ascii="Times New Roman" w:hAnsi="Times New Roman"/>
        </w:rPr>
      </w:pPr>
      <w:r w:rsidRPr="00D00847">
        <w:rPr>
          <w:rFonts w:ascii="Times New Roman" w:hAnsi="Times New Roman"/>
        </w:rPr>
        <w:t>Рис</w:t>
      </w:r>
      <w:r>
        <w:rPr>
          <w:rFonts w:ascii="Times New Roman" w:hAnsi="Times New Roman"/>
        </w:rPr>
        <w:t>унок 1</w:t>
      </w:r>
      <w:r w:rsidRPr="00D00847">
        <w:rPr>
          <w:rFonts w:ascii="Times New Roman" w:hAnsi="Times New Roman"/>
        </w:rPr>
        <w:t>. Схема изготовления гибкого трубопровода с</w:t>
      </w:r>
      <w:r>
        <w:rPr>
          <w:rFonts w:ascii="Times New Roman" w:hAnsi="Times New Roman"/>
        </w:rPr>
        <w:t xml:space="preserve"> намоткой армирующего элемента:</w:t>
      </w:r>
    </w:p>
    <w:p w:rsidR="009770C0" w:rsidRPr="00D00847" w:rsidRDefault="009770C0" w:rsidP="009770C0">
      <w:pPr>
        <w:spacing w:after="0" w:line="240" w:lineRule="auto"/>
        <w:ind w:firstLine="284"/>
        <w:jc w:val="center"/>
        <w:rPr>
          <w:rFonts w:ascii="Times New Roman" w:hAnsi="Times New Roman"/>
        </w:rPr>
      </w:pPr>
      <w:proofErr w:type="gramStart"/>
      <w:r w:rsidRPr="00D00847">
        <w:rPr>
          <w:rFonts w:ascii="Times New Roman" w:hAnsi="Times New Roman"/>
          <w:i/>
        </w:rPr>
        <w:t>1</w:t>
      </w:r>
      <w:r w:rsidRPr="00D00847">
        <w:rPr>
          <w:rFonts w:ascii="Times New Roman" w:hAnsi="Times New Roman"/>
        </w:rPr>
        <w:t xml:space="preserve"> – катушка с</w:t>
      </w:r>
      <w:r>
        <w:rPr>
          <w:rFonts w:ascii="Times New Roman" w:hAnsi="Times New Roman"/>
        </w:rPr>
        <w:t xml:space="preserve"> армирующим элементом (ось катушки диаметром 20 - 50 мм, диаметр катушки 200 – 300 мм, ширина катушки 100 – 500 мм</w:t>
      </w:r>
      <w:r w:rsidRPr="00D00847">
        <w:rPr>
          <w:rFonts w:ascii="Times New Roman" w:hAnsi="Times New Roman"/>
        </w:rPr>
        <w:t xml:space="preserve">; </w:t>
      </w:r>
      <w:r w:rsidRPr="00D00847">
        <w:rPr>
          <w:rFonts w:ascii="Times New Roman" w:hAnsi="Times New Roman"/>
          <w:i/>
        </w:rPr>
        <w:t>2</w:t>
      </w:r>
      <w:r>
        <w:rPr>
          <w:rFonts w:ascii="Times New Roman" w:hAnsi="Times New Roman"/>
        </w:rPr>
        <w:t xml:space="preserve"> – картридж с жидким клеящим составом</w:t>
      </w:r>
      <w:r w:rsidRPr="00D00847">
        <w:rPr>
          <w:rFonts w:ascii="Times New Roman" w:hAnsi="Times New Roman"/>
        </w:rPr>
        <w:t xml:space="preserve">; </w:t>
      </w:r>
      <w:r>
        <w:rPr>
          <w:rFonts w:ascii="Times New Roman" w:hAnsi="Times New Roman"/>
        </w:rPr>
        <w:t xml:space="preserve">                </w:t>
      </w:r>
      <w:r w:rsidRPr="00D00847">
        <w:rPr>
          <w:rFonts w:ascii="Times New Roman" w:hAnsi="Times New Roman"/>
          <w:i/>
        </w:rPr>
        <w:t>3</w:t>
      </w:r>
      <w:r w:rsidRPr="00D00847">
        <w:rPr>
          <w:rFonts w:ascii="Times New Roman" w:hAnsi="Times New Roman"/>
        </w:rPr>
        <w:t xml:space="preserve"> – фильера, обеспечивающая необходимый нанос клея; </w:t>
      </w:r>
      <w:r w:rsidRPr="00D00847">
        <w:rPr>
          <w:rFonts w:ascii="Times New Roman" w:hAnsi="Times New Roman"/>
          <w:i/>
        </w:rPr>
        <w:t>4</w:t>
      </w:r>
      <w:r w:rsidRPr="00D00847">
        <w:rPr>
          <w:rFonts w:ascii="Times New Roman" w:hAnsi="Times New Roman"/>
        </w:rPr>
        <w:t xml:space="preserve"> – оболочка; </w:t>
      </w:r>
      <w:r w:rsidRPr="00D00847">
        <w:rPr>
          <w:rFonts w:ascii="Times New Roman" w:hAnsi="Times New Roman"/>
          <w:i/>
        </w:rPr>
        <w:t>5</w:t>
      </w:r>
      <w:r w:rsidRPr="00D00847">
        <w:rPr>
          <w:rFonts w:ascii="Times New Roman" w:hAnsi="Times New Roman"/>
        </w:rPr>
        <w:t xml:space="preserve"> – стык оболочки; </w:t>
      </w:r>
      <w:r>
        <w:rPr>
          <w:rFonts w:ascii="Times New Roman" w:hAnsi="Times New Roman"/>
        </w:rPr>
        <w:t xml:space="preserve">              </w:t>
      </w:r>
      <w:r w:rsidRPr="00D00847">
        <w:rPr>
          <w:rFonts w:ascii="Times New Roman" w:hAnsi="Times New Roman"/>
          <w:i/>
        </w:rPr>
        <w:t>6</w:t>
      </w:r>
      <w:r>
        <w:rPr>
          <w:rFonts w:ascii="Times New Roman" w:hAnsi="Times New Roman"/>
        </w:rPr>
        <w:t xml:space="preserve"> –  армирующий элемент</w:t>
      </w:r>
      <w:r w:rsidRPr="00D00847">
        <w:rPr>
          <w:rFonts w:ascii="Times New Roman" w:hAnsi="Times New Roman"/>
        </w:rPr>
        <w:t xml:space="preserve">, приклеенный эластичным клеем; </w:t>
      </w:r>
      <w:r w:rsidRPr="00D00847">
        <w:rPr>
          <w:rFonts w:ascii="Times New Roman" w:hAnsi="Times New Roman"/>
          <w:i/>
        </w:rPr>
        <w:t>7</w:t>
      </w:r>
      <w:r w:rsidRPr="00D00847">
        <w:rPr>
          <w:rFonts w:ascii="Times New Roman" w:hAnsi="Times New Roman"/>
        </w:rPr>
        <w:t xml:space="preserve"> – клинообразные элементы оправки</w:t>
      </w:r>
      <w:proofErr w:type="gramEnd"/>
    </w:p>
    <w:p w:rsidR="009770C0" w:rsidRPr="00DC305A" w:rsidRDefault="009770C0" w:rsidP="009770C0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:rsidR="00E4012E" w:rsidRPr="00661AE7" w:rsidRDefault="00E4012E" w:rsidP="00F720E2">
      <w:pPr>
        <w:spacing w:after="0" w:line="240" w:lineRule="auto"/>
        <w:ind w:firstLine="567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661AE7">
        <w:rPr>
          <w:rFonts w:ascii="Times New Roman" w:eastAsia="Times New Roman" w:hAnsi="Times New Roman"/>
          <w:b/>
          <w:bCs/>
          <w:sz w:val="24"/>
          <w:szCs w:val="24"/>
        </w:rPr>
        <w:t>Требования к функциональным характеристик</w:t>
      </w:r>
      <w:r w:rsidR="00B44992" w:rsidRPr="000813C4">
        <w:rPr>
          <w:rFonts w:ascii="Times New Roman" w:eastAsia="Times New Roman" w:hAnsi="Times New Roman"/>
          <w:b/>
          <w:bCs/>
          <w:sz w:val="24"/>
          <w:szCs w:val="24"/>
        </w:rPr>
        <w:t>ам (потребительским свойствам) О</w:t>
      </w:r>
      <w:r w:rsidRPr="00F720E2">
        <w:rPr>
          <w:rFonts w:ascii="Times New Roman" w:eastAsia="Times New Roman" w:hAnsi="Times New Roman"/>
          <w:b/>
          <w:bCs/>
          <w:sz w:val="24"/>
          <w:szCs w:val="24"/>
        </w:rPr>
        <w:t>борудования</w:t>
      </w:r>
    </w:p>
    <w:p w:rsidR="00D32FAD" w:rsidRPr="00DC305A" w:rsidRDefault="00B44992" w:rsidP="00F720E2">
      <w:pPr>
        <w:spacing w:after="0" w:line="240" w:lineRule="auto"/>
        <w:ind w:firstLine="539"/>
        <w:jc w:val="both"/>
        <w:rPr>
          <w:rFonts w:ascii="Times New Roman" w:eastAsia="Calibri" w:hAnsi="Times New Roman"/>
          <w:sz w:val="24"/>
          <w:szCs w:val="24"/>
        </w:rPr>
      </w:pPr>
      <w:proofErr w:type="gramStart"/>
      <w:r w:rsidRPr="00DC305A">
        <w:rPr>
          <w:rFonts w:ascii="Times New Roman" w:eastAsia="Calibri" w:hAnsi="Times New Roman"/>
          <w:bCs/>
          <w:spacing w:val="-1"/>
          <w:sz w:val="24"/>
          <w:szCs w:val="24"/>
        </w:rPr>
        <w:t>Поставляемое О</w:t>
      </w:r>
      <w:r w:rsidR="00D32FAD" w:rsidRPr="00DC305A">
        <w:rPr>
          <w:rFonts w:ascii="Times New Roman" w:eastAsia="Calibri" w:hAnsi="Times New Roman"/>
          <w:bCs/>
          <w:spacing w:val="-1"/>
          <w:sz w:val="24"/>
          <w:szCs w:val="24"/>
        </w:rPr>
        <w:t xml:space="preserve">борудование и установленные на нем узлы и агрегаты </w:t>
      </w:r>
      <w:r w:rsidR="00D32FAD" w:rsidRPr="00DC305A">
        <w:rPr>
          <w:rFonts w:ascii="Times New Roman" w:eastAsia="Calibri" w:hAnsi="Times New Roman"/>
          <w:sz w:val="24"/>
          <w:szCs w:val="24"/>
        </w:rPr>
        <w:t xml:space="preserve">должны быть новыми, произведенными не ранее </w:t>
      </w:r>
      <w:r w:rsidR="002D52EA" w:rsidRPr="00DC305A">
        <w:rPr>
          <w:rFonts w:ascii="Times New Roman" w:eastAsia="Calibri" w:hAnsi="Times New Roman"/>
          <w:sz w:val="24"/>
          <w:szCs w:val="24"/>
        </w:rPr>
        <w:t>202</w:t>
      </w:r>
      <w:r w:rsidR="00B71146">
        <w:rPr>
          <w:rFonts w:ascii="Times New Roman" w:eastAsia="Calibri" w:hAnsi="Times New Roman"/>
          <w:sz w:val="24"/>
          <w:szCs w:val="24"/>
        </w:rPr>
        <w:t>5</w:t>
      </w:r>
      <w:r w:rsidR="002D52EA">
        <w:rPr>
          <w:rFonts w:ascii="Times New Roman" w:eastAsia="Calibri" w:hAnsi="Times New Roman"/>
          <w:sz w:val="24"/>
          <w:szCs w:val="24"/>
        </w:rPr>
        <w:t xml:space="preserve"> </w:t>
      </w:r>
      <w:r w:rsidR="002D52EA" w:rsidRPr="00DC305A">
        <w:rPr>
          <w:rFonts w:ascii="Times New Roman" w:eastAsia="Calibri" w:hAnsi="Times New Roman"/>
          <w:sz w:val="24"/>
          <w:szCs w:val="24"/>
        </w:rPr>
        <w:t xml:space="preserve">года </w:t>
      </w:r>
      <w:r w:rsidR="00D32FAD" w:rsidRPr="00DC305A">
        <w:rPr>
          <w:rFonts w:ascii="Times New Roman" w:eastAsia="Calibri" w:hAnsi="Times New Roman"/>
          <w:sz w:val="24"/>
          <w:szCs w:val="24"/>
        </w:rPr>
        <w:t>(не бывшими в эксплуатации, выставочными, демонстрационными и т.д.) качественными, соответствовать своим техническим характеристикам, указ</w:t>
      </w:r>
      <w:r w:rsidR="002A0D03" w:rsidRPr="00DC305A">
        <w:rPr>
          <w:rFonts w:ascii="Times New Roman" w:eastAsia="Calibri" w:hAnsi="Times New Roman"/>
          <w:sz w:val="24"/>
          <w:szCs w:val="24"/>
        </w:rPr>
        <w:t xml:space="preserve">анным в </w:t>
      </w:r>
      <w:r w:rsidR="002D52EA">
        <w:rPr>
          <w:rFonts w:ascii="Times New Roman" w:eastAsia="Calibri" w:hAnsi="Times New Roman"/>
          <w:sz w:val="24"/>
          <w:szCs w:val="24"/>
        </w:rPr>
        <w:t>п</w:t>
      </w:r>
      <w:r w:rsidR="002D52EA" w:rsidRPr="00DC305A">
        <w:rPr>
          <w:rFonts w:ascii="Times New Roman" w:eastAsia="Calibri" w:hAnsi="Times New Roman"/>
          <w:sz w:val="24"/>
          <w:szCs w:val="24"/>
        </w:rPr>
        <w:t xml:space="preserve">аспорте </w:t>
      </w:r>
      <w:r w:rsidR="00D32FAD" w:rsidRPr="00DC305A">
        <w:rPr>
          <w:rFonts w:ascii="Times New Roman" w:eastAsia="Calibri" w:hAnsi="Times New Roman"/>
          <w:sz w:val="24"/>
          <w:szCs w:val="24"/>
        </w:rPr>
        <w:t>(инструкции по эксплуатации), отвечать современным требованиям охраны труда и охраны окружающей среды.</w:t>
      </w:r>
      <w:proofErr w:type="gramEnd"/>
      <w:r w:rsidR="00D32FAD" w:rsidRPr="00DC305A">
        <w:rPr>
          <w:rFonts w:ascii="Times New Roman" w:eastAsia="Calibri" w:hAnsi="Times New Roman"/>
          <w:sz w:val="24"/>
          <w:szCs w:val="24"/>
        </w:rPr>
        <w:t xml:space="preserve"> </w:t>
      </w:r>
      <w:r w:rsidRPr="00DC305A">
        <w:rPr>
          <w:rFonts w:ascii="Times New Roman" w:eastAsia="Calibri" w:hAnsi="Times New Roman"/>
          <w:sz w:val="24"/>
          <w:szCs w:val="24"/>
        </w:rPr>
        <w:t>Не допускается поставка О</w:t>
      </w:r>
      <w:r w:rsidR="00D32FAD" w:rsidRPr="00DC305A">
        <w:rPr>
          <w:rFonts w:ascii="Times New Roman" w:eastAsia="Calibri" w:hAnsi="Times New Roman"/>
          <w:sz w:val="24"/>
          <w:szCs w:val="24"/>
        </w:rPr>
        <w:t>борудования, собранного из восстановленных узлов и агрегатов. Оборудование поставляется комплектно с обеспечением конструктивной и функциональной совместимости. Оборудование должно быть доведено до состояния, пригодного к эксплуатации.</w:t>
      </w:r>
    </w:p>
    <w:p w:rsidR="00E4012E" w:rsidRDefault="00B44992" w:rsidP="00F720E2">
      <w:pPr>
        <w:spacing w:after="0" w:line="240" w:lineRule="auto"/>
        <w:ind w:firstLine="539"/>
        <w:jc w:val="both"/>
        <w:rPr>
          <w:rFonts w:ascii="Times New Roman" w:eastAsia="Times New Roman" w:hAnsi="Times New Roman"/>
          <w:sz w:val="24"/>
          <w:szCs w:val="24"/>
        </w:rPr>
      </w:pPr>
      <w:proofErr w:type="gramStart"/>
      <w:r w:rsidRPr="00DC305A">
        <w:rPr>
          <w:rFonts w:ascii="Times New Roman" w:eastAsia="Times New Roman" w:hAnsi="Times New Roman"/>
          <w:sz w:val="24"/>
          <w:szCs w:val="24"/>
        </w:rPr>
        <w:t>Приемка О</w:t>
      </w:r>
      <w:r w:rsidR="00D32FAD" w:rsidRPr="00DC305A">
        <w:rPr>
          <w:rFonts w:ascii="Times New Roman" w:eastAsia="Times New Roman" w:hAnsi="Times New Roman"/>
          <w:sz w:val="24"/>
          <w:szCs w:val="24"/>
        </w:rPr>
        <w:t>борудования осуществляется п</w:t>
      </w:r>
      <w:r w:rsidRPr="00DC305A">
        <w:rPr>
          <w:rFonts w:ascii="Times New Roman" w:eastAsia="Times New Roman" w:hAnsi="Times New Roman"/>
          <w:sz w:val="24"/>
          <w:szCs w:val="24"/>
        </w:rPr>
        <w:t xml:space="preserve">о согласованной с Исполнителем </w:t>
      </w:r>
      <w:r w:rsidR="002D52EA">
        <w:rPr>
          <w:rFonts w:ascii="Times New Roman" w:eastAsia="Times New Roman" w:hAnsi="Times New Roman"/>
          <w:sz w:val="24"/>
          <w:szCs w:val="24"/>
        </w:rPr>
        <w:t>п</w:t>
      </w:r>
      <w:r w:rsidR="002D52EA" w:rsidRPr="00DC305A">
        <w:rPr>
          <w:rFonts w:ascii="Times New Roman" w:eastAsia="Times New Roman" w:hAnsi="Times New Roman"/>
          <w:sz w:val="24"/>
          <w:szCs w:val="24"/>
        </w:rPr>
        <w:t xml:space="preserve">рограмме </w:t>
      </w:r>
      <w:r w:rsidR="00D32FAD" w:rsidRPr="00DC305A">
        <w:rPr>
          <w:rFonts w:ascii="Times New Roman" w:eastAsia="Times New Roman" w:hAnsi="Times New Roman"/>
          <w:sz w:val="24"/>
          <w:szCs w:val="24"/>
        </w:rPr>
        <w:t xml:space="preserve">приемки на территории Заказчика с учетом проведения тестового </w:t>
      </w:r>
      <w:r w:rsidR="00B8255F">
        <w:rPr>
          <w:rFonts w:ascii="Times New Roman" w:eastAsia="Times New Roman" w:hAnsi="Times New Roman"/>
          <w:sz w:val="24"/>
          <w:szCs w:val="24"/>
        </w:rPr>
        <w:t xml:space="preserve">изготовления </w:t>
      </w:r>
      <w:r w:rsidR="00D32FAD" w:rsidRPr="00DC305A">
        <w:rPr>
          <w:rFonts w:ascii="Times New Roman" w:eastAsia="Times New Roman" w:hAnsi="Times New Roman"/>
          <w:sz w:val="24"/>
          <w:szCs w:val="24"/>
        </w:rPr>
        <w:t xml:space="preserve">образцов, с подтверждением обеспечения технологических параметром режима </w:t>
      </w:r>
      <w:r w:rsidR="00B8255F">
        <w:rPr>
          <w:rFonts w:ascii="Times New Roman" w:eastAsia="Times New Roman" w:hAnsi="Times New Roman"/>
          <w:sz w:val="24"/>
          <w:szCs w:val="24"/>
        </w:rPr>
        <w:lastRenderedPageBreak/>
        <w:t>изготовления  и др. требований</w:t>
      </w:r>
      <w:r w:rsidRPr="00DC305A">
        <w:rPr>
          <w:rFonts w:ascii="Times New Roman" w:eastAsia="Times New Roman" w:hAnsi="Times New Roman"/>
          <w:sz w:val="24"/>
          <w:szCs w:val="24"/>
        </w:rPr>
        <w:t>,</w:t>
      </w:r>
      <w:r w:rsidR="00B8255F">
        <w:rPr>
          <w:rFonts w:ascii="Times New Roman" w:eastAsia="Times New Roman" w:hAnsi="Times New Roman"/>
          <w:sz w:val="24"/>
          <w:szCs w:val="24"/>
        </w:rPr>
        <w:t xml:space="preserve"> указанных</w:t>
      </w:r>
      <w:r w:rsidR="00D32FAD" w:rsidRPr="00DC305A">
        <w:rPr>
          <w:rFonts w:ascii="Times New Roman" w:eastAsia="Times New Roman" w:hAnsi="Times New Roman"/>
          <w:sz w:val="24"/>
          <w:szCs w:val="24"/>
        </w:rPr>
        <w:t xml:space="preserve"> в техническ</w:t>
      </w:r>
      <w:r w:rsidRPr="00DC305A">
        <w:rPr>
          <w:rFonts w:ascii="Times New Roman" w:eastAsia="Times New Roman" w:hAnsi="Times New Roman"/>
          <w:sz w:val="24"/>
          <w:szCs w:val="24"/>
        </w:rPr>
        <w:t>их характеристиках закупаемого О</w:t>
      </w:r>
      <w:r w:rsidR="00D32FAD" w:rsidRPr="00DC305A">
        <w:rPr>
          <w:rFonts w:ascii="Times New Roman" w:eastAsia="Times New Roman" w:hAnsi="Times New Roman"/>
          <w:sz w:val="24"/>
          <w:szCs w:val="24"/>
        </w:rPr>
        <w:t>борудования).</w:t>
      </w:r>
      <w:proofErr w:type="gramEnd"/>
    </w:p>
    <w:p w:rsidR="002D52EA" w:rsidRPr="00DC305A" w:rsidRDefault="002D52EA" w:rsidP="00F720E2">
      <w:pPr>
        <w:spacing w:after="0" w:line="240" w:lineRule="auto"/>
        <w:ind w:firstLine="539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:rsidR="00E4012E" w:rsidRPr="00DC305A" w:rsidRDefault="00E4012E" w:rsidP="00F720E2">
      <w:pPr>
        <w:pStyle w:val="a5"/>
        <w:numPr>
          <w:ilvl w:val="2"/>
          <w:numId w:val="13"/>
        </w:numPr>
        <w:spacing w:after="0" w:line="240" w:lineRule="auto"/>
        <w:ind w:left="0" w:firstLine="540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DC305A">
        <w:rPr>
          <w:rFonts w:ascii="Times New Roman" w:eastAsia="Times New Roman" w:hAnsi="Times New Roman"/>
          <w:b/>
          <w:bCs/>
          <w:sz w:val="24"/>
          <w:szCs w:val="24"/>
        </w:rPr>
        <w:t>Т</w:t>
      </w:r>
      <w:r w:rsidR="00B44992" w:rsidRPr="00DC305A">
        <w:rPr>
          <w:rFonts w:ascii="Times New Roman" w:eastAsia="Times New Roman" w:hAnsi="Times New Roman"/>
          <w:b/>
          <w:bCs/>
          <w:sz w:val="24"/>
          <w:szCs w:val="24"/>
        </w:rPr>
        <w:t>ребования к размерам, упаковке О</w:t>
      </w:r>
      <w:r w:rsidRPr="00DC305A">
        <w:rPr>
          <w:rFonts w:ascii="Times New Roman" w:eastAsia="Times New Roman" w:hAnsi="Times New Roman"/>
          <w:b/>
          <w:bCs/>
          <w:sz w:val="24"/>
          <w:szCs w:val="24"/>
        </w:rPr>
        <w:t>борудования</w:t>
      </w:r>
    </w:p>
    <w:p w:rsidR="00E4012E" w:rsidRPr="00DC305A" w:rsidRDefault="00E4012E" w:rsidP="00F720E2">
      <w:pPr>
        <w:pStyle w:val="a5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DC305A">
        <w:rPr>
          <w:rFonts w:ascii="Times New Roman" w:eastAsia="Times New Roman" w:hAnsi="Times New Roman"/>
          <w:bCs/>
          <w:sz w:val="24"/>
          <w:szCs w:val="24"/>
          <w:lang w:bidi="ru-RU"/>
        </w:rPr>
        <w:t xml:space="preserve">Оборудование </w:t>
      </w:r>
      <w:r w:rsidRPr="00DC305A">
        <w:rPr>
          <w:rFonts w:ascii="Times New Roman" w:eastAsia="Times New Roman" w:hAnsi="Times New Roman"/>
          <w:bCs/>
          <w:sz w:val="24"/>
          <w:szCs w:val="24"/>
        </w:rPr>
        <w:t xml:space="preserve">должно быть упаковано в тару, обеспечивающую сохранность при транспортировке всеми видами транспорта и обычных условиях хранения. Утилизация тары </w:t>
      </w:r>
      <w:r w:rsidR="00C34980" w:rsidRPr="00F720E2">
        <w:rPr>
          <w:rFonts w:ascii="Times New Roman" w:eastAsia="Times New Roman" w:hAnsi="Times New Roman"/>
          <w:bCs/>
          <w:sz w:val="24"/>
          <w:szCs w:val="24"/>
        </w:rPr>
        <w:t>и упаковки</w:t>
      </w:r>
      <w:r w:rsidR="00C34980" w:rsidRPr="00DC305A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r w:rsidRPr="00DC305A">
        <w:rPr>
          <w:rFonts w:ascii="Times New Roman" w:eastAsia="Times New Roman" w:hAnsi="Times New Roman"/>
          <w:bCs/>
          <w:sz w:val="24"/>
          <w:szCs w:val="24"/>
        </w:rPr>
        <w:t>осуществляется силами</w:t>
      </w:r>
      <w:r w:rsidR="00C34980" w:rsidRPr="00DC305A">
        <w:rPr>
          <w:rFonts w:ascii="Times New Roman" w:eastAsia="Times New Roman" w:hAnsi="Times New Roman"/>
          <w:bCs/>
          <w:sz w:val="24"/>
          <w:szCs w:val="24"/>
        </w:rPr>
        <w:t xml:space="preserve"> и за счет средств</w:t>
      </w:r>
      <w:r w:rsidRPr="00DC305A">
        <w:rPr>
          <w:rFonts w:ascii="Times New Roman" w:eastAsia="Times New Roman" w:hAnsi="Times New Roman"/>
          <w:bCs/>
          <w:sz w:val="24"/>
          <w:szCs w:val="24"/>
        </w:rPr>
        <w:t xml:space="preserve"> Исполнителя</w:t>
      </w:r>
      <w:r w:rsidR="00C34980" w:rsidRPr="00DC305A">
        <w:rPr>
          <w:rFonts w:ascii="Times New Roman" w:eastAsia="Times New Roman" w:hAnsi="Times New Roman"/>
          <w:bCs/>
          <w:sz w:val="24"/>
          <w:szCs w:val="24"/>
        </w:rPr>
        <w:t>.</w:t>
      </w:r>
    </w:p>
    <w:p w:rsidR="00E4012E" w:rsidRPr="00DC305A" w:rsidRDefault="00E4012E" w:rsidP="00F720E2">
      <w:pPr>
        <w:pStyle w:val="a5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</w:rPr>
      </w:pPr>
      <w:bookmarkStart w:id="0" w:name="_GoBack"/>
      <w:bookmarkEnd w:id="0"/>
    </w:p>
    <w:p w:rsidR="00E4012E" w:rsidRPr="00DC305A" w:rsidRDefault="00B44992" w:rsidP="00F720E2">
      <w:pPr>
        <w:pStyle w:val="a5"/>
        <w:numPr>
          <w:ilvl w:val="2"/>
          <w:numId w:val="13"/>
        </w:num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DC305A">
        <w:rPr>
          <w:rFonts w:ascii="Times New Roman" w:eastAsia="Times New Roman" w:hAnsi="Times New Roman"/>
          <w:b/>
          <w:sz w:val="24"/>
          <w:szCs w:val="24"/>
        </w:rPr>
        <w:t>Требования к отгрузке О</w:t>
      </w:r>
      <w:r w:rsidR="00E4012E" w:rsidRPr="00DC305A">
        <w:rPr>
          <w:rFonts w:ascii="Times New Roman" w:eastAsia="Times New Roman" w:hAnsi="Times New Roman"/>
          <w:b/>
          <w:sz w:val="24"/>
          <w:szCs w:val="24"/>
        </w:rPr>
        <w:t>борудования</w:t>
      </w:r>
    </w:p>
    <w:p w:rsidR="00E4012E" w:rsidRPr="00DC305A" w:rsidRDefault="00B44992" w:rsidP="00F720E2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DC305A">
        <w:rPr>
          <w:rFonts w:ascii="Times New Roman" w:eastAsia="Times New Roman" w:hAnsi="Times New Roman"/>
          <w:sz w:val="24"/>
          <w:szCs w:val="24"/>
        </w:rPr>
        <w:t>Поставка и монтаж О</w:t>
      </w:r>
      <w:r w:rsidR="00E4012E" w:rsidRPr="00DC305A">
        <w:rPr>
          <w:rFonts w:ascii="Times New Roman" w:eastAsia="Times New Roman" w:hAnsi="Times New Roman"/>
          <w:sz w:val="24"/>
          <w:szCs w:val="24"/>
        </w:rPr>
        <w:t>борудования, в том числе перевозка до места назначения, должны быть произведены за счёт средств Исполнителя по адресу</w:t>
      </w:r>
      <w:r w:rsidR="00D32FAD" w:rsidRPr="00DC305A">
        <w:rPr>
          <w:rFonts w:ascii="Times New Roman" w:eastAsia="Times New Roman" w:hAnsi="Times New Roman"/>
          <w:sz w:val="24"/>
          <w:szCs w:val="24"/>
        </w:rPr>
        <w:t>: Российская Федерация, Ульяновская область, город Ульяновск, 18-й проезд Инженерный, строение 1, УНТЦ ВИАМ – НИЦ «Курчатовский институт»</w:t>
      </w:r>
      <w:r w:rsidR="00E4012E" w:rsidRPr="00DC305A">
        <w:rPr>
          <w:rFonts w:ascii="Times New Roman" w:eastAsia="Times New Roman" w:hAnsi="Times New Roman"/>
          <w:sz w:val="24"/>
          <w:szCs w:val="24"/>
        </w:rPr>
        <w:t>.</w:t>
      </w:r>
    </w:p>
    <w:p w:rsidR="00E4012E" w:rsidRDefault="00E4012E" w:rsidP="00F720E2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</w:rPr>
      </w:pPr>
    </w:p>
    <w:p w:rsidR="002D52EA" w:rsidRPr="00DC305A" w:rsidRDefault="002D52EA" w:rsidP="00F720E2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</w:rPr>
      </w:pPr>
    </w:p>
    <w:p w:rsidR="00E4012E" w:rsidRPr="00DC305A" w:rsidRDefault="00E4012E" w:rsidP="00F720E2">
      <w:pPr>
        <w:pStyle w:val="a5"/>
        <w:numPr>
          <w:ilvl w:val="2"/>
          <w:numId w:val="13"/>
        </w:num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DC305A">
        <w:rPr>
          <w:rFonts w:ascii="Times New Roman" w:eastAsia="Times New Roman" w:hAnsi="Times New Roman"/>
          <w:b/>
          <w:sz w:val="24"/>
          <w:szCs w:val="24"/>
        </w:rPr>
        <w:t>Требования к результатам работ</w:t>
      </w:r>
    </w:p>
    <w:p w:rsidR="00E4012E" w:rsidRPr="00DC305A" w:rsidRDefault="00E4012E" w:rsidP="00F720E2">
      <w:pPr>
        <w:pStyle w:val="a5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DC305A">
        <w:rPr>
          <w:rFonts w:ascii="Times New Roman" w:eastAsia="Times New Roman" w:hAnsi="Times New Roman"/>
          <w:sz w:val="24"/>
          <w:szCs w:val="24"/>
        </w:rPr>
        <w:t>И</w:t>
      </w:r>
      <w:r w:rsidR="00B44992" w:rsidRPr="00DC305A">
        <w:rPr>
          <w:rFonts w:ascii="Times New Roman" w:eastAsia="Times New Roman" w:hAnsi="Times New Roman"/>
          <w:sz w:val="24"/>
          <w:szCs w:val="24"/>
        </w:rPr>
        <w:t>зготовление, поставка и монтаж О</w:t>
      </w:r>
      <w:r w:rsidRPr="00DC305A">
        <w:rPr>
          <w:rFonts w:ascii="Times New Roman" w:eastAsia="Times New Roman" w:hAnsi="Times New Roman"/>
          <w:sz w:val="24"/>
          <w:szCs w:val="24"/>
        </w:rPr>
        <w:t>борудования должны быть выполнены силами и за счёт средств Исполнителя качественно, в установле</w:t>
      </w:r>
      <w:r w:rsidR="00B44992" w:rsidRPr="00DC305A">
        <w:rPr>
          <w:rFonts w:ascii="Times New Roman" w:eastAsia="Times New Roman" w:hAnsi="Times New Roman"/>
          <w:sz w:val="24"/>
          <w:szCs w:val="24"/>
        </w:rPr>
        <w:t>нные сроки, указанные в данном Т</w:t>
      </w:r>
      <w:r w:rsidRPr="00DC305A">
        <w:rPr>
          <w:rFonts w:ascii="Times New Roman" w:eastAsia="Times New Roman" w:hAnsi="Times New Roman"/>
          <w:sz w:val="24"/>
          <w:szCs w:val="24"/>
        </w:rPr>
        <w:t>ехническом задании, в полном объёме.</w:t>
      </w:r>
    </w:p>
    <w:p w:rsidR="00E4012E" w:rsidRPr="00DC305A" w:rsidRDefault="00E4012E" w:rsidP="00F720E2">
      <w:pPr>
        <w:pStyle w:val="a5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DC305A">
        <w:rPr>
          <w:rFonts w:ascii="Times New Roman" w:eastAsia="Times New Roman" w:hAnsi="Times New Roman"/>
          <w:sz w:val="24"/>
          <w:szCs w:val="24"/>
        </w:rPr>
        <w:t xml:space="preserve">Оборудование должно быть доведено до состояния, пригодного к эксплуатации.  </w:t>
      </w:r>
    </w:p>
    <w:p w:rsidR="00E4012E" w:rsidRPr="00DC305A" w:rsidRDefault="00E4012E" w:rsidP="00F720E2">
      <w:pPr>
        <w:pStyle w:val="a5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DC305A">
        <w:rPr>
          <w:rFonts w:ascii="Times New Roman" w:eastAsia="Times New Roman" w:hAnsi="Times New Roman"/>
          <w:sz w:val="24"/>
          <w:szCs w:val="24"/>
        </w:rPr>
        <w:t>Исполнитель проведет ин</w:t>
      </w:r>
      <w:r w:rsidR="00B44992" w:rsidRPr="00DC305A">
        <w:rPr>
          <w:rFonts w:ascii="Times New Roman" w:eastAsia="Times New Roman" w:hAnsi="Times New Roman"/>
          <w:sz w:val="24"/>
          <w:szCs w:val="24"/>
        </w:rPr>
        <w:t>структаж о принципах работы на О</w:t>
      </w:r>
      <w:r w:rsidRPr="00DC305A">
        <w:rPr>
          <w:rFonts w:ascii="Times New Roman" w:eastAsia="Times New Roman" w:hAnsi="Times New Roman"/>
          <w:sz w:val="24"/>
          <w:szCs w:val="24"/>
        </w:rPr>
        <w:t>борудовании и о сроках и п</w:t>
      </w:r>
      <w:r w:rsidR="00B44992" w:rsidRPr="00DC305A">
        <w:rPr>
          <w:rFonts w:ascii="Times New Roman" w:eastAsia="Times New Roman" w:hAnsi="Times New Roman"/>
          <w:sz w:val="24"/>
          <w:szCs w:val="24"/>
        </w:rPr>
        <w:t>орядке проведения обслуживания О</w:t>
      </w:r>
      <w:r w:rsidRPr="00DC305A">
        <w:rPr>
          <w:rFonts w:ascii="Times New Roman" w:eastAsia="Times New Roman" w:hAnsi="Times New Roman"/>
          <w:sz w:val="24"/>
          <w:szCs w:val="24"/>
        </w:rPr>
        <w:t>борудования в объёме: 8 часов не менее двух специалистов Заказчика</w:t>
      </w:r>
      <w:proofErr w:type="gramStart"/>
      <w:r w:rsidRPr="00DC305A">
        <w:rPr>
          <w:rFonts w:ascii="Times New Roman" w:eastAsia="Times New Roman" w:hAnsi="Times New Roman"/>
          <w:sz w:val="24"/>
          <w:szCs w:val="24"/>
        </w:rPr>
        <w:t xml:space="preserve"> </w:t>
      </w:r>
      <w:r w:rsidR="00D32FAD" w:rsidRPr="00DC305A">
        <w:rPr>
          <w:rFonts w:ascii="Times New Roman" w:eastAsia="Times New Roman" w:hAnsi="Times New Roman"/>
          <w:sz w:val="24"/>
          <w:szCs w:val="24"/>
        </w:rPr>
        <w:t>.</w:t>
      </w:r>
      <w:proofErr w:type="gramEnd"/>
    </w:p>
    <w:p w:rsidR="00E4012E" w:rsidRPr="00DC305A" w:rsidRDefault="00E4012E" w:rsidP="00F720E2">
      <w:pPr>
        <w:pStyle w:val="a5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</w:rPr>
      </w:pPr>
    </w:p>
    <w:p w:rsidR="00E4012E" w:rsidRPr="00DC305A" w:rsidRDefault="00E4012E" w:rsidP="00F720E2">
      <w:pPr>
        <w:pStyle w:val="a5"/>
        <w:numPr>
          <w:ilvl w:val="2"/>
          <w:numId w:val="13"/>
        </w:numPr>
        <w:spacing w:after="0" w:line="240" w:lineRule="auto"/>
        <w:ind w:left="0" w:firstLine="540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DC305A">
        <w:rPr>
          <w:rFonts w:ascii="Times New Roman" w:eastAsia="Times New Roman" w:hAnsi="Times New Roman"/>
          <w:b/>
          <w:sz w:val="24"/>
          <w:szCs w:val="24"/>
        </w:rPr>
        <w:t>Требования к сроку и (или) объему предо</w:t>
      </w:r>
      <w:r w:rsidR="00B44992" w:rsidRPr="00DC305A">
        <w:rPr>
          <w:rFonts w:ascii="Times New Roman" w:eastAsia="Times New Roman" w:hAnsi="Times New Roman"/>
          <w:b/>
          <w:sz w:val="24"/>
          <w:szCs w:val="24"/>
        </w:rPr>
        <w:t>ставления гарантий качества на О</w:t>
      </w:r>
      <w:r w:rsidRPr="00DC305A">
        <w:rPr>
          <w:rFonts w:ascii="Times New Roman" w:eastAsia="Times New Roman" w:hAnsi="Times New Roman"/>
          <w:b/>
          <w:sz w:val="24"/>
          <w:szCs w:val="24"/>
        </w:rPr>
        <w:t xml:space="preserve">борудование и работы </w:t>
      </w:r>
    </w:p>
    <w:p w:rsidR="00E4012E" w:rsidRPr="00DC305A" w:rsidRDefault="00B44992" w:rsidP="00F720E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20E2">
        <w:rPr>
          <w:rFonts w:ascii="Times New Roman" w:eastAsia="Times New Roman" w:hAnsi="Times New Roman" w:cs="Times New Roman"/>
          <w:sz w:val="24"/>
          <w:szCs w:val="24"/>
        </w:rPr>
        <w:t>Исполнитель</w:t>
      </w:r>
      <w:r w:rsidR="00E4012E" w:rsidRPr="00DC305A">
        <w:rPr>
          <w:rFonts w:ascii="Times New Roman" w:eastAsia="Times New Roman" w:hAnsi="Times New Roman" w:cs="Times New Roman"/>
          <w:sz w:val="24"/>
          <w:szCs w:val="24"/>
        </w:rPr>
        <w:t xml:space="preserve"> обязан обеспечить на поставляемые комплекты </w:t>
      </w:r>
      <w:r w:rsidR="0058301A">
        <w:rPr>
          <w:rFonts w:ascii="Times New Roman" w:eastAsia="Times New Roman" w:hAnsi="Times New Roman" w:cs="Times New Roman"/>
          <w:sz w:val="24"/>
          <w:szCs w:val="24"/>
        </w:rPr>
        <w:t>О</w:t>
      </w:r>
      <w:r w:rsidR="00E4012E" w:rsidRPr="00DC305A">
        <w:rPr>
          <w:rFonts w:ascii="Times New Roman" w:eastAsia="Times New Roman" w:hAnsi="Times New Roman" w:cs="Times New Roman"/>
          <w:sz w:val="24"/>
          <w:szCs w:val="24"/>
        </w:rPr>
        <w:t>борудования и выполненные работы</w:t>
      </w:r>
      <w:r w:rsidR="002D52EA">
        <w:rPr>
          <w:rFonts w:ascii="Times New Roman" w:eastAsia="Times New Roman" w:hAnsi="Times New Roman" w:cs="Times New Roman"/>
          <w:sz w:val="24"/>
          <w:szCs w:val="24"/>
        </w:rPr>
        <w:t xml:space="preserve"> не менее</w:t>
      </w:r>
      <w:r w:rsidR="00E4012E" w:rsidRPr="00DC305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32FAD" w:rsidRPr="00DC305A">
        <w:rPr>
          <w:rFonts w:ascii="Times New Roman" w:eastAsia="Times New Roman" w:hAnsi="Times New Roman" w:cs="Times New Roman"/>
          <w:sz w:val="24"/>
          <w:szCs w:val="24"/>
        </w:rPr>
        <w:t>24</w:t>
      </w:r>
      <w:r w:rsidR="00E4012E" w:rsidRPr="00DC305A">
        <w:rPr>
          <w:rFonts w:ascii="Times New Roman" w:eastAsia="Times New Roman" w:hAnsi="Times New Roman" w:cs="Times New Roman"/>
          <w:sz w:val="24"/>
          <w:szCs w:val="24"/>
        </w:rPr>
        <w:t xml:space="preserve"> месяц</w:t>
      </w:r>
      <w:r w:rsidR="002D52EA">
        <w:rPr>
          <w:rFonts w:ascii="Times New Roman" w:eastAsia="Times New Roman" w:hAnsi="Times New Roman" w:cs="Times New Roman"/>
          <w:sz w:val="24"/>
          <w:szCs w:val="24"/>
        </w:rPr>
        <w:t>ев</w:t>
      </w:r>
      <w:r w:rsidR="00E4012E" w:rsidRPr="00DC305A">
        <w:rPr>
          <w:rFonts w:ascii="Times New Roman" w:eastAsia="Times New Roman" w:hAnsi="Times New Roman" w:cs="Times New Roman"/>
          <w:sz w:val="24"/>
          <w:szCs w:val="24"/>
        </w:rPr>
        <w:t xml:space="preserve"> пер</w:t>
      </w:r>
      <w:r w:rsidRPr="00DC305A">
        <w:rPr>
          <w:rFonts w:ascii="Times New Roman" w:eastAsia="Times New Roman" w:hAnsi="Times New Roman" w:cs="Times New Roman"/>
          <w:sz w:val="24"/>
          <w:szCs w:val="24"/>
        </w:rPr>
        <w:t xml:space="preserve">иода гарантийного обслуживания </w:t>
      </w:r>
      <w:r w:rsidR="00C34980" w:rsidRPr="00F720E2">
        <w:rPr>
          <w:rFonts w:ascii="Times New Roman" w:eastAsia="Times New Roman" w:hAnsi="Times New Roman" w:cs="Times New Roman"/>
          <w:sz w:val="24"/>
          <w:szCs w:val="24"/>
        </w:rPr>
        <w:t>и</w:t>
      </w:r>
      <w:r w:rsidR="00C34980" w:rsidRPr="00DC305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34980" w:rsidRPr="00F720E2">
        <w:rPr>
          <w:rFonts w:ascii="Times New Roman" w:eastAsia="Times New Roman" w:hAnsi="Times New Roman" w:cs="Times New Roman"/>
          <w:sz w:val="24"/>
          <w:szCs w:val="24"/>
        </w:rPr>
        <w:t>ремонта</w:t>
      </w:r>
      <w:r w:rsidR="00C34980" w:rsidRPr="00DC305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720E2">
        <w:rPr>
          <w:rFonts w:ascii="Times New Roman" w:eastAsia="Times New Roman" w:hAnsi="Times New Roman" w:cs="Times New Roman"/>
          <w:sz w:val="24"/>
          <w:szCs w:val="24"/>
        </w:rPr>
        <w:t>О</w:t>
      </w:r>
      <w:r w:rsidR="00E4012E" w:rsidRPr="00DC305A">
        <w:rPr>
          <w:rFonts w:ascii="Times New Roman" w:eastAsia="Times New Roman" w:hAnsi="Times New Roman" w:cs="Times New Roman"/>
          <w:sz w:val="24"/>
          <w:szCs w:val="24"/>
        </w:rPr>
        <w:t>борудования.</w:t>
      </w:r>
    </w:p>
    <w:p w:rsidR="00E4012E" w:rsidRPr="00DC305A" w:rsidRDefault="00B44992" w:rsidP="00F720E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20E2">
        <w:rPr>
          <w:rFonts w:ascii="Times New Roman" w:eastAsia="Times New Roman" w:hAnsi="Times New Roman" w:cs="Times New Roman"/>
          <w:sz w:val="24"/>
          <w:szCs w:val="24"/>
        </w:rPr>
        <w:t>Исполнитель</w:t>
      </w:r>
      <w:r w:rsidR="00E4012E" w:rsidRPr="00DC305A">
        <w:rPr>
          <w:rFonts w:ascii="Times New Roman" w:eastAsia="Times New Roman" w:hAnsi="Times New Roman" w:cs="Times New Roman"/>
          <w:sz w:val="24"/>
          <w:szCs w:val="24"/>
        </w:rPr>
        <w:t xml:space="preserve"> в пе</w:t>
      </w:r>
      <w:r w:rsidRPr="00DC305A">
        <w:rPr>
          <w:rFonts w:ascii="Times New Roman" w:eastAsia="Times New Roman" w:hAnsi="Times New Roman" w:cs="Times New Roman"/>
          <w:sz w:val="24"/>
          <w:szCs w:val="24"/>
        </w:rPr>
        <w:t>риод гарантийного обслуживания</w:t>
      </w:r>
      <w:r w:rsidR="00C34980" w:rsidRPr="00DC305A">
        <w:rPr>
          <w:rFonts w:ascii="Times New Roman" w:eastAsia="Times New Roman" w:hAnsi="Times New Roman" w:cs="Times New Roman"/>
          <w:sz w:val="24"/>
          <w:szCs w:val="24"/>
        </w:rPr>
        <w:t xml:space="preserve"> и ремонта</w:t>
      </w:r>
      <w:r w:rsidRPr="00DC305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720E2">
        <w:rPr>
          <w:rFonts w:ascii="Times New Roman" w:eastAsia="Times New Roman" w:hAnsi="Times New Roman" w:cs="Times New Roman"/>
          <w:sz w:val="24"/>
          <w:szCs w:val="24"/>
        </w:rPr>
        <w:t>О</w:t>
      </w:r>
      <w:r w:rsidR="00E4012E" w:rsidRPr="00DC305A">
        <w:rPr>
          <w:rFonts w:ascii="Times New Roman" w:eastAsia="Times New Roman" w:hAnsi="Times New Roman" w:cs="Times New Roman"/>
          <w:sz w:val="24"/>
          <w:szCs w:val="24"/>
        </w:rPr>
        <w:t>борудования за свой счет обязан обеспечить восстановление ра</w:t>
      </w:r>
      <w:r w:rsidRPr="00DC305A">
        <w:rPr>
          <w:rFonts w:ascii="Times New Roman" w:eastAsia="Times New Roman" w:hAnsi="Times New Roman" w:cs="Times New Roman"/>
          <w:sz w:val="24"/>
          <w:szCs w:val="24"/>
        </w:rPr>
        <w:t xml:space="preserve">ботоспособности установленного им </w:t>
      </w:r>
      <w:r w:rsidRPr="00F720E2">
        <w:rPr>
          <w:rFonts w:ascii="Times New Roman" w:eastAsia="Times New Roman" w:hAnsi="Times New Roman" w:cs="Times New Roman"/>
          <w:sz w:val="24"/>
          <w:szCs w:val="24"/>
        </w:rPr>
        <w:t>О</w:t>
      </w:r>
      <w:r w:rsidR="00E4012E" w:rsidRPr="00DC305A">
        <w:rPr>
          <w:rFonts w:ascii="Times New Roman" w:eastAsia="Times New Roman" w:hAnsi="Times New Roman" w:cs="Times New Roman"/>
          <w:sz w:val="24"/>
          <w:szCs w:val="24"/>
        </w:rPr>
        <w:t xml:space="preserve">борудования в срок не более </w:t>
      </w:r>
      <w:r w:rsidR="00BF5BB7" w:rsidRPr="00DC305A">
        <w:rPr>
          <w:rFonts w:ascii="Times New Roman" w:eastAsia="Times New Roman" w:hAnsi="Times New Roman" w:cs="Times New Roman"/>
          <w:sz w:val="24"/>
          <w:szCs w:val="24"/>
        </w:rPr>
        <w:t>30</w:t>
      </w:r>
      <w:r w:rsidR="00E4012E" w:rsidRPr="00DC305A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BF5BB7" w:rsidRPr="00DC305A">
        <w:rPr>
          <w:rFonts w:ascii="Times New Roman" w:eastAsia="Times New Roman" w:hAnsi="Times New Roman" w:cs="Times New Roman"/>
          <w:sz w:val="24"/>
          <w:szCs w:val="24"/>
        </w:rPr>
        <w:t>Тридцати</w:t>
      </w:r>
      <w:r w:rsidR="00E4012E" w:rsidRPr="00DC305A">
        <w:rPr>
          <w:rFonts w:ascii="Times New Roman" w:eastAsia="Times New Roman" w:hAnsi="Times New Roman" w:cs="Times New Roman"/>
          <w:sz w:val="24"/>
          <w:szCs w:val="24"/>
        </w:rPr>
        <w:t xml:space="preserve">) календарных дней от даты получения письменного уведомления об обнаруженных дефектах. </w:t>
      </w:r>
    </w:p>
    <w:p w:rsidR="00E4012E" w:rsidRPr="00DC305A" w:rsidRDefault="00B44992" w:rsidP="00F720E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C305A">
        <w:rPr>
          <w:rFonts w:ascii="Times New Roman" w:eastAsia="Times New Roman" w:hAnsi="Times New Roman" w:cs="Times New Roman"/>
          <w:sz w:val="24"/>
          <w:szCs w:val="24"/>
        </w:rPr>
        <w:t>Гарантийное обслуживание</w:t>
      </w:r>
      <w:r w:rsidR="00C34980" w:rsidRPr="00DC305A">
        <w:rPr>
          <w:rFonts w:ascii="Times New Roman" w:eastAsia="Times New Roman" w:hAnsi="Times New Roman" w:cs="Times New Roman"/>
          <w:sz w:val="24"/>
          <w:szCs w:val="24"/>
        </w:rPr>
        <w:t xml:space="preserve"> и ремонт</w:t>
      </w:r>
      <w:r w:rsidRPr="00DC305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720E2">
        <w:rPr>
          <w:rFonts w:ascii="Times New Roman" w:eastAsia="Times New Roman" w:hAnsi="Times New Roman" w:cs="Times New Roman"/>
          <w:sz w:val="24"/>
          <w:szCs w:val="24"/>
        </w:rPr>
        <w:t>О</w:t>
      </w:r>
      <w:r w:rsidR="00C34980" w:rsidRPr="00DC305A">
        <w:rPr>
          <w:rFonts w:ascii="Times New Roman" w:eastAsia="Times New Roman" w:hAnsi="Times New Roman" w:cs="Times New Roman"/>
          <w:sz w:val="24"/>
          <w:szCs w:val="24"/>
        </w:rPr>
        <w:t>борудования должн</w:t>
      </w:r>
      <w:r w:rsidR="00C34980" w:rsidRPr="00F720E2">
        <w:rPr>
          <w:rFonts w:ascii="Times New Roman" w:eastAsia="Times New Roman" w:hAnsi="Times New Roman" w:cs="Times New Roman"/>
          <w:sz w:val="24"/>
          <w:szCs w:val="24"/>
        </w:rPr>
        <w:t>ы</w:t>
      </w:r>
      <w:r w:rsidR="00E4012E" w:rsidRPr="00DC305A">
        <w:rPr>
          <w:rFonts w:ascii="Times New Roman" w:eastAsia="Times New Roman" w:hAnsi="Times New Roman" w:cs="Times New Roman"/>
          <w:sz w:val="24"/>
          <w:szCs w:val="24"/>
        </w:rPr>
        <w:t xml:space="preserve"> осуществляться авторизованны</w:t>
      </w:r>
      <w:r w:rsidRPr="00DC305A">
        <w:rPr>
          <w:rFonts w:ascii="Times New Roman" w:eastAsia="Times New Roman" w:hAnsi="Times New Roman" w:cs="Times New Roman"/>
          <w:sz w:val="24"/>
          <w:szCs w:val="24"/>
        </w:rPr>
        <w:t>м представителем</w:t>
      </w:r>
      <w:r w:rsidR="002A0D03" w:rsidRPr="00DC305A">
        <w:rPr>
          <w:rFonts w:ascii="Times New Roman" w:eastAsia="Times New Roman" w:hAnsi="Times New Roman" w:cs="Times New Roman"/>
          <w:sz w:val="24"/>
          <w:szCs w:val="24"/>
        </w:rPr>
        <w:t xml:space="preserve"> Исполнителя (П</w:t>
      </w:r>
      <w:r w:rsidRPr="00F720E2">
        <w:rPr>
          <w:rFonts w:ascii="Times New Roman" w:eastAsia="Times New Roman" w:hAnsi="Times New Roman" w:cs="Times New Roman"/>
          <w:sz w:val="24"/>
          <w:szCs w:val="24"/>
        </w:rPr>
        <w:t>роизводителя</w:t>
      </w:r>
      <w:r w:rsidR="002A0D03" w:rsidRPr="00F720E2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DC305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720E2">
        <w:rPr>
          <w:rFonts w:ascii="Times New Roman" w:eastAsia="Times New Roman" w:hAnsi="Times New Roman" w:cs="Times New Roman"/>
          <w:sz w:val="24"/>
          <w:szCs w:val="24"/>
        </w:rPr>
        <w:t>О</w:t>
      </w:r>
      <w:r w:rsidR="00E4012E" w:rsidRPr="00DC305A">
        <w:rPr>
          <w:rFonts w:ascii="Times New Roman" w:eastAsia="Times New Roman" w:hAnsi="Times New Roman" w:cs="Times New Roman"/>
          <w:sz w:val="24"/>
          <w:szCs w:val="24"/>
        </w:rPr>
        <w:t xml:space="preserve">борудования на территории Российской Федерации. </w:t>
      </w:r>
    </w:p>
    <w:p w:rsidR="00E4012E" w:rsidRPr="00DC305A" w:rsidRDefault="00B44992" w:rsidP="00F720E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C305A">
        <w:rPr>
          <w:rFonts w:ascii="Times New Roman" w:eastAsia="Times New Roman" w:hAnsi="Times New Roman" w:cs="Times New Roman"/>
          <w:sz w:val="24"/>
          <w:szCs w:val="24"/>
        </w:rPr>
        <w:t xml:space="preserve">Все запасные части, которые Исполнитель устанавливает на </w:t>
      </w:r>
      <w:r w:rsidRPr="00F720E2">
        <w:rPr>
          <w:rFonts w:ascii="Times New Roman" w:eastAsia="Times New Roman" w:hAnsi="Times New Roman" w:cs="Times New Roman"/>
          <w:sz w:val="24"/>
          <w:szCs w:val="24"/>
        </w:rPr>
        <w:t>О</w:t>
      </w:r>
      <w:r w:rsidR="00E4012E" w:rsidRPr="00DC305A">
        <w:rPr>
          <w:rFonts w:ascii="Times New Roman" w:eastAsia="Times New Roman" w:hAnsi="Times New Roman" w:cs="Times New Roman"/>
          <w:sz w:val="24"/>
          <w:szCs w:val="24"/>
        </w:rPr>
        <w:t>борудование в течение гарантийного периода, должны быть произведены</w:t>
      </w:r>
      <w:r w:rsidR="007071A1">
        <w:rPr>
          <w:rFonts w:ascii="Times New Roman" w:eastAsia="Times New Roman" w:hAnsi="Times New Roman" w:cs="Times New Roman"/>
          <w:sz w:val="24"/>
          <w:szCs w:val="24"/>
        </w:rPr>
        <w:t>,</w:t>
      </w:r>
      <w:r w:rsidR="00E4012E" w:rsidRPr="00DC305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A0D03" w:rsidRPr="00DC305A">
        <w:rPr>
          <w:rFonts w:ascii="Times New Roman" w:eastAsia="Times New Roman" w:hAnsi="Times New Roman" w:cs="Times New Roman"/>
          <w:sz w:val="24"/>
          <w:szCs w:val="24"/>
        </w:rPr>
        <w:t>сертифицированы</w:t>
      </w:r>
      <w:r w:rsidR="007071A1">
        <w:rPr>
          <w:rFonts w:ascii="Times New Roman" w:eastAsia="Times New Roman" w:hAnsi="Times New Roman" w:cs="Times New Roman"/>
          <w:sz w:val="24"/>
          <w:szCs w:val="24"/>
        </w:rPr>
        <w:t xml:space="preserve"> и одобрены п</w:t>
      </w:r>
      <w:r w:rsidRPr="00DC305A">
        <w:rPr>
          <w:rFonts w:ascii="Times New Roman" w:eastAsia="Times New Roman" w:hAnsi="Times New Roman" w:cs="Times New Roman"/>
          <w:sz w:val="24"/>
          <w:szCs w:val="24"/>
        </w:rPr>
        <w:t xml:space="preserve">роизводителем </w:t>
      </w:r>
      <w:r w:rsidRPr="00F720E2">
        <w:rPr>
          <w:rFonts w:ascii="Times New Roman" w:eastAsia="Times New Roman" w:hAnsi="Times New Roman" w:cs="Times New Roman"/>
          <w:sz w:val="24"/>
          <w:szCs w:val="24"/>
        </w:rPr>
        <w:t>О</w:t>
      </w:r>
      <w:r w:rsidR="00E4012E" w:rsidRPr="00DC305A">
        <w:rPr>
          <w:rFonts w:ascii="Times New Roman" w:eastAsia="Times New Roman" w:hAnsi="Times New Roman" w:cs="Times New Roman"/>
          <w:sz w:val="24"/>
          <w:szCs w:val="24"/>
        </w:rPr>
        <w:t>борудования.</w:t>
      </w:r>
    </w:p>
    <w:p w:rsidR="00E4012E" w:rsidRPr="00DC305A" w:rsidRDefault="00E4012E" w:rsidP="00F720E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4012E" w:rsidRPr="00DC305A" w:rsidRDefault="00B44992" w:rsidP="00F720E2">
      <w:pPr>
        <w:pStyle w:val="a5"/>
        <w:numPr>
          <w:ilvl w:val="2"/>
          <w:numId w:val="13"/>
        </w:numPr>
        <w:spacing w:after="0" w:line="240" w:lineRule="auto"/>
        <w:ind w:left="0" w:firstLine="540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DC305A">
        <w:rPr>
          <w:rFonts w:ascii="Times New Roman" w:eastAsia="Times New Roman" w:hAnsi="Times New Roman"/>
          <w:b/>
          <w:sz w:val="24"/>
          <w:szCs w:val="24"/>
        </w:rPr>
        <w:t>Требования к безопасности О</w:t>
      </w:r>
      <w:r w:rsidR="00E4012E" w:rsidRPr="00DC305A">
        <w:rPr>
          <w:rFonts w:ascii="Times New Roman" w:eastAsia="Times New Roman" w:hAnsi="Times New Roman"/>
          <w:b/>
          <w:sz w:val="24"/>
          <w:szCs w:val="24"/>
        </w:rPr>
        <w:t>борудования</w:t>
      </w:r>
    </w:p>
    <w:p w:rsidR="00E4012E" w:rsidRPr="00DC305A" w:rsidRDefault="00E4012E" w:rsidP="00F720E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DC305A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Оборудование должно быть сертифицировано и соответствовать требованиям всех нормативов по безопасности, действующих на территории </w:t>
      </w:r>
      <w:r w:rsidRPr="00DC305A">
        <w:rPr>
          <w:rFonts w:ascii="Times New Roman" w:eastAsia="Times New Roman" w:hAnsi="Times New Roman" w:cs="Times New Roman"/>
          <w:sz w:val="24"/>
          <w:szCs w:val="24"/>
        </w:rPr>
        <w:t>Российской Федерации</w:t>
      </w:r>
      <w:r w:rsidRPr="00DC305A">
        <w:rPr>
          <w:rFonts w:ascii="Times New Roman" w:eastAsia="Times New Roman" w:hAnsi="Times New Roman" w:cs="Times New Roman"/>
          <w:sz w:val="24"/>
          <w:szCs w:val="24"/>
          <w:lang w:eastAsia="x-none"/>
        </w:rPr>
        <w:t>.</w:t>
      </w:r>
    </w:p>
    <w:p w:rsidR="00E4012E" w:rsidRPr="00DC305A" w:rsidRDefault="00E4012E" w:rsidP="00F720E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proofErr w:type="gramStart"/>
      <w:r w:rsidRPr="00DC305A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Исполнитель несет ответственность перед Заказчиком за соблюдение  работниками Исполнителя на территории </w:t>
      </w:r>
      <w:r w:rsidR="007071A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УНТЦ </w:t>
      </w:r>
      <w:r w:rsidR="007071A1" w:rsidRPr="00886272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ВИАМ </w:t>
      </w:r>
      <w:r w:rsidR="007071A1" w:rsidRPr="00CB0CB1">
        <w:rPr>
          <w:rFonts w:ascii="Times New Roman" w:eastAsia="Times New Roman" w:hAnsi="Times New Roman" w:cs="Times New Roman"/>
          <w:sz w:val="24"/>
          <w:szCs w:val="24"/>
          <w:lang w:eastAsia="x-none"/>
        </w:rPr>
        <w:t>-</w:t>
      </w:r>
      <w:r w:rsidR="007071A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</w:t>
      </w:r>
      <w:r w:rsidRPr="00DC305A">
        <w:rPr>
          <w:rFonts w:ascii="Times New Roman" w:eastAsia="Times New Roman" w:hAnsi="Times New Roman" w:cs="Times New Roman"/>
          <w:sz w:val="24"/>
          <w:szCs w:val="24"/>
          <w:lang w:eastAsia="x-none"/>
        </w:rPr>
        <w:t>НИЦ «Курчатовский институт» всех необходимых мер противопожарной безопасности, техники безопасности, охраны труда и санитарии, охраны окружающей среды в соответствии с нормативными правовыми актами Российской Федерации в течение всего срока выполнения работ по Договору и в период проведения работ по устранению несоответствий, возникших в течение гарантийного срока.</w:t>
      </w:r>
      <w:proofErr w:type="gramEnd"/>
    </w:p>
    <w:p w:rsidR="00E4012E" w:rsidRPr="00DC305A" w:rsidRDefault="00E4012E" w:rsidP="00F720E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:rsidR="00E4012E" w:rsidRPr="00DC305A" w:rsidRDefault="00E4012E" w:rsidP="00F720E2">
      <w:pPr>
        <w:pStyle w:val="a5"/>
        <w:numPr>
          <w:ilvl w:val="2"/>
          <w:numId w:val="13"/>
        </w:numPr>
        <w:spacing w:after="0" w:line="240" w:lineRule="auto"/>
        <w:ind w:left="0" w:firstLine="540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DC305A">
        <w:rPr>
          <w:rFonts w:ascii="Times New Roman" w:eastAsia="Times New Roman" w:hAnsi="Times New Roman"/>
          <w:b/>
          <w:sz w:val="24"/>
          <w:szCs w:val="24"/>
        </w:rPr>
        <w:t>Цели и задачи закупки (</w:t>
      </w:r>
      <w:r w:rsidRPr="00DC305A">
        <w:rPr>
          <w:rFonts w:ascii="Times New Roman" w:eastAsia="Times New Roman" w:hAnsi="Times New Roman"/>
          <w:b/>
          <w:i/>
          <w:sz w:val="24"/>
          <w:szCs w:val="24"/>
        </w:rPr>
        <w:t>при необходимости</w:t>
      </w:r>
      <w:r w:rsidRPr="00DC305A">
        <w:rPr>
          <w:rFonts w:ascii="Times New Roman" w:eastAsia="Times New Roman" w:hAnsi="Times New Roman"/>
          <w:b/>
          <w:sz w:val="24"/>
          <w:szCs w:val="24"/>
        </w:rPr>
        <w:t>)</w:t>
      </w:r>
    </w:p>
    <w:p w:rsidR="00E4012E" w:rsidRPr="007071A1" w:rsidRDefault="007071A1" w:rsidP="00F720E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lastRenderedPageBreak/>
        <w:t xml:space="preserve">Оснащение </w:t>
      </w:r>
      <w:r w:rsidRPr="007071A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УНТЦ ВИАМ - НИЦ «Курчатовский институт» </w:t>
      </w: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>современным производственным оборудованием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.</w:t>
      </w:r>
    </w:p>
    <w:p w:rsidR="00E4012E" w:rsidRDefault="00E4012E" w:rsidP="00F720E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:rsidR="007071A1" w:rsidRPr="00F720E2" w:rsidRDefault="007071A1" w:rsidP="00F720E2">
      <w:pPr>
        <w:pStyle w:val="a5"/>
        <w:numPr>
          <w:ilvl w:val="2"/>
          <w:numId w:val="13"/>
        </w:numPr>
        <w:spacing w:after="0" w:line="240" w:lineRule="auto"/>
        <w:ind w:left="0" w:firstLine="540"/>
        <w:jc w:val="both"/>
        <w:rPr>
          <w:rFonts w:ascii="Times New Roman" w:eastAsia="Times New Roman" w:hAnsi="Times New Roman"/>
          <w:sz w:val="24"/>
          <w:szCs w:val="24"/>
          <w:lang w:eastAsia="x-none"/>
        </w:rPr>
      </w:pPr>
      <w:r w:rsidRPr="00F720E2">
        <w:rPr>
          <w:rFonts w:ascii="Times New Roman" w:eastAsia="Times New Roman" w:hAnsi="Times New Roman"/>
          <w:b/>
          <w:sz w:val="24"/>
          <w:szCs w:val="24"/>
          <w:lang w:eastAsia="x-none"/>
        </w:rPr>
        <w:t>Перечень документов о приемке поставленного товара (выполненной работы, оказанной услуги):</w:t>
      </w:r>
      <w:r w:rsidRPr="00F720E2">
        <w:rPr>
          <w:rFonts w:ascii="Times New Roman" w:eastAsia="Times New Roman" w:hAnsi="Times New Roman"/>
          <w:sz w:val="24"/>
          <w:szCs w:val="24"/>
          <w:lang w:eastAsia="x-none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x-none"/>
        </w:rPr>
        <w:t>н</w:t>
      </w:r>
      <w:r w:rsidRPr="00F720E2">
        <w:rPr>
          <w:rFonts w:ascii="Times New Roman" w:eastAsia="Times New Roman" w:hAnsi="Times New Roman"/>
          <w:sz w:val="24"/>
          <w:szCs w:val="24"/>
          <w:lang w:eastAsia="x-none"/>
        </w:rPr>
        <w:t>акладная ТОРГ-12/УПД</w:t>
      </w:r>
      <w:r w:rsidRPr="00661AE7">
        <w:rPr>
          <w:rFonts w:ascii="Times New Roman" w:eastAsia="Times New Roman" w:hAnsi="Times New Roman"/>
          <w:sz w:val="24"/>
          <w:szCs w:val="24"/>
          <w:lang w:eastAsia="x-none"/>
        </w:rPr>
        <w:t>, счет-фактура, технический акт</w:t>
      </w:r>
      <w:r>
        <w:rPr>
          <w:rFonts w:ascii="Times New Roman" w:eastAsia="Times New Roman" w:hAnsi="Times New Roman"/>
          <w:sz w:val="24"/>
          <w:szCs w:val="24"/>
          <w:lang w:eastAsia="x-none"/>
        </w:rPr>
        <w:t xml:space="preserve">, акт монтажа, акт сдачи-приемки выполненных работ. </w:t>
      </w:r>
    </w:p>
    <w:p w:rsidR="007071A1" w:rsidRPr="007071A1" w:rsidRDefault="007071A1" w:rsidP="00F720E2">
      <w:pPr>
        <w:pStyle w:val="a5"/>
        <w:spacing w:after="0" w:line="240" w:lineRule="auto"/>
        <w:ind w:left="1260"/>
        <w:jc w:val="both"/>
        <w:rPr>
          <w:rFonts w:ascii="Times New Roman" w:eastAsia="Times New Roman" w:hAnsi="Times New Roman"/>
          <w:sz w:val="24"/>
          <w:szCs w:val="24"/>
          <w:lang w:eastAsia="x-none"/>
        </w:rPr>
      </w:pPr>
    </w:p>
    <w:p w:rsidR="00E4012E" w:rsidRPr="00DC305A" w:rsidRDefault="00E4012E" w:rsidP="00F720E2">
      <w:pPr>
        <w:pStyle w:val="a5"/>
        <w:numPr>
          <w:ilvl w:val="2"/>
          <w:numId w:val="32"/>
        </w:numPr>
        <w:spacing w:after="0" w:line="240" w:lineRule="auto"/>
        <w:ind w:hanging="153"/>
        <w:jc w:val="both"/>
        <w:rPr>
          <w:rFonts w:ascii="Times New Roman" w:eastAsia="Times New Roman" w:hAnsi="Times New Roman"/>
          <w:b/>
          <w:sz w:val="24"/>
          <w:szCs w:val="24"/>
          <w:lang w:val="x-none" w:eastAsia="x-none"/>
        </w:rPr>
      </w:pPr>
      <w:r w:rsidRPr="00DC305A">
        <w:rPr>
          <w:rFonts w:ascii="Times New Roman" w:eastAsia="Times New Roman" w:hAnsi="Times New Roman"/>
          <w:b/>
          <w:sz w:val="24"/>
          <w:szCs w:val="24"/>
          <w:lang w:val="x-none" w:eastAsia="x-none"/>
        </w:rPr>
        <w:t xml:space="preserve">Сроки поставки </w:t>
      </w:r>
      <w:r w:rsidR="002A0D03" w:rsidRPr="00F720E2">
        <w:rPr>
          <w:rFonts w:ascii="Times New Roman" w:eastAsia="Times New Roman" w:hAnsi="Times New Roman"/>
          <w:b/>
          <w:sz w:val="24"/>
          <w:szCs w:val="24"/>
          <w:lang w:eastAsia="x-none"/>
        </w:rPr>
        <w:t>О</w:t>
      </w:r>
      <w:r w:rsidRPr="00DC305A">
        <w:rPr>
          <w:rFonts w:ascii="Times New Roman" w:eastAsia="Times New Roman" w:hAnsi="Times New Roman"/>
          <w:b/>
          <w:sz w:val="24"/>
          <w:szCs w:val="24"/>
          <w:lang w:eastAsia="x-none"/>
        </w:rPr>
        <w:t>борудования и выполнения работ.</w:t>
      </w:r>
      <w:r w:rsidRPr="00DC305A">
        <w:rPr>
          <w:rFonts w:ascii="Times New Roman" w:eastAsia="Times New Roman" w:hAnsi="Times New Roman"/>
          <w:b/>
          <w:sz w:val="24"/>
          <w:szCs w:val="24"/>
          <w:lang w:val="x-none" w:eastAsia="x-none"/>
        </w:rPr>
        <w:t xml:space="preserve"> </w:t>
      </w:r>
    </w:p>
    <w:p w:rsidR="00E4012E" w:rsidRDefault="00E4012E" w:rsidP="00F720E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DC305A">
        <w:rPr>
          <w:rFonts w:ascii="Times New Roman" w:eastAsia="Times New Roman" w:hAnsi="Times New Roman" w:cs="Times New Roman"/>
          <w:spacing w:val="-4"/>
          <w:sz w:val="24"/>
          <w:szCs w:val="24"/>
          <w:lang w:eastAsia="x-none"/>
        </w:rPr>
        <w:t xml:space="preserve">           </w:t>
      </w:r>
      <w:proofErr w:type="gramStart"/>
      <w:r w:rsidR="007071A1">
        <w:rPr>
          <w:rFonts w:ascii="Times New Roman" w:eastAsia="Times New Roman" w:hAnsi="Times New Roman" w:cs="Times New Roman"/>
          <w:spacing w:val="-4"/>
          <w:sz w:val="24"/>
          <w:szCs w:val="24"/>
          <w:lang w:eastAsia="x-none"/>
        </w:rPr>
        <w:t xml:space="preserve">с </w:t>
      </w:r>
      <w:r w:rsidRPr="00DC305A">
        <w:rPr>
          <w:rFonts w:ascii="Times New Roman" w:eastAsia="Times New Roman" w:hAnsi="Times New Roman" w:cs="Times New Roman"/>
          <w:spacing w:val="-4"/>
          <w:sz w:val="24"/>
          <w:szCs w:val="24"/>
          <w:lang w:eastAsia="x-none"/>
        </w:rPr>
        <w:t xml:space="preserve"> даты </w:t>
      </w:r>
      <w:r w:rsidR="00BF5BB7" w:rsidRPr="00DC305A">
        <w:rPr>
          <w:rFonts w:ascii="Times New Roman" w:eastAsia="Times New Roman" w:hAnsi="Times New Roman" w:cs="Times New Roman"/>
          <w:spacing w:val="-4"/>
          <w:sz w:val="24"/>
          <w:szCs w:val="24"/>
          <w:lang w:eastAsia="x-none"/>
        </w:rPr>
        <w:t>заключения</w:t>
      </w:r>
      <w:proofErr w:type="gramEnd"/>
      <w:r w:rsidR="002A0D03" w:rsidRPr="00DC305A">
        <w:rPr>
          <w:rFonts w:ascii="Times New Roman" w:eastAsia="Times New Roman" w:hAnsi="Times New Roman" w:cs="Times New Roman"/>
          <w:spacing w:val="-4"/>
          <w:sz w:val="24"/>
          <w:szCs w:val="24"/>
          <w:lang w:eastAsia="x-none"/>
        </w:rPr>
        <w:t xml:space="preserve"> </w:t>
      </w:r>
      <w:r w:rsidR="007071A1">
        <w:rPr>
          <w:rFonts w:ascii="Times New Roman" w:eastAsia="Times New Roman" w:hAnsi="Times New Roman" w:cs="Times New Roman"/>
          <w:spacing w:val="-4"/>
          <w:sz w:val="24"/>
          <w:szCs w:val="24"/>
          <w:lang w:eastAsia="x-none"/>
        </w:rPr>
        <w:t>д</w:t>
      </w:r>
      <w:r w:rsidRPr="00DC305A">
        <w:rPr>
          <w:rFonts w:ascii="Times New Roman" w:eastAsia="Times New Roman" w:hAnsi="Times New Roman" w:cs="Times New Roman"/>
          <w:spacing w:val="-4"/>
          <w:sz w:val="24"/>
          <w:szCs w:val="24"/>
          <w:lang w:eastAsia="x-none"/>
        </w:rPr>
        <w:t xml:space="preserve">оговора и </w:t>
      </w:r>
      <w:r w:rsidR="00B71146">
        <w:rPr>
          <w:rFonts w:ascii="Times New Roman" w:eastAsia="Times New Roman" w:hAnsi="Times New Roman" w:cs="Times New Roman"/>
          <w:spacing w:val="-4"/>
          <w:sz w:val="24"/>
          <w:szCs w:val="24"/>
          <w:lang w:eastAsia="x-none"/>
        </w:rPr>
        <w:t>__</w:t>
      </w:r>
      <w:r w:rsidR="00BF5BB7" w:rsidRPr="00DC305A">
        <w:rPr>
          <w:rFonts w:ascii="Times New Roman" w:eastAsia="Times New Roman" w:hAnsi="Times New Roman" w:cs="Times New Roman"/>
          <w:sz w:val="24"/>
          <w:szCs w:val="24"/>
          <w:lang w:eastAsia="x-none"/>
        </w:rPr>
        <w:t>.</w:t>
      </w:r>
      <w:r w:rsidR="00B71146">
        <w:rPr>
          <w:rFonts w:ascii="Times New Roman" w:eastAsia="Times New Roman" w:hAnsi="Times New Roman" w:cs="Times New Roman"/>
          <w:sz w:val="24"/>
          <w:szCs w:val="24"/>
          <w:lang w:eastAsia="x-none"/>
        </w:rPr>
        <w:t>__</w:t>
      </w:r>
      <w:r w:rsidR="00BF5BB7" w:rsidRPr="00DC305A">
        <w:rPr>
          <w:rFonts w:ascii="Times New Roman" w:eastAsia="Times New Roman" w:hAnsi="Times New Roman" w:cs="Times New Roman"/>
          <w:sz w:val="24"/>
          <w:szCs w:val="24"/>
          <w:lang w:eastAsia="x-none"/>
        </w:rPr>
        <w:t>.202</w:t>
      </w:r>
      <w:r w:rsidR="00B71146">
        <w:rPr>
          <w:rFonts w:ascii="Times New Roman" w:eastAsia="Times New Roman" w:hAnsi="Times New Roman" w:cs="Times New Roman"/>
          <w:sz w:val="24"/>
          <w:szCs w:val="24"/>
          <w:lang w:eastAsia="x-none"/>
        </w:rPr>
        <w:t>_</w:t>
      </w:r>
      <w:r w:rsidR="00C34980" w:rsidRPr="00DC305A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года.</w:t>
      </w:r>
    </w:p>
    <w:p w:rsidR="007071A1" w:rsidRPr="00DC305A" w:rsidRDefault="007071A1" w:rsidP="00F720E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x-none"/>
        </w:rPr>
      </w:pPr>
    </w:p>
    <w:p w:rsidR="00E4012E" w:rsidRPr="00DC305A" w:rsidRDefault="00E4012E" w:rsidP="00F720E2">
      <w:pPr>
        <w:numPr>
          <w:ilvl w:val="0"/>
          <w:numId w:val="13"/>
        </w:numPr>
        <w:spacing w:after="0" w:line="240" w:lineRule="auto"/>
        <w:ind w:left="0" w:firstLine="540"/>
        <w:jc w:val="both"/>
        <w:rPr>
          <w:rFonts w:ascii="Times New Roman" w:eastAsia="Times New Roman" w:hAnsi="Times New Roman" w:cs="Times New Roman"/>
          <w:b/>
          <w:sz w:val="24"/>
          <w:szCs w:val="24"/>
          <w:lang w:val="x-none" w:eastAsia="x-none"/>
        </w:rPr>
      </w:pPr>
      <w:r w:rsidRPr="00DC305A">
        <w:rPr>
          <w:rFonts w:ascii="Times New Roman" w:eastAsia="Times New Roman" w:hAnsi="Times New Roman" w:cs="Times New Roman"/>
          <w:b/>
          <w:sz w:val="24"/>
          <w:szCs w:val="24"/>
          <w:lang w:val="x-none" w:eastAsia="x-none"/>
        </w:rPr>
        <w:t>Требования к участникам закупки</w:t>
      </w:r>
    </w:p>
    <w:p w:rsidR="00E4012E" w:rsidRPr="00DC305A" w:rsidRDefault="00E4012E" w:rsidP="00F720E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DC305A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К участию в </w:t>
      </w:r>
      <w:r w:rsidR="007071A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закрытом </w:t>
      </w:r>
      <w:r w:rsidR="00BF5BB7" w:rsidRPr="00DC305A">
        <w:rPr>
          <w:rFonts w:ascii="Times New Roman" w:eastAsia="Times New Roman" w:hAnsi="Times New Roman" w:cs="Times New Roman"/>
          <w:sz w:val="24"/>
          <w:szCs w:val="24"/>
          <w:lang w:eastAsia="x-none"/>
        </w:rPr>
        <w:t>р</w:t>
      </w:r>
      <w:proofErr w:type="spellStart"/>
      <w:r w:rsidRPr="00DC305A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едукцион</w:t>
      </w:r>
      <w:r w:rsidRPr="00DC305A">
        <w:rPr>
          <w:rFonts w:ascii="Times New Roman" w:eastAsia="Times New Roman" w:hAnsi="Times New Roman" w:cs="Times New Roman"/>
          <w:sz w:val="24"/>
          <w:szCs w:val="24"/>
          <w:lang w:eastAsia="x-none"/>
        </w:rPr>
        <w:t>е</w:t>
      </w:r>
      <w:proofErr w:type="spellEnd"/>
      <w:r w:rsidRPr="00DC305A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в электронной форме допускаются только участники закупки (далее Участники), удовлетворяющие требованиям, установленным действующим законодательством и документаци</w:t>
      </w:r>
      <w:r w:rsidR="007071A1">
        <w:rPr>
          <w:rFonts w:ascii="Times New Roman" w:eastAsia="Times New Roman" w:hAnsi="Times New Roman" w:cs="Times New Roman"/>
          <w:sz w:val="24"/>
          <w:szCs w:val="24"/>
          <w:lang w:eastAsia="x-none"/>
        </w:rPr>
        <w:t>ей</w:t>
      </w:r>
      <w:r w:rsidRPr="00DC305A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r w:rsidR="007071A1">
        <w:rPr>
          <w:rFonts w:ascii="Times New Roman" w:eastAsia="Times New Roman" w:hAnsi="Times New Roman" w:cs="Times New Roman"/>
          <w:sz w:val="24"/>
          <w:szCs w:val="24"/>
          <w:lang w:eastAsia="x-none"/>
        </w:rPr>
        <w:t>о закупке</w:t>
      </w:r>
      <w:r w:rsidRPr="00DC305A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.</w:t>
      </w:r>
    </w:p>
    <w:p w:rsidR="00E4012E" w:rsidRPr="00DC305A" w:rsidRDefault="00E4012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x-none"/>
        </w:rPr>
      </w:pPr>
    </w:p>
    <w:p w:rsidR="00E4012E" w:rsidRPr="00DC305A" w:rsidRDefault="00E4012E" w:rsidP="00F720E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1"/>
          <w:sz w:val="24"/>
          <w:szCs w:val="24"/>
          <w:lang w:eastAsia="en-US"/>
        </w:rPr>
      </w:pPr>
    </w:p>
    <w:p w:rsidR="00E4012E" w:rsidRPr="00DC305A" w:rsidRDefault="00E4012E" w:rsidP="00F720E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1"/>
          <w:sz w:val="24"/>
          <w:szCs w:val="24"/>
          <w:lang w:eastAsia="en-US"/>
        </w:rPr>
      </w:pPr>
      <w:r w:rsidRPr="00DC305A">
        <w:rPr>
          <w:rFonts w:ascii="Times New Roman" w:eastAsia="Times New Roman" w:hAnsi="Times New Roman" w:cs="Times New Roman"/>
          <w:spacing w:val="1"/>
          <w:sz w:val="24"/>
          <w:szCs w:val="24"/>
          <w:lang w:eastAsia="en-US"/>
        </w:rPr>
        <w:t>СОГЛАСОВАНО</w:t>
      </w:r>
    </w:p>
    <w:p w:rsidR="00E4012E" w:rsidRPr="00DC305A" w:rsidRDefault="00E4012E">
      <w:pPr>
        <w:spacing w:after="0" w:line="240" w:lineRule="auto"/>
        <w:ind w:left="6300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10172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7302"/>
        <w:gridCol w:w="2870"/>
      </w:tblGrid>
      <w:tr w:rsidR="00BF5BB7" w:rsidRPr="00DC305A" w:rsidTr="00DD7AC9">
        <w:trPr>
          <w:trHeight w:val="624"/>
        </w:trPr>
        <w:tc>
          <w:tcPr>
            <w:tcW w:w="7302" w:type="dxa"/>
          </w:tcPr>
          <w:p w:rsidR="00BF5BB7" w:rsidRPr="00DC305A" w:rsidRDefault="00BF5BB7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305A">
              <w:rPr>
                <w:rFonts w:ascii="Times New Roman" w:hAnsi="Times New Roman" w:cs="Times New Roman"/>
                <w:bCs/>
                <w:sz w:val="24"/>
                <w:szCs w:val="24"/>
              </w:rPr>
              <w:t>Начальник НИО</w:t>
            </w:r>
          </w:p>
        </w:tc>
        <w:tc>
          <w:tcPr>
            <w:tcW w:w="2870" w:type="dxa"/>
          </w:tcPr>
          <w:p w:rsidR="00BF5BB7" w:rsidRPr="00DC305A" w:rsidRDefault="00BF5BB7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305A">
              <w:rPr>
                <w:rFonts w:ascii="Times New Roman" w:hAnsi="Times New Roman" w:cs="Times New Roman"/>
                <w:bCs/>
                <w:sz w:val="24"/>
                <w:szCs w:val="24"/>
              </w:rPr>
              <w:t>А.В. Славин</w:t>
            </w:r>
          </w:p>
        </w:tc>
      </w:tr>
      <w:tr w:rsidR="00BF5BB7" w:rsidRPr="00DC305A" w:rsidTr="00DD7AC9">
        <w:trPr>
          <w:trHeight w:val="624"/>
        </w:trPr>
        <w:tc>
          <w:tcPr>
            <w:tcW w:w="7302" w:type="dxa"/>
          </w:tcPr>
          <w:p w:rsidR="00BF5BB7" w:rsidRPr="00DC305A" w:rsidRDefault="00BF5BB7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305A">
              <w:rPr>
                <w:rFonts w:ascii="Times New Roman" w:hAnsi="Times New Roman" w:cs="Times New Roman"/>
                <w:bCs/>
                <w:sz w:val="24"/>
                <w:szCs w:val="24"/>
              </w:rPr>
              <w:t>Начальник отдела ФЭС</w:t>
            </w:r>
          </w:p>
        </w:tc>
        <w:tc>
          <w:tcPr>
            <w:tcW w:w="2870" w:type="dxa"/>
          </w:tcPr>
          <w:p w:rsidR="00BF5BB7" w:rsidRPr="00DC305A" w:rsidRDefault="00BF5BB7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71146">
              <w:rPr>
                <w:rFonts w:ascii="Times New Roman" w:hAnsi="Times New Roman" w:cs="Times New Roman"/>
                <w:bCs/>
                <w:sz w:val="24"/>
                <w:szCs w:val="24"/>
                <w:highlight w:val="red"/>
              </w:rPr>
              <w:t>О.М. Рогалева</w:t>
            </w:r>
          </w:p>
        </w:tc>
      </w:tr>
      <w:tr w:rsidR="00BF5BB7" w:rsidRPr="00DC305A" w:rsidTr="00DD7AC9">
        <w:trPr>
          <w:trHeight w:val="624"/>
        </w:trPr>
        <w:tc>
          <w:tcPr>
            <w:tcW w:w="7302" w:type="dxa"/>
          </w:tcPr>
          <w:p w:rsidR="00BF5BB7" w:rsidRPr="00DC305A" w:rsidRDefault="00BF5BB7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305A">
              <w:rPr>
                <w:rFonts w:ascii="Times New Roman" w:hAnsi="Times New Roman" w:cs="Times New Roman"/>
                <w:bCs/>
                <w:sz w:val="24"/>
                <w:szCs w:val="24"/>
              </w:rPr>
              <w:t>Главный бухгалтер</w:t>
            </w:r>
          </w:p>
        </w:tc>
        <w:tc>
          <w:tcPr>
            <w:tcW w:w="2870" w:type="dxa"/>
          </w:tcPr>
          <w:p w:rsidR="00BF5BB7" w:rsidRPr="00DC305A" w:rsidRDefault="006D2A8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305A">
              <w:rPr>
                <w:rFonts w:ascii="Times New Roman" w:hAnsi="Times New Roman" w:cs="Times New Roman"/>
                <w:bCs/>
                <w:sz w:val="24"/>
                <w:szCs w:val="24"/>
              </w:rPr>
              <w:t>И</w:t>
            </w:r>
            <w:r w:rsidR="00BF5BB7" w:rsidRPr="00DC305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DC305A">
              <w:rPr>
                <w:rFonts w:ascii="Times New Roman" w:hAnsi="Times New Roman" w:cs="Times New Roman"/>
                <w:bCs/>
                <w:sz w:val="24"/>
                <w:szCs w:val="24"/>
              </w:rPr>
              <w:t>Н</w:t>
            </w:r>
            <w:r w:rsidR="00BF5BB7" w:rsidRPr="00DC305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DC305A">
              <w:rPr>
                <w:rFonts w:ascii="Times New Roman" w:hAnsi="Times New Roman" w:cs="Times New Roman"/>
                <w:bCs/>
                <w:sz w:val="24"/>
                <w:szCs w:val="24"/>
              </w:rPr>
              <w:t>Черкасова</w:t>
            </w:r>
          </w:p>
        </w:tc>
      </w:tr>
      <w:tr w:rsidR="005E6EF8" w:rsidRPr="00DC305A" w:rsidTr="00DD7AC9">
        <w:trPr>
          <w:trHeight w:val="624"/>
        </w:trPr>
        <w:tc>
          <w:tcPr>
            <w:tcW w:w="7302" w:type="dxa"/>
          </w:tcPr>
          <w:p w:rsidR="005E6EF8" w:rsidRPr="00DC305A" w:rsidRDefault="005E6EF8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305A">
              <w:rPr>
                <w:rFonts w:ascii="Times New Roman" w:hAnsi="Times New Roman" w:cs="Times New Roman"/>
                <w:sz w:val="24"/>
                <w:szCs w:val="24"/>
              </w:rPr>
              <w:t>Главный технолог</w:t>
            </w:r>
          </w:p>
        </w:tc>
        <w:tc>
          <w:tcPr>
            <w:tcW w:w="2870" w:type="dxa"/>
          </w:tcPr>
          <w:p w:rsidR="005E6EF8" w:rsidRPr="00DC305A" w:rsidRDefault="005E6EF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305A">
              <w:rPr>
                <w:rFonts w:ascii="Times New Roman" w:hAnsi="Times New Roman" w:cs="Times New Roman"/>
                <w:sz w:val="24"/>
                <w:szCs w:val="24"/>
              </w:rPr>
              <w:t>В.В. Розумей</w:t>
            </w:r>
          </w:p>
        </w:tc>
      </w:tr>
      <w:tr w:rsidR="005E6EF8" w:rsidRPr="00DC305A" w:rsidTr="00DD7AC9">
        <w:trPr>
          <w:trHeight w:val="624"/>
        </w:trPr>
        <w:tc>
          <w:tcPr>
            <w:tcW w:w="7302" w:type="dxa"/>
          </w:tcPr>
          <w:p w:rsidR="005E6EF8" w:rsidRPr="00DC305A" w:rsidRDefault="005E6EF8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305A">
              <w:rPr>
                <w:rFonts w:ascii="Times New Roman" w:hAnsi="Times New Roman" w:cs="Times New Roman"/>
                <w:bCs/>
                <w:sz w:val="24"/>
                <w:szCs w:val="24"/>
              </w:rPr>
              <w:t>Главный метролог</w:t>
            </w:r>
          </w:p>
        </w:tc>
        <w:tc>
          <w:tcPr>
            <w:tcW w:w="2870" w:type="dxa"/>
          </w:tcPr>
          <w:p w:rsidR="005E6EF8" w:rsidRPr="00DC305A" w:rsidRDefault="005E6EF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305A">
              <w:rPr>
                <w:rFonts w:ascii="Times New Roman" w:hAnsi="Times New Roman" w:cs="Times New Roman"/>
                <w:bCs/>
                <w:sz w:val="24"/>
                <w:szCs w:val="24"/>
              </w:rPr>
              <w:t>В.В.</w:t>
            </w:r>
            <w:r w:rsidR="002A0D03" w:rsidRPr="00DC305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DC305A">
              <w:rPr>
                <w:rFonts w:ascii="Times New Roman" w:hAnsi="Times New Roman" w:cs="Times New Roman"/>
                <w:bCs/>
                <w:sz w:val="24"/>
                <w:szCs w:val="24"/>
              </w:rPr>
              <w:t>Бережной</w:t>
            </w:r>
          </w:p>
          <w:p w:rsidR="005E6EF8" w:rsidRPr="00DC305A" w:rsidRDefault="005E6EF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5E6EF8" w:rsidRPr="00DC305A" w:rsidTr="00DD7AC9">
        <w:trPr>
          <w:trHeight w:val="99"/>
        </w:trPr>
        <w:tc>
          <w:tcPr>
            <w:tcW w:w="7302" w:type="dxa"/>
          </w:tcPr>
          <w:p w:rsidR="005E6EF8" w:rsidRPr="00DC305A" w:rsidRDefault="005E6EF8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305A">
              <w:rPr>
                <w:rFonts w:ascii="Times New Roman" w:hAnsi="Times New Roman" w:cs="Times New Roman"/>
                <w:bCs/>
                <w:sz w:val="24"/>
                <w:szCs w:val="24"/>
              </w:rPr>
              <w:t>Начальник отдела МТС</w:t>
            </w:r>
          </w:p>
        </w:tc>
        <w:tc>
          <w:tcPr>
            <w:tcW w:w="2870" w:type="dxa"/>
          </w:tcPr>
          <w:p w:rsidR="005E6EF8" w:rsidRPr="00DC305A" w:rsidRDefault="005E6EF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305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В.П. </w:t>
            </w:r>
            <w:proofErr w:type="spellStart"/>
            <w:r w:rsidRPr="00DC305A">
              <w:rPr>
                <w:rFonts w:ascii="Times New Roman" w:hAnsi="Times New Roman" w:cs="Times New Roman"/>
                <w:bCs/>
                <w:sz w:val="24"/>
                <w:szCs w:val="24"/>
              </w:rPr>
              <w:t>Герунов</w:t>
            </w:r>
            <w:proofErr w:type="spellEnd"/>
          </w:p>
          <w:p w:rsidR="005E6EF8" w:rsidRPr="00DC305A" w:rsidRDefault="005E6EF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5E6EF8" w:rsidRPr="00DC305A" w:rsidTr="00DD7AC9">
        <w:trPr>
          <w:trHeight w:val="99"/>
        </w:trPr>
        <w:tc>
          <w:tcPr>
            <w:tcW w:w="7302" w:type="dxa"/>
          </w:tcPr>
          <w:p w:rsidR="005E6EF8" w:rsidRPr="00DC305A" w:rsidRDefault="005E6EF8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305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Начальник филиала УНТЦ ВИАМ </w:t>
            </w:r>
          </w:p>
          <w:p w:rsidR="005E6EF8" w:rsidRPr="00DC305A" w:rsidRDefault="005E6EF8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870" w:type="dxa"/>
          </w:tcPr>
          <w:p w:rsidR="005E6EF8" w:rsidRPr="00DC305A" w:rsidRDefault="005E6EF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DC305A">
              <w:rPr>
                <w:rFonts w:ascii="Times New Roman" w:hAnsi="Times New Roman" w:cs="Times New Roman"/>
                <w:bCs/>
                <w:sz w:val="24"/>
                <w:szCs w:val="24"/>
              </w:rPr>
              <w:t>Е.А. Вешкин</w:t>
            </w:r>
          </w:p>
        </w:tc>
      </w:tr>
      <w:tr w:rsidR="005E6EF8" w:rsidRPr="00DC305A" w:rsidTr="00DD7AC9">
        <w:trPr>
          <w:trHeight w:val="624"/>
        </w:trPr>
        <w:tc>
          <w:tcPr>
            <w:tcW w:w="7302" w:type="dxa"/>
          </w:tcPr>
          <w:p w:rsidR="005E6EF8" w:rsidRPr="00DC305A" w:rsidRDefault="005E6E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305A">
              <w:rPr>
                <w:rFonts w:ascii="Times New Roman" w:hAnsi="Times New Roman"/>
                <w:sz w:val="24"/>
                <w:szCs w:val="24"/>
              </w:rPr>
              <w:t>Главный инженер УНТЦ</w:t>
            </w:r>
          </w:p>
        </w:tc>
        <w:tc>
          <w:tcPr>
            <w:tcW w:w="2870" w:type="dxa"/>
          </w:tcPr>
          <w:p w:rsidR="005E6EF8" w:rsidRPr="00DC305A" w:rsidRDefault="005E6E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305A">
              <w:rPr>
                <w:rFonts w:ascii="Times New Roman" w:hAnsi="Times New Roman"/>
                <w:sz w:val="24"/>
                <w:szCs w:val="24"/>
              </w:rPr>
              <w:t>С.И. Савельев</w:t>
            </w:r>
          </w:p>
        </w:tc>
      </w:tr>
      <w:tr w:rsidR="005E6EF8" w:rsidRPr="00DC305A" w:rsidTr="00DD7AC9">
        <w:trPr>
          <w:trHeight w:val="624"/>
        </w:trPr>
        <w:tc>
          <w:tcPr>
            <w:tcW w:w="7302" w:type="dxa"/>
          </w:tcPr>
          <w:p w:rsidR="005E6EF8" w:rsidRPr="00DC305A" w:rsidRDefault="005E6EF8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305A">
              <w:rPr>
                <w:rFonts w:ascii="Times New Roman" w:hAnsi="Times New Roman" w:cs="Times New Roman"/>
                <w:bCs/>
                <w:sz w:val="24"/>
                <w:szCs w:val="24"/>
              </w:rPr>
              <w:t>Начальник цеха ПКМ УНТЦ</w:t>
            </w:r>
          </w:p>
        </w:tc>
        <w:tc>
          <w:tcPr>
            <w:tcW w:w="2870" w:type="dxa"/>
          </w:tcPr>
          <w:p w:rsidR="005E6EF8" w:rsidRPr="00DC305A" w:rsidRDefault="005E6EF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305A">
              <w:rPr>
                <w:rFonts w:ascii="Times New Roman" w:hAnsi="Times New Roman" w:cs="Times New Roman"/>
                <w:bCs/>
                <w:sz w:val="24"/>
                <w:szCs w:val="24"/>
              </w:rPr>
              <w:t>А.И. Антонов</w:t>
            </w:r>
          </w:p>
        </w:tc>
      </w:tr>
    </w:tbl>
    <w:p w:rsidR="00E4012E" w:rsidRDefault="00E4012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C305A">
        <w:rPr>
          <w:rFonts w:ascii="Times New Roman" w:eastAsia="Times New Roman" w:hAnsi="Times New Roman" w:cs="Times New Roman"/>
          <w:b/>
          <w:sz w:val="24"/>
          <w:szCs w:val="24"/>
        </w:rPr>
        <w:t>Тел.</w:t>
      </w:r>
      <w:r w:rsidR="007071A1">
        <w:rPr>
          <w:rFonts w:ascii="Times New Roman" w:eastAsia="Times New Roman" w:hAnsi="Times New Roman" w:cs="Times New Roman"/>
          <w:b/>
          <w:sz w:val="24"/>
          <w:szCs w:val="24"/>
        </w:rPr>
        <w:t>8 8422 55 30 04</w:t>
      </w:r>
    </w:p>
    <w:p w:rsidR="00E4012E" w:rsidRDefault="00E4012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4012E" w:rsidRDefault="00E4012E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b/>
          <w:sz w:val="24"/>
          <w:szCs w:val="24"/>
        </w:rPr>
      </w:pPr>
    </w:p>
    <w:sectPr w:rsidR="00E4012E" w:rsidSect="00F53F0C">
      <w:type w:val="continuous"/>
      <w:pgSz w:w="11906" w:h="16838" w:code="9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6866" w:rsidRDefault="00686866" w:rsidP="000E48D0">
      <w:pPr>
        <w:spacing w:after="0" w:line="240" w:lineRule="auto"/>
      </w:pPr>
      <w:r>
        <w:separator/>
      </w:r>
    </w:p>
  </w:endnote>
  <w:endnote w:type="continuationSeparator" w:id="0">
    <w:p w:rsidR="00686866" w:rsidRDefault="00686866" w:rsidP="000E48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6866" w:rsidRDefault="00686866" w:rsidP="000E48D0">
      <w:pPr>
        <w:spacing w:after="0" w:line="240" w:lineRule="auto"/>
      </w:pPr>
      <w:r>
        <w:separator/>
      </w:r>
    </w:p>
  </w:footnote>
  <w:footnote w:type="continuationSeparator" w:id="0">
    <w:p w:rsidR="00686866" w:rsidRDefault="00686866" w:rsidP="000E48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56A66"/>
    <w:multiLevelType w:val="multilevel"/>
    <w:tmpl w:val="7FF0A63E"/>
    <w:lvl w:ilvl="0">
      <w:start w:val="1"/>
      <w:numFmt w:val="decimal"/>
      <w:lvlText w:val="%1"/>
      <w:lvlJc w:val="left"/>
      <w:pPr>
        <w:ind w:left="792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5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1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1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7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3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3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2" w:hanging="2160"/>
      </w:pPr>
      <w:rPr>
        <w:rFonts w:hint="default"/>
      </w:rPr>
    </w:lvl>
  </w:abstractNum>
  <w:abstractNum w:abstractNumId="1">
    <w:nsid w:val="02E40383"/>
    <w:multiLevelType w:val="multilevel"/>
    <w:tmpl w:val="90B4C5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5400"/>
        </w:tabs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6480"/>
        </w:tabs>
        <w:ind w:left="64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7200"/>
        </w:tabs>
        <w:ind w:left="72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8280"/>
        </w:tabs>
        <w:ind w:left="8280" w:hanging="2160"/>
      </w:pPr>
      <w:rPr>
        <w:rFonts w:hint="default"/>
      </w:rPr>
    </w:lvl>
  </w:abstractNum>
  <w:abstractNum w:abstractNumId="2">
    <w:nsid w:val="073E182C"/>
    <w:multiLevelType w:val="multilevel"/>
    <w:tmpl w:val="DDA45CCC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>
    <w:nsid w:val="09D84F4A"/>
    <w:multiLevelType w:val="multilevel"/>
    <w:tmpl w:val="A70E52C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">
    <w:nsid w:val="0EF02ECB"/>
    <w:multiLevelType w:val="multilevel"/>
    <w:tmpl w:val="9F1EC870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9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69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2160"/>
      </w:pPr>
      <w:rPr>
        <w:rFonts w:hint="default"/>
      </w:rPr>
    </w:lvl>
  </w:abstractNum>
  <w:abstractNum w:abstractNumId="5">
    <w:nsid w:val="122F3690"/>
    <w:multiLevelType w:val="multilevel"/>
    <w:tmpl w:val="AC2A57D8"/>
    <w:lvl w:ilvl="0">
      <w:start w:val="1"/>
      <w:numFmt w:val="decimal"/>
      <w:lvlText w:val="%1."/>
      <w:lvlJc w:val="left"/>
      <w:pPr>
        <w:ind w:left="1152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2008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5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3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8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71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56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06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920" w:hanging="2160"/>
      </w:pPr>
      <w:rPr>
        <w:rFonts w:hint="default"/>
      </w:rPr>
    </w:lvl>
  </w:abstractNum>
  <w:abstractNum w:abstractNumId="6">
    <w:nsid w:val="159E0413"/>
    <w:multiLevelType w:val="multilevel"/>
    <w:tmpl w:val="0068CCDA"/>
    <w:lvl w:ilvl="0">
      <w:start w:val="2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7">
    <w:nsid w:val="15DF37C7"/>
    <w:multiLevelType w:val="hybridMultilevel"/>
    <w:tmpl w:val="F92EE3E0"/>
    <w:lvl w:ilvl="0" w:tplc="A016DC22">
      <w:start w:val="1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208A11C4"/>
    <w:multiLevelType w:val="hybridMultilevel"/>
    <w:tmpl w:val="84AC2840"/>
    <w:lvl w:ilvl="0" w:tplc="FFFFFFFF">
      <w:start w:val="9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90" w:hanging="360"/>
      </w:pPr>
    </w:lvl>
    <w:lvl w:ilvl="2" w:tplc="FFFFFFFF" w:tentative="1">
      <w:start w:val="1"/>
      <w:numFmt w:val="lowerRoman"/>
      <w:lvlText w:val="%3."/>
      <w:lvlJc w:val="right"/>
      <w:pPr>
        <w:ind w:left="2310" w:hanging="180"/>
      </w:pPr>
    </w:lvl>
    <w:lvl w:ilvl="3" w:tplc="FFFFFFFF" w:tentative="1">
      <w:start w:val="1"/>
      <w:numFmt w:val="decimal"/>
      <w:lvlText w:val="%4."/>
      <w:lvlJc w:val="left"/>
      <w:pPr>
        <w:ind w:left="3030" w:hanging="360"/>
      </w:pPr>
    </w:lvl>
    <w:lvl w:ilvl="4" w:tplc="FFFFFFFF" w:tentative="1">
      <w:start w:val="1"/>
      <w:numFmt w:val="lowerLetter"/>
      <w:lvlText w:val="%5."/>
      <w:lvlJc w:val="left"/>
      <w:pPr>
        <w:ind w:left="3750" w:hanging="360"/>
      </w:pPr>
    </w:lvl>
    <w:lvl w:ilvl="5" w:tplc="FFFFFFFF" w:tentative="1">
      <w:start w:val="1"/>
      <w:numFmt w:val="lowerRoman"/>
      <w:lvlText w:val="%6."/>
      <w:lvlJc w:val="right"/>
      <w:pPr>
        <w:ind w:left="4470" w:hanging="180"/>
      </w:pPr>
    </w:lvl>
    <w:lvl w:ilvl="6" w:tplc="FFFFFFFF" w:tentative="1">
      <w:start w:val="1"/>
      <w:numFmt w:val="decimal"/>
      <w:lvlText w:val="%7."/>
      <w:lvlJc w:val="left"/>
      <w:pPr>
        <w:ind w:left="5190" w:hanging="360"/>
      </w:pPr>
    </w:lvl>
    <w:lvl w:ilvl="7" w:tplc="FFFFFFFF" w:tentative="1">
      <w:start w:val="1"/>
      <w:numFmt w:val="lowerLetter"/>
      <w:lvlText w:val="%8."/>
      <w:lvlJc w:val="left"/>
      <w:pPr>
        <w:ind w:left="5910" w:hanging="360"/>
      </w:pPr>
    </w:lvl>
    <w:lvl w:ilvl="8" w:tplc="FFFFFFFF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9">
    <w:nsid w:val="224B3E78"/>
    <w:multiLevelType w:val="multilevel"/>
    <w:tmpl w:val="FF96E0E4"/>
    <w:lvl w:ilvl="0">
      <w:start w:val="1"/>
      <w:numFmt w:val="decimal"/>
      <w:lvlText w:val="%1."/>
      <w:lvlJc w:val="left"/>
      <w:pPr>
        <w:ind w:left="1152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200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3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8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71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56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06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920" w:hanging="2160"/>
      </w:pPr>
      <w:rPr>
        <w:rFonts w:hint="default"/>
      </w:rPr>
    </w:lvl>
  </w:abstractNum>
  <w:abstractNum w:abstractNumId="10">
    <w:nsid w:val="22846689"/>
    <w:multiLevelType w:val="multilevel"/>
    <w:tmpl w:val="3D9CFD8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9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1">
    <w:nsid w:val="23942B0E"/>
    <w:multiLevelType w:val="multilevel"/>
    <w:tmpl w:val="A70E52C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2">
    <w:nsid w:val="244943E1"/>
    <w:multiLevelType w:val="hybridMultilevel"/>
    <w:tmpl w:val="F92EE3E0"/>
    <w:lvl w:ilvl="0" w:tplc="A016DC22">
      <w:start w:val="1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>
    <w:nsid w:val="2AE67F93"/>
    <w:multiLevelType w:val="multilevel"/>
    <w:tmpl w:val="9CDE7C2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2160"/>
      </w:pPr>
      <w:rPr>
        <w:rFonts w:hint="default"/>
      </w:rPr>
    </w:lvl>
  </w:abstractNum>
  <w:abstractNum w:abstractNumId="14">
    <w:nsid w:val="2B0F0CDC"/>
    <w:multiLevelType w:val="hybridMultilevel"/>
    <w:tmpl w:val="165655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7367CF"/>
    <w:multiLevelType w:val="multilevel"/>
    <w:tmpl w:val="A70E52C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6">
    <w:nsid w:val="2D6775C6"/>
    <w:multiLevelType w:val="multilevel"/>
    <w:tmpl w:val="EF506C1A"/>
    <w:lvl w:ilvl="0">
      <w:start w:val="2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8280"/>
        </w:tabs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800"/>
        </w:tabs>
        <w:ind w:left="10800" w:hanging="2160"/>
      </w:pPr>
      <w:rPr>
        <w:rFonts w:hint="default"/>
      </w:rPr>
    </w:lvl>
  </w:abstractNum>
  <w:abstractNum w:abstractNumId="17">
    <w:nsid w:val="347F1A59"/>
    <w:multiLevelType w:val="multilevel"/>
    <w:tmpl w:val="DDA45CCC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8">
    <w:nsid w:val="36A769D6"/>
    <w:multiLevelType w:val="multilevel"/>
    <w:tmpl w:val="F2B0DE9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289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0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60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9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23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8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702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9560" w:hanging="2160"/>
      </w:pPr>
      <w:rPr>
        <w:rFonts w:hint="default"/>
      </w:rPr>
    </w:lvl>
  </w:abstractNum>
  <w:abstractNum w:abstractNumId="19">
    <w:nsid w:val="3B0F782A"/>
    <w:multiLevelType w:val="hybridMultilevel"/>
    <w:tmpl w:val="C0D688C8"/>
    <w:lvl w:ilvl="0" w:tplc="373E98C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D536162"/>
    <w:multiLevelType w:val="multilevel"/>
    <w:tmpl w:val="88CA3B2E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1">
    <w:nsid w:val="432345FB"/>
    <w:multiLevelType w:val="multilevel"/>
    <w:tmpl w:val="F5EC111E"/>
    <w:lvl w:ilvl="0">
      <w:start w:val="1"/>
      <w:numFmt w:val="decimal"/>
      <w:lvlText w:val="%1."/>
      <w:lvlJc w:val="left"/>
      <w:pPr>
        <w:ind w:left="645" w:hanging="64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2">
    <w:nsid w:val="4B276A6C"/>
    <w:multiLevelType w:val="multilevel"/>
    <w:tmpl w:val="20187DAA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3">
    <w:nsid w:val="4B7D33E5"/>
    <w:multiLevelType w:val="multilevel"/>
    <w:tmpl w:val="90B4C5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5400"/>
        </w:tabs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6480"/>
        </w:tabs>
        <w:ind w:left="64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7200"/>
        </w:tabs>
        <w:ind w:left="72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8280"/>
        </w:tabs>
        <w:ind w:left="8280" w:hanging="2160"/>
      </w:pPr>
      <w:rPr>
        <w:rFonts w:hint="default"/>
      </w:rPr>
    </w:lvl>
  </w:abstractNum>
  <w:abstractNum w:abstractNumId="24">
    <w:nsid w:val="4CE11B10"/>
    <w:multiLevelType w:val="multilevel"/>
    <w:tmpl w:val="E2F8E766"/>
    <w:lvl w:ilvl="0">
      <w:start w:val="2"/>
      <w:numFmt w:val="decimal"/>
      <w:lvlText w:val="%1."/>
      <w:lvlJc w:val="left"/>
      <w:pPr>
        <w:ind w:left="645" w:hanging="64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9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26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89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69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2160"/>
      </w:pPr>
      <w:rPr>
        <w:rFonts w:hint="default"/>
      </w:rPr>
    </w:lvl>
  </w:abstractNum>
  <w:abstractNum w:abstractNumId="25">
    <w:nsid w:val="4EF60BF4"/>
    <w:multiLevelType w:val="multilevel"/>
    <w:tmpl w:val="1EC4AA68"/>
    <w:lvl w:ilvl="0">
      <w:start w:val="1"/>
      <w:numFmt w:val="decimal"/>
      <w:lvlText w:val="%1."/>
      <w:lvlJc w:val="left"/>
      <w:pPr>
        <w:ind w:left="1152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2008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5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3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8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71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56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06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920" w:hanging="2160"/>
      </w:pPr>
      <w:rPr>
        <w:rFonts w:hint="default"/>
      </w:rPr>
    </w:lvl>
  </w:abstractNum>
  <w:abstractNum w:abstractNumId="26">
    <w:nsid w:val="582721A5"/>
    <w:multiLevelType w:val="hybridMultilevel"/>
    <w:tmpl w:val="CA384D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C5612F5"/>
    <w:multiLevelType w:val="multilevel"/>
    <w:tmpl w:val="D1124DB4"/>
    <w:lvl w:ilvl="0">
      <w:start w:val="2"/>
      <w:numFmt w:val="decimal"/>
      <w:lvlText w:val="%1."/>
      <w:lvlJc w:val="left"/>
      <w:pPr>
        <w:ind w:left="645" w:hanging="64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8">
    <w:nsid w:val="5D2F1CFF"/>
    <w:multiLevelType w:val="multilevel"/>
    <w:tmpl w:val="4A2AAE5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5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3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4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6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6560" w:hanging="2160"/>
      </w:pPr>
      <w:rPr>
        <w:rFonts w:hint="default"/>
      </w:rPr>
    </w:lvl>
  </w:abstractNum>
  <w:abstractNum w:abstractNumId="29">
    <w:nsid w:val="63BF6EF9"/>
    <w:multiLevelType w:val="multilevel"/>
    <w:tmpl w:val="327ABFC8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21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4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6560" w:hanging="2160"/>
      </w:pPr>
      <w:rPr>
        <w:rFonts w:hint="default"/>
      </w:rPr>
    </w:lvl>
  </w:abstractNum>
  <w:abstractNum w:abstractNumId="30">
    <w:nsid w:val="67C00479"/>
    <w:multiLevelType w:val="multilevel"/>
    <w:tmpl w:val="FF96E0E4"/>
    <w:lvl w:ilvl="0">
      <w:start w:val="1"/>
      <w:numFmt w:val="decimal"/>
      <w:lvlText w:val="%1."/>
      <w:lvlJc w:val="left"/>
      <w:pPr>
        <w:ind w:left="1152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200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3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8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71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56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06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920" w:hanging="2160"/>
      </w:pPr>
      <w:rPr>
        <w:rFonts w:hint="default"/>
      </w:rPr>
    </w:lvl>
  </w:abstractNum>
  <w:abstractNum w:abstractNumId="31">
    <w:nsid w:val="69385E61"/>
    <w:multiLevelType w:val="multilevel"/>
    <w:tmpl w:val="FF96E0E4"/>
    <w:lvl w:ilvl="0">
      <w:start w:val="1"/>
      <w:numFmt w:val="decimal"/>
      <w:lvlText w:val="%1."/>
      <w:lvlJc w:val="left"/>
      <w:pPr>
        <w:ind w:left="1152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200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3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8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71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56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06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920" w:hanging="2160"/>
      </w:pPr>
      <w:rPr>
        <w:rFonts w:hint="default"/>
      </w:rPr>
    </w:lvl>
  </w:abstractNum>
  <w:abstractNum w:abstractNumId="32">
    <w:nsid w:val="6E5C7D7B"/>
    <w:multiLevelType w:val="hybridMultilevel"/>
    <w:tmpl w:val="3D626866"/>
    <w:lvl w:ilvl="0" w:tplc="04190001">
      <w:start w:val="1"/>
      <w:numFmt w:val="bullet"/>
      <w:lvlText w:val=""/>
      <w:lvlJc w:val="left"/>
      <w:pPr>
        <w:ind w:left="14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0" w:hanging="360"/>
      </w:pPr>
      <w:rPr>
        <w:rFonts w:ascii="Wingdings" w:hAnsi="Wingdings" w:hint="default"/>
      </w:rPr>
    </w:lvl>
  </w:abstractNum>
  <w:abstractNum w:abstractNumId="33">
    <w:nsid w:val="7975536A"/>
    <w:multiLevelType w:val="multilevel"/>
    <w:tmpl w:val="A70E52C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4">
    <w:nsid w:val="7AEA37DB"/>
    <w:multiLevelType w:val="multilevel"/>
    <w:tmpl w:val="1A325DD8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5">
    <w:nsid w:val="7BB06106"/>
    <w:multiLevelType w:val="multilevel"/>
    <w:tmpl w:val="D75EB58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89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0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60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9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23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8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702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9560" w:hanging="2160"/>
      </w:pPr>
      <w:rPr>
        <w:rFonts w:hint="default"/>
      </w:rPr>
    </w:lvl>
  </w:abstractNum>
  <w:num w:numId="1">
    <w:abstractNumId w:val="23"/>
  </w:num>
  <w:num w:numId="2">
    <w:abstractNumId w:val="16"/>
  </w:num>
  <w:num w:numId="3">
    <w:abstractNumId w:val="6"/>
  </w:num>
  <w:num w:numId="4">
    <w:abstractNumId w:val="22"/>
  </w:num>
  <w:num w:numId="5">
    <w:abstractNumId w:val="8"/>
  </w:num>
  <w:num w:numId="6">
    <w:abstractNumId w:val="0"/>
  </w:num>
  <w:num w:numId="7">
    <w:abstractNumId w:val="28"/>
  </w:num>
  <w:num w:numId="8">
    <w:abstractNumId w:val="5"/>
  </w:num>
  <w:num w:numId="9">
    <w:abstractNumId w:val="17"/>
  </w:num>
  <w:num w:numId="10">
    <w:abstractNumId w:val="27"/>
  </w:num>
  <w:num w:numId="11">
    <w:abstractNumId w:val="20"/>
  </w:num>
  <w:num w:numId="12">
    <w:abstractNumId w:val="25"/>
  </w:num>
  <w:num w:numId="13">
    <w:abstractNumId w:val="24"/>
  </w:num>
  <w:num w:numId="14">
    <w:abstractNumId w:val="30"/>
  </w:num>
  <w:num w:numId="15">
    <w:abstractNumId w:val="4"/>
  </w:num>
  <w:num w:numId="16">
    <w:abstractNumId w:val="15"/>
  </w:num>
  <w:num w:numId="17">
    <w:abstractNumId w:val="26"/>
  </w:num>
  <w:num w:numId="18">
    <w:abstractNumId w:val="9"/>
  </w:num>
  <w:num w:numId="19">
    <w:abstractNumId w:val="2"/>
  </w:num>
  <w:num w:numId="20">
    <w:abstractNumId w:val="3"/>
  </w:num>
  <w:num w:numId="21">
    <w:abstractNumId w:val="31"/>
  </w:num>
  <w:num w:numId="22">
    <w:abstractNumId w:val="11"/>
  </w:num>
  <w:num w:numId="23">
    <w:abstractNumId w:val="1"/>
  </w:num>
  <w:num w:numId="24">
    <w:abstractNumId w:val="35"/>
  </w:num>
  <w:num w:numId="25">
    <w:abstractNumId w:val="29"/>
  </w:num>
  <w:num w:numId="26">
    <w:abstractNumId w:val="18"/>
  </w:num>
  <w:num w:numId="27">
    <w:abstractNumId w:val="13"/>
  </w:num>
  <w:num w:numId="28">
    <w:abstractNumId w:val="32"/>
  </w:num>
  <w:num w:numId="29">
    <w:abstractNumId w:val="21"/>
  </w:num>
  <w:num w:numId="30">
    <w:abstractNumId w:val="34"/>
  </w:num>
  <w:num w:numId="31">
    <w:abstractNumId w:val="33"/>
  </w:num>
  <w:num w:numId="32">
    <w:abstractNumId w:val="10"/>
  </w:num>
  <w:num w:numId="33">
    <w:abstractNumId w:val="14"/>
  </w:num>
  <w:num w:numId="34">
    <w:abstractNumId w:val="12"/>
  </w:num>
  <w:num w:numId="35">
    <w:abstractNumId w:val="7"/>
  </w:num>
  <w:num w:numId="36">
    <w:abstractNumId w:val="19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7540"/>
    <w:rsid w:val="00007AD0"/>
    <w:rsid w:val="000254B2"/>
    <w:rsid w:val="00025F96"/>
    <w:rsid w:val="00031B6E"/>
    <w:rsid w:val="00031F7A"/>
    <w:rsid w:val="000323BD"/>
    <w:rsid w:val="000418E6"/>
    <w:rsid w:val="000501BF"/>
    <w:rsid w:val="000620E0"/>
    <w:rsid w:val="00063B79"/>
    <w:rsid w:val="00066568"/>
    <w:rsid w:val="00077E16"/>
    <w:rsid w:val="000813C4"/>
    <w:rsid w:val="00081DD2"/>
    <w:rsid w:val="00087851"/>
    <w:rsid w:val="000B6A20"/>
    <w:rsid w:val="000C31E1"/>
    <w:rsid w:val="000C39DD"/>
    <w:rsid w:val="000C5B7F"/>
    <w:rsid w:val="000E48D0"/>
    <w:rsid w:val="000E5D06"/>
    <w:rsid w:val="000F28B7"/>
    <w:rsid w:val="00112EEF"/>
    <w:rsid w:val="00120FD5"/>
    <w:rsid w:val="001327F3"/>
    <w:rsid w:val="00135343"/>
    <w:rsid w:val="001409BD"/>
    <w:rsid w:val="001545CA"/>
    <w:rsid w:val="001578DE"/>
    <w:rsid w:val="0016674E"/>
    <w:rsid w:val="00166D30"/>
    <w:rsid w:val="0016759C"/>
    <w:rsid w:val="00167E29"/>
    <w:rsid w:val="00191821"/>
    <w:rsid w:val="00197376"/>
    <w:rsid w:val="001A6689"/>
    <w:rsid w:val="001A7E78"/>
    <w:rsid w:val="001B01B4"/>
    <w:rsid w:val="001B72D5"/>
    <w:rsid w:val="001C541E"/>
    <w:rsid w:val="001E2BB4"/>
    <w:rsid w:val="002206D4"/>
    <w:rsid w:val="00231F15"/>
    <w:rsid w:val="0023585B"/>
    <w:rsid w:val="00247F0B"/>
    <w:rsid w:val="00251FCA"/>
    <w:rsid w:val="002571D2"/>
    <w:rsid w:val="00261A8C"/>
    <w:rsid w:val="00262428"/>
    <w:rsid w:val="00262A69"/>
    <w:rsid w:val="00263531"/>
    <w:rsid w:val="00263F36"/>
    <w:rsid w:val="00266E8D"/>
    <w:rsid w:val="00266FE1"/>
    <w:rsid w:val="002A0D03"/>
    <w:rsid w:val="002A710E"/>
    <w:rsid w:val="002B0236"/>
    <w:rsid w:val="002C02E3"/>
    <w:rsid w:val="002C247B"/>
    <w:rsid w:val="002C32C0"/>
    <w:rsid w:val="002D4040"/>
    <w:rsid w:val="002D52EA"/>
    <w:rsid w:val="002E61D3"/>
    <w:rsid w:val="002F4217"/>
    <w:rsid w:val="00301236"/>
    <w:rsid w:val="00317540"/>
    <w:rsid w:val="0032450B"/>
    <w:rsid w:val="003267F8"/>
    <w:rsid w:val="00340B6B"/>
    <w:rsid w:val="00341F7B"/>
    <w:rsid w:val="003547F8"/>
    <w:rsid w:val="003766CF"/>
    <w:rsid w:val="0038346C"/>
    <w:rsid w:val="00390631"/>
    <w:rsid w:val="00390F2F"/>
    <w:rsid w:val="0039208C"/>
    <w:rsid w:val="00394606"/>
    <w:rsid w:val="003A1C3B"/>
    <w:rsid w:val="003A50AD"/>
    <w:rsid w:val="003D014D"/>
    <w:rsid w:val="003D4896"/>
    <w:rsid w:val="003E2957"/>
    <w:rsid w:val="003E2B9B"/>
    <w:rsid w:val="003E42DF"/>
    <w:rsid w:val="003F2722"/>
    <w:rsid w:val="003F3329"/>
    <w:rsid w:val="00415512"/>
    <w:rsid w:val="00417D29"/>
    <w:rsid w:val="00422FD4"/>
    <w:rsid w:val="00430343"/>
    <w:rsid w:val="004440ED"/>
    <w:rsid w:val="00460C4A"/>
    <w:rsid w:val="00476847"/>
    <w:rsid w:val="00482171"/>
    <w:rsid w:val="00491B99"/>
    <w:rsid w:val="00493B33"/>
    <w:rsid w:val="004969AE"/>
    <w:rsid w:val="004A3CBD"/>
    <w:rsid w:val="004A77E8"/>
    <w:rsid w:val="004C51A8"/>
    <w:rsid w:val="004D3DD2"/>
    <w:rsid w:val="004D79CF"/>
    <w:rsid w:val="004E0EF5"/>
    <w:rsid w:val="004E7500"/>
    <w:rsid w:val="004E7D16"/>
    <w:rsid w:val="004F04C0"/>
    <w:rsid w:val="00504236"/>
    <w:rsid w:val="00510A88"/>
    <w:rsid w:val="00515082"/>
    <w:rsid w:val="00535CEC"/>
    <w:rsid w:val="005418A1"/>
    <w:rsid w:val="005676AC"/>
    <w:rsid w:val="00567EA6"/>
    <w:rsid w:val="00575652"/>
    <w:rsid w:val="0058189A"/>
    <w:rsid w:val="0058301A"/>
    <w:rsid w:val="00587364"/>
    <w:rsid w:val="005A176F"/>
    <w:rsid w:val="005A721F"/>
    <w:rsid w:val="005B51C7"/>
    <w:rsid w:val="005C09E5"/>
    <w:rsid w:val="005C74B7"/>
    <w:rsid w:val="005D4C22"/>
    <w:rsid w:val="005E3322"/>
    <w:rsid w:val="005E4222"/>
    <w:rsid w:val="005E6EF8"/>
    <w:rsid w:val="005F7EA5"/>
    <w:rsid w:val="005F7FC8"/>
    <w:rsid w:val="0061269C"/>
    <w:rsid w:val="00616038"/>
    <w:rsid w:val="00621933"/>
    <w:rsid w:val="00623601"/>
    <w:rsid w:val="00631CF1"/>
    <w:rsid w:val="0063738E"/>
    <w:rsid w:val="00640DF4"/>
    <w:rsid w:val="00651CE4"/>
    <w:rsid w:val="00657A5B"/>
    <w:rsid w:val="00661AE7"/>
    <w:rsid w:val="00665023"/>
    <w:rsid w:val="00670A1B"/>
    <w:rsid w:val="00677203"/>
    <w:rsid w:val="00680C09"/>
    <w:rsid w:val="00681777"/>
    <w:rsid w:val="00686866"/>
    <w:rsid w:val="0069079E"/>
    <w:rsid w:val="006A4B9F"/>
    <w:rsid w:val="006A548B"/>
    <w:rsid w:val="006B4693"/>
    <w:rsid w:val="006B5DBD"/>
    <w:rsid w:val="006C29B0"/>
    <w:rsid w:val="006C50A0"/>
    <w:rsid w:val="006C6F11"/>
    <w:rsid w:val="006D2A88"/>
    <w:rsid w:val="007026B4"/>
    <w:rsid w:val="007071A1"/>
    <w:rsid w:val="00707F9A"/>
    <w:rsid w:val="00710F10"/>
    <w:rsid w:val="00720420"/>
    <w:rsid w:val="00720CCB"/>
    <w:rsid w:val="00724542"/>
    <w:rsid w:val="0072591A"/>
    <w:rsid w:val="00730757"/>
    <w:rsid w:val="007313A0"/>
    <w:rsid w:val="00741A2A"/>
    <w:rsid w:val="00746947"/>
    <w:rsid w:val="0075022C"/>
    <w:rsid w:val="0075708E"/>
    <w:rsid w:val="007723BE"/>
    <w:rsid w:val="00773DCE"/>
    <w:rsid w:val="00777B48"/>
    <w:rsid w:val="007879A4"/>
    <w:rsid w:val="007959A5"/>
    <w:rsid w:val="007B0484"/>
    <w:rsid w:val="007B573F"/>
    <w:rsid w:val="007C0BB8"/>
    <w:rsid w:val="007C4B3C"/>
    <w:rsid w:val="007C7DAE"/>
    <w:rsid w:val="007D16B7"/>
    <w:rsid w:val="007D5CBA"/>
    <w:rsid w:val="007D79C3"/>
    <w:rsid w:val="007E4B64"/>
    <w:rsid w:val="007F0333"/>
    <w:rsid w:val="007F391F"/>
    <w:rsid w:val="007F5510"/>
    <w:rsid w:val="007F610F"/>
    <w:rsid w:val="00802DA0"/>
    <w:rsid w:val="00807FAE"/>
    <w:rsid w:val="0081089B"/>
    <w:rsid w:val="008178D3"/>
    <w:rsid w:val="00841774"/>
    <w:rsid w:val="00842B27"/>
    <w:rsid w:val="008561C4"/>
    <w:rsid w:val="0085674B"/>
    <w:rsid w:val="008730D8"/>
    <w:rsid w:val="00874070"/>
    <w:rsid w:val="0088205B"/>
    <w:rsid w:val="008A027D"/>
    <w:rsid w:val="008A035E"/>
    <w:rsid w:val="008A0515"/>
    <w:rsid w:val="008A06B0"/>
    <w:rsid w:val="008A29F5"/>
    <w:rsid w:val="008A58DF"/>
    <w:rsid w:val="008C1784"/>
    <w:rsid w:val="008C338E"/>
    <w:rsid w:val="008E1063"/>
    <w:rsid w:val="008E50E3"/>
    <w:rsid w:val="008F0D61"/>
    <w:rsid w:val="008F4F85"/>
    <w:rsid w:val="00905349"/>
    <w:rsid w:val="00905C40"/>
    <w:rsid w:val="009066E3"/>
    <w:rsid w:val="00913613"/>
    <w:rsid w:val="009219DD"/>
    <w:rsid w:val="00924905"/>
    <w:rsid w:val="00925720"/>
    <w:rsid w:val="009313C4"/>
    <w:rsid w:val="009316D2"/>
    <w:rsid w:val="00942074"/>
    <w:rsid w:val="00951D82"/>
    <w:rsid w:val="00953E9C"/>
    <w:rsid w:val="0096741C"/>
    <w:rsid w:val="009677F3"/>
    <w:rsid w:val="00971046"/>
    <w:rsid w:val="00976D6D"/>
    <w:rsid w:val="009770C0"/>
    <w:rsid w:val="00977B8C"/>
    <w:rsid w:val="009836F0"/>
    <w:rsid w:val="00992415"/>
    <w:rsid w:val="009944A8"/>
    <w:rsid w:val="009A0CEF"/>
    <w:rsid w:val="009A180A"/>
    <w:rsid w:val="009C119C"/>
    <w:rsid w:val="009C2706"/>
    <w:rsid w:val="009D1C63"/>
    <w:rsid w:val="009D2D35"/>
    <w:rsid w:val="009F582A"/>
    <w:rsid w:val="009F7F60"/>
    <w:rsid w:val="00A018E1"/>
    <w:rsid w:val="00A05803"/>
    <w:rsid w:val="00A125EA"/>
    <w:rsid w:val="00A16E50"/>
    <w:rsid w:val="00A216EC"/>
    <w:rsid w:val="00A30E88"/>
    <w:rsid w:val="00A34EC9"/>
    <w:rsid w:val="00A35DFA"/>
    <w:rsid w:val="00A37019"/>
    <w:rsid w:val="00A37E6F"/>
    <w:rsid w:val="00A404D1"/>
    <w:rsid w:val="00A4621F"/>
    <w:rsid w:val="00A46933"/>
    <w:rsid w:val="00A56685"/>
    <w:rsid w:val="00A56BA8"/>
    <w:rsid w:val="00A56EB7"/>
    <w:rsid w:val="00A611B0"/>
    <w:rsid w:val="00A61EA6"/>
    <w:rsid w:val="00A83AE8"/>
    <w:rsid w:val="00A93359"/>
    <w:rsid w:val="00A97FF7"/>
    <w:rsid w:val="00AA5906"/>
    <w:rsid w:val="00AB7A54"/>
    <w:rsid w:val="00AC47D1"/>
    <w:rsid w:val="00AC4803"/>
    <w:rsid w:val="00AC6DE0"/>
    <w:rsid w:val="00AD6C02"/>
    <w:rsid w:val="00AE3BD5"/>
    <w:rsid w:val="00B04A02"/>
    <w:rsid w:val="00B10FAB"/>
    <w:rsid w:val="00B11169"/>
    <w:rsid w:val="00B14607"/>
    <w:rsid w:val="00B1748F"/>
    <w:rsid w:val="00B23902"/>
    <w:rsid w:val="00B24037"/>
    <w:rsid w:val="00B336DB"/>
    <w:rsid w:val="00B367F1"/>
    <w:rsid w:val="00B40331"/>
    <w:rsid w:val="00B42FA4"/>
    <w:rsid w:val="00B44992"/>
    <w:rsid w:val="00B45B59"/>
    <w:rsid w:val="00B619AA"/>
    <w:rsid w:val="00B63B3F"/>
    <w:rsid w:val="00B66C54"/>
    <w:rsid w:val="00B71146"/>
    <w:rsid w:val="00B8255F"/>
    <w:rsid w:val="00B82C6E"/>
    <w:rsid w:val="00B84FD2"/>
    <w:rsid w:val="00B93A60"/>
    <w:rsid w:val="00BD089E"/>
    <w:rsid w:val="00BE2FBC"/>
    <w:rsid w:val="00BF3F39"/>
    <w:rsid w:val="00BF5BB7"/>
    <w:rsid w:val="00C011A7"/>
    <w:rsid w:val="00C050DC"/>
    <w:rsid w:val="00C230DD"/>
    <w:rsid w:val="00C26C46"/>
    <w:rsid w:val="00C34980"/>
    <w:rsid w:val="00C40161"/>
    <w:rsid w:val="00C555DB"/>
    <w:rsid w:val="00C63086"/>
    <w:rsid w:val="00C640B3"/>
    <w:rsid w:val="00C7135A"/>
    <w:rsid w:val="00C72BDC"/>
    <w:rsid w:val="00C77AED"/>
    <w:rsid w:val="00C91CA2"/>
    <w:rsid w:val="00CA5FC1"/>
    <w:rsid w:val="00CD1807"/>
    <w:rsid w:val="00CD2A84"/>
    <w:rsid w:val="00CD3109"/>
    <w:rsid w:val="00CD42DD"/>
    <w:rsid w:val="00CD7B4E"/>
    <w:rsid w:val="00CF7716"/>
    <w:rsid w:val="00D11F2B"/>
    <w:rsid w:val="00D12E6A"/>
    <w:rsid w:val="00D159F2"/>
    <w:rsid w:val="00D17836"/>
    <w:rsid w:val="00D21D3F"/>
    <w:rsid w:val="00D32FAD"/>
    <w:rsid w:val="00D33579"/>
    <w:rsid w:val="00D5247B"/>
    <w:rsid w:val="00D614AE"/>
    <w:rsid w:val="00D64B7B"/>
    <w:rsid w:val="00D741D9"/>
    <w:rsid w:val="00D7791F"/>
    <w:rsid w:val="00D830C1"/>
    <w:rsid w:val="00D831B7"/>
    <w:rsid w:val="00D91884"/>
    <w:rsid w:val="00DB0189"/>
    <w:rsid w:val="00DB63A0"/>
    <w:rsid w:val="00DC305A"/>
    <w:rsid w:val="00DD6D0E"/>
    <w:rsid w:val="00DD7248"/>
    <w:rsid w:val="00DF0995"/>
    <w:rsid w:val="00DF3F81"/>
    <w:rsid w:val="00E35C9C"/>
    <w:rsid w:val="00E4012E"/>
    <w:rsid w:val="00E6254B"/>
    <w:rsid w:val="00E7074A"/>
    <w:rsid w:val="00E74355"/>
    <w:rsid w:val="00E93D00"/>
    <w:rsid w:val="00E95669"/>
    <w:rsid w:val="00EA101A"/>
    <w:rsid w:val="00EF5F11"/>
    <w:rsid w:val="00F162CD"/>
    <w:rsid w:val="00F16B37"/>
    <w:rsid w:val="00F357A4"/>
    <w:rsid w:val="00F3719A"/>
    <w:rsid w:val="00F4172F"/>
    <w:rsid w:val="00F53F0C"/>
    <w:rsid w:val="00F55E66"/>
    <w:rsid w:val="00F56F9F"/>
    <w:rsid w:val="00F57B41"/>
    <w:rsid w:val="00F66579"/>
    <w:rsid w:val="00F720E2"/>
    <w:rsid w:val="00F816D0"/>
    <w:rsid w:val="00F8297A"/>
    <w:rsid w:val="00F84164"/>
    <w:rsid w:val="00FA3493"/>
    <w:rsid w:val="00FB73D2"/>
    <w:rsid w:val="00FD3896"/>
    <w:rsid w:val="00FE71CA"/>
    <w:rsid w:val="00FF1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endnote reference" w:uiPriority="0"/>
    <w:lsdException w:name="endnote tex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0E48D0"/>
    <w:pPr>
      <w:keepNext/>
      <w:spacing w:after="0" w:line="240" w:lineRule="auto"/>
      <w:outlineLvl w:val="0"/>
    </w:pPr>
    <w:rPr>
      <w:rFonts w:ascii="Times New Roman" w:eastAsia="Arial Unicode MS" w:hAnsi="Times New Roman" w:cs="Times New Roman"/>
      <w:b/>
      <w:bCs/>
      <w:sz w:val="24"/>
      <w:szCs w:val="24"/>
    </w:rPr>
  </w:style>
  <w:style w:type="paragraph" w:styleId="2">
    <w:name w:val="heading 2"/>
    <w:basedOn w:val="a"/>
    <w:next w:val="a"/>
    <w:link w:val="20"/>
    <w:qFormat/>
    <w:rsid w:val="000E48D0"/>
    <w:pPr>
      <w:keepNext/>
      <w:spacing w:after="0" w:line="240" w:lineRule="auto"/>
      <w:jc w:val="right"/>
      <w:outlineLvl w:val="1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3">
    <w:name w:val="heading 3"/>
    <w:basedOn w:val="a"/>
    <w:next w:val="a"/>
    <w:link w:val="30"/>
    <w:qFormat/>
    <w:rsid w:val="000E48D0"/>
    <w:pPr>
      <w:keepNext/>
      <w:spacing w:after="0" w:line="240" w:lineRule="auto"/>
      <w:ind w:right="-1050"/>
      <w:jc w:val="both"/>
      <w:outlineLvl w:val="2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4">
    <w:name w:val="heading 4"/>
    <w:basedOn w:val="a"/>
    <w:next w:val="a"/>
    <w:link w:val="40"/>
    <w:qFormat/>
    <w:rsid w:val="000E48D0"/>
    <w:pPr>
      <w:keepNext/>
      <w:tabs>
        <w:tab w:val="left" w:pos="540"/>
      </w:tabs>
      <w:spacing w:after="0" w:line="240" w:lineRule="auto"/>
      <w:jc w:val="both"/>
      <w:outlineLvl w:val="3"/>
    </w:pPr>
    <w:rPr>
      <w:rFonts w:ascii="Times New Roman" w:eastAsia="Times New Roman" w:hAnsi="Times New Roman" w:cs="Times New Roman"/>
      <w:b/>
      <w:bCs/>
      <w:spacing w:val="-4"/>
      <w:sz w:val="28"/>
      <w:szCs w:val="28"/>
    </w:rPr>
  </w:style>
  <w:style w:type="paragraph" w:styleId="5">
    <w:name w:val="heading 5"/>
    <w:basedOn w:val="a"/>
    <w:next w:val="a"/>
    <w:link w:val="50"/>
    <w:qFormat/>
    <w:rsid w:val="000E48D0"/>
    <w:pPr>
      <w:keepNext/>
      <w:spacing w:after="0" w:line="240" w:lineRule="auto"/>
      <w:jc w:val="both"/>
      <w:outlineLvl w:val="4"/>
    </w:pPr>
    <w:rPr>
      <w:rFonts w:ascii="Times New Roman" w:eastAsia="Times New Roman" w:hAnsi="Times New Roman" w:cs="Times New Roman"/>
      <w:sz w:val="28"/>
      <w:szCs w:val="24"/>
    </w:rPr>
  </w:style>
  <w:style w:type="paragraph" w:styleId="6">
    <w:name w:val="heading 6"/>
    <w:basedOn w:val="a"/>
    <w:next w:val="a"/>
    <w:link w:val="60"/>
    <w:qFormat/>
    <w:rsid w:val="000E48D0"/>
    <w:pPr>
      <w:keepNext/>
      <w:spacing w:after="0" w:line="240" w:lineRule="auto"/>
      <w:ind w:left="120"/>
      <w:outlineLvl w:val="5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7">
    <w:name w:val="heading 7"/>
    <w:basedOn w:val="a"/>
    <w:next w:val="a"/>
    <w:link w:val="70"/>
    <w:qFormat/>
    <w:rsid w:val="000E48D0"/>
    <w:pPr>
      <w:keepNext/>
      <w:spacing w:after="0" w:line="360" w:lineRule="auto"/>
      <w:jc w:val="right"/>
      <w:outlineLvl w:val="6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9">
    <w:name w:val="heading 9"/>
    <w:basedOn w:val="a"/>
    <w:next w:val="a"/>
    <w:link w:val="90"/>
    <w:qFormat/>
    <w:rsid w:val="000E48D0"/>
    <w:pPr>
      <w:spacing w:before="240" w:after="60" w:line="240" w:lineRule="auto"/>
      <w:outlineLvl w:val="8"/>
    </w:pPr>
    <w:rPr>
      <w:rFonts w:ascii="Cambria" w:eastAsia="Times New Roman" w:hAnsi="Cambria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A63720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rsid w:val="00A6372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2"/>
    <w:basedOn w:val="a"/>
    <w:link w:val="22"/>
    <w:unhideWhenUsed/>
    <w:rsid w:val="00A63720"/>
    <w:pPr>
      <w:spacing w:after="0" w:line="360" w:lineRule="auto"/>
      <w:ind w:right="-766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A6372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A63720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FontStyle12">
    <w:name w:val="Font Style12"/>
    <w:basedOn w:val="a0"/>
    <w:rsid w:val="00A63720"/>
    <w:rPr>
      <w:rFonts w:ascii="Times New Roman" w:hAnsi="Times New Roman" w:cs="Times New Roman" w:hint="default"/>
      <w:sz w:val="28"/>
      <w:szCs w:val="28"/>
    </w:rPr>
  </w:style>
  <w:style w:type="paragraph" w:styleId="a6">
    <w:name w:val="Balloon Text"/>
    <w:basedOn w:val="a"/>
    <w:link w:val="a7"/>
    <w:unhideWhenUsed/>
    <w:rsid w:val="00B84F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B84FD2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0E48D0"/>
    <w:rPr>
      <w:rFonts w:ascii="Times New Roman" w:eastAsia="Arial Unicode MS" w:hAnsi="Times New Roman" w:cs="Times New Roman"/>
      <w:b/>
      <w:bCs/>
      <w:sz w:val="24"/>
      <w:szCs w:val="24"/>
    </w:rPr>
  </w:style>
  <w:style w:type="character" w:customStyle="1" w:styleId="20">
    <w:name w:val="Заголовок 2 Знак"/>
    <w:basedOn w:val="a0"/>
    <w:link w:val="2"/>
    <w:rsid w:val="000E48D0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rsid w:val="000E48D0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0E48D0"/>
    <w:rPr>
      <w:rFonts w:ascii="Times New Roman" w:eastAsia="Times New Roman" w:hAnsi="Times New Roman" w:cs="Times New Roman"/>
      <w:b/>
      <w:bCs/>
      <w:spacing w:val="-4"/>
      <w:sz w:val="28"/>
      <w:szCs w:val="28"/>
    </w:rPr>
  </w:style>
  <w:style w:type="character" w:customStyle="1" w:styleId="50">
    <w:name w:val="Заголовок 5 Знак"/>
    <w:basedOn w:val="a0"/>
    <w:link w:val="5"/>
    <w:rsid w:val="000E48D0"/>
    <w:rPr>
      <w:rFonts w:ascii="Times New Roman" w:eastAsia="Times New Roman" w:hAnsi="Times New Roman" w:cs="Times New Roman"/>
      <w:sz w:val="28"/>
      <w:szCs w:val="24"/>
    </w:rPr>
  </w:style>
  <w:style w:type="character" w:customStyle="1" w:styleId="60">
    <w:name w:val="Заголовок 6 Знак"/>
    <w:basedOn w:val="a0"/>
    <w:link w:val="6"/>
    <w:rsid w:val="000E48D0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70">
    <w:name w:val="Заголовок 7 Знак"/>
    <w:basedOn w:val="a0"/>
    <w:link w:val="7"/>
    <w:rsid w:val="000E48D0"/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90">
    <w:name w:val="Заголовок 9 Знак"/>
    <w:basedOn w:val="a0"/>
    <w:link w:val="9"/>
    <w:rsid w:val="000E48D0"/>
    <w:rPr>
      <w:rFonts w:ascii="Cambria" w:eastAsia="Times New Roman" w:hAnsi="Cambria" w:cs="Times New Roman"/>
    </w:rPr>
  </w:style>
  <w:style w:type="numbering" w:customStyle="1" w:styleId="11">
    <w:name w:val="Нет списка1"/>
    <w:next w:val="a2"/>
    <w:semiHidden/>
    <w:rsid w:val="000E48D0"/>
  </w:style>
  <w:style w:type="paragraph" w:styleId="31">
    <w:name w:val="Body Text Indent 3"/>
    <w:basedOn w:val="a"/>
    <w:link w:val="32"/>
    <w:rsid w:val="000E48D0"/>
    <w:pPr>
      <w:spacing w:after="0" w:line="240" w:lineRule="auto"/>
      <w:ind w:left="6300"/>
      <w:jc w:val="righ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2">
    <w:name w:val="Основной текст с отступом 3 Знак"/>
    <w:basedOn w:val="a0"/>
    <w:link w:val="31"/>
    <w:rsid w:val="000E48D0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Body Text Indent"/>
    <w:basedOn w:val="a"/>
    <w:link w:val="a9"/>
    <w:rsid w:val="000E48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9">
    <w:name w:val="Основной текст с отступом Знак"/>
    <w:basedOn w:val="a0"/>
    <w:link w:val="a8"/>
    <w:rsid w:val="000E48D0"/>
    <w:rPr>
      <w:rFonts w:ascii="Times New Roman" w:eastAsia="Times New Roman" w:hAnsi="Times New Roman" w:cs="Times New Roman"/>
      <w:sz w:val="28"/>
      <w:szCs w:val="28"/>
    </w:rPr>
  </w:style>
  <w:style w:type="paragraph" w:styleId="aa">
    <w:name w:val="footnote text"/>
    <w:basedOn w:val="a"/>
    <w:link w:val="ab"/>
    <w:rsid w:val="000E48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b">
    <w:name w:val="Текст сноски Знак"/>
    <w:basedOn w:val="a0"/>
    <w:link w:val="aa"/>
    <w:rsid w:val="000E48D0"/>
    <w:rPr>
      <w:rFonts w:ascii="Times New Roman" w:eastAsia="Times New Roman" w:hAnsi="Times New Roman" w:cs="Times New Roman"/>
      <w:sz w:val="20"/>
      <w:szCs w:val="20"/>
    </w:rPr>
  </w:style>
  <w:style w:type="paragraph" w:styleId="ac">
    <w:name w:val="Title"/>
    <w:basedOn w:val="a"/>
    <w:link w:val="ad"/>
    <w:qFormat/>
    <w:rsid w:val="000E48D0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ad">
    <w:name w:val="Название Знак"/>
    <w:basedOn w:val="a0"/>
    <w:link w:val="ac"/>
    <w:rsid w:val="000E48D0"/>
    <w:rPr>
      <w:rFonts w:ascii="Times New Roman" w:eastAsia="Times New Roman" w:hAnsi="Times New Roman" w:cs="Times New Roman"/>
      <w:b/>
      <w:bCs/>
      <w:sz w:val="28"/>
      <w:szCs w:val="24"/>
    </w:rPr>
  </w:style>
  <w:style w:type="character" w:styleId="ae">
    <w:name w:val="footnote reference"/>
    <w:rsid w:val="000E48D0"/>
    <w:rPr>
      <w:vertAlign w:val="superscript"/>
    </w:rPr>
  </w:style>
  <w:style w:type="paragraph" w:customStyle="1" w:styleId="41">
    <w:name w:val="Заг 4"/>
    <w:basedOn w:val="2"/>
    <w:rsid w:val="000E48D0"/>
    <w:pPr>
      <w:keepNext w:val="0"/>
      <w:tabs>
        <w:tab w:val="num" w:pos="1080"/>
      </w:tabs>
      <w:ind w:left="1008" w:hanging="648"/>
      <w:jc w:val="both"/>
    </w:pPr>
    <w:rPr>
      <w:b w:val="0"/>
      <w:iCs/>
      <w:sz w:val="24"/>
      <w:szCs w:val="24"/>
    </w:rPr>
  </w:style>
  <w:style w:type="paragraph" w:styleId="23">
    <w:name w:val="Body Text Indent 2"/>
    <w:basedOn w:val="a"/>
    <w:link w:val="24"/>
    <w:rsid w:val="000E48D0"/>
    <w:pPr>
      <w:spacing w:after="0" w:line="240" w:lineRule="auto"/>
      <w:ind w:left="2700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24">
    <w:name w:val="Основной текст с отступом 2 Знак"/>
    <w:basedOn w:val="a0"/>
    <w:link w:val="23"/>
    <w:rsid w:val="000E48D0"/>
    <w:rPr>
      <w:rFonts w:ascii="Times New Roman" w:eastAsia="Times New Roman" w:hAnsi="Times New Roman" w:cs="Times New Roman"/>
      <w:sz w:val="28"/>
      <w:szCs w:val="24"/>
    </w:rPr>
  </w:style>
  <w:style w:type="paragraph" w:styleId="33">
    <w:name w:val="Body Text 3"/>
    <w:basedOn w:val="a"/>
    <w:link w:val="34"/>
    <w:rsid w:val="000E48D0"/>
    <w:pPr>
      <w:tabs>
        <w:tab w:val="left" w:pos="540"/>
      </w:tabs>
      <w:spacing w:after="0" w:line="240" w:lineRule="auto"/>
      <w:jc w:val="both"/>
    </w:pPr>
    <w:rPr>
      <w:rFonts w:ascii="Times New Roman" w:eastAsia="Times New Roman" w:hAnsi="Times New Roman" w:cs="Times New Roman"/>
      <w:b/>
      <w:sz w:val="28"/>
      <w:szCs w:val="28"/>
    </w:rPr>
  </w:style>
  <w:style w:type="character" w:customStyle="1" w:styleId="34">
    <w:name w:val="Основной текст 3 Знак"/>
    <w:basedOn w:val="a0"/>
    <w:link w:val="33"/>
    <w:rsid w:val="000E48D0"/>
    <w:rPr>
      <w:rFonts w:ascii="Times New Roman" w:eastAsia="Times New Roman" w:hAnsi="Times New Roman" w:cs="Times New Roman"/>
      <w:b/>
      <w:sz w:val="28"/>
      <w:szCs w:val="28"/>
    </w:rPr>
  </w:style>
  <w:style w:type="numbering" w:customStyle="1" w:styleId="110">
    <w:name w:val="Нет списка11"/>
    <w:next w:val="a2"/>
    <w:uiPriority w:val="99"/>
    <w:semiHidden/>
    <w:unhideWhenUsed/>
    <w:rsid w:val="000E48D0"/>
  </w:style>
  <w:style w:type="paragraph" w:styleId="12">
    <w:name w:val="toc 1"/>
    <w:basedOn w:val="a"/>
    <w:next w:val="a"/>
    <w:rsid w:val="000E48D0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customStyle="1" w:styleId="Default">
    <w:name w:val="Default"/>
    <w:rsid w:val="000E48D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f">
    <w:name w:val="header"/>
    <w:basedOn w:val="a"/>
    <w:link w:val="af0"/>
    <w:rsid w:val="000E48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0">
    <w:name w:val="Верхний колонтитул Знак"/>
    <w:basedOn w:val="a0"/>
    <w:link w:val="af"/>
    <w:rsid w:val="000E48D0"/>
    <w:rPr>
      <w:rFonts w:ascii="Times New Roman" w:eastAsia="Times New Roman" w:hAnsi="Times New Roman" w:cs="Times New Roman"/>
      <w:sz w:val="24"/>
      <w:szCs w:val="24"/>
    </w:rPr>
  </w:style>
  <w:style w:type="paragraph" w:styleId="af1">
    <w:name w:val="footer"/>
    <w:basedOn w:val="a"/>
    <w:link w:val="af2"/>
    <w:rsid w:val="000E48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2">
    <w:name w:val="Нижний колонтитул Знак"/>
    <w:basedOn w:val="a0"/>
    <w:link w:val="af1"/>
    <w:rsid w:val="000E48D0"/>
    <w:rPr>
      <w:rFonts w:ascii="Times New Roman" w:eastAsia="Times New Roman" w:hAnsi="Times New Roman" w:cs="Times New Roman"/>
      <w:sz w:val="24"/>
      <w:szCs w:val="24"/>
    </w:rPr>
  </w:style>
  <w:style w:type="numbering" w:customStyle="1" w:styleId="25">
    <w:name w:val="Нет списка2"/>
    <w:next w:val="a2"/>
    <w:uiPriority w:val="99"/>
    <w:semiHidden/>
    <w:unhideWhenUsed/>
    <w:rsid w:val="000E48D0"/>
  </w:style>
  <w:style w:type="paragraph" w:styleId="af3">
    <w:name w:val="endnote text"/>
    <w:basedOn w:val="a"/>
    <w:link w:val="af4"/>
    <w:rsid w:val="000E48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4">
    <w:name w:val="Текст концевой сноски Знак"/>
    <w:basedOn w:val="a0"/>
    <w:link w:val="af3"/>
    <w:rsid w:val="000E48D0"/>
    <w:rPr>
      <w:rFonts w:ascii="Times New Roman" w:eastAsia="Times New Roman" w:hAnsi="Times New Roman" w:cs="Times New Roman"/>
      <w:sz w:val="20"/>
      <w:szCs w:val="20"/>
    </w:rPr>
  </w:style>
  <w:style w:type="character" w:styleId="af5">
    <w:name w:val="endnote reference"/>
    <w:rsid w:val="000E48D0"/>
    <w:rPr>
      <w:vertAlign w:val="superscript"/>
    </w:rPr>
  </w:style>
  <w:style w:type="character" w:styleId="af6">
    <w:name w:val="annotation reference"/>
    <w:uiPriority w:val="99"/>
    <w:rsid w:val="000E48D0"/>
    <w:rPr>
      <w:sz w:val="16"/>
      <w:szCs w:val="16"/>
    </w:rPr>
  </w:style>
  <w:style w:type="paragraph" w:styleId="af7">
    <w:name w:val="annotation text"/>
    <w:basedOn w:val="a"/>
    <w:link w:val="af8"/>
    <w:uiPriority w:val="99"/>
    <w:rsid w:val="000E48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8">
    <w:name w:val="Текст примечания Знак"/>
    <w:basedOn w:val="a0"/>
    <w:link w:val="af7"/>
    <w:uiPriority w:val="99"/>
    <w:rsid w:val="000E48D0"/>
    <w:rPr>
      <w:rFonts w:ascii="Times New Roman" w:eastAsia="Times New Roman" w:hAnsi="Times New Roman" w:cs="Times New Roman"/>
      <w:sz w:val="20"/>
      <w:szCs w:val="20"/>
    </w:rPr>
  </w:style>
  <w:style w:type="paragraph" w:styleId="af9">
    <w:name w:val="annotation subject"/>
    <w:basedOn w:val="af7"/>
    <w:next w:val="af7"/>
    <w:link w:val="afa"/>
    <w:rsid w:val="000E48D0"/>
    <w:rPr>
      <w:b/>
      <w:bCs/>
    </w:rPr>
  </w:style>
  <w:style w:type="character" w:customStyle="1" w:styleId="afa">
    <w:name w:val="Тема примечания Знак"/>
    <w:basedOn w:val="af8"/>
    <w:link w:val="af9"/>
    <w:rsid w:val="000E48D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ConsPlusNormal">
    <w:name w:val="ConsPlusNormal"/>
    <w:rsid w:val="009A0CEF"/>
    <w:pPr>
      <w:widowControl w:val="0"/>
      <w:autoSpaceDE w:val="0"/>
      <w:autoSpaceDN w:val="0"/>
      <w:spacing w:after="0" w:line="240" w:lineRule="auto"/>
    </w:pPr>
    <w:rPr>
      <w:rFonts w:ascii="Arial" w:hAnsi="Arial" w:cs="Arial"/>
      <w:sz w:val="20"/>
    </w:rPr>
  </w:style>
  <w:style w:type="table" w:styleId="afb">
    <w:name w:val="Table Grid"/>
    <w:basedOn w:val="a1"/>
    <w:uiPriority w:val="59"/>
    <w:rsid w:val="003920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Без интервала1"/>
    <w:rsid w:val="0039208C"/>
    <w:pPr>
      <w:spacing w:after="0" w:line="240" w:lineRule="auto"/>
    </w:pPr>
    <w:rPr>
      <w:rFonts w:ascii="Calibri" w:eastAsia="Times New Roman" w:hAnsi="Calibri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endnote reference" w:uiPriority="0"/>
    <w:lsdException w:name="endnote tex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0E48D0"/>
    <w:pPr>
      <w:keepNext/>
      <w:spacing w:after="0" w:line="240" w:lineRule="auto"/>
      <w:outlineLvl w:val="0"/>
    </w:pPr>
    <w:rPr>
      <w:rFonts w:ascii="Times New Roman" w:eastAsia="Arial Unicode MS" w:hAnsi="Times New Roman" w:cs="Times New Roman"/>
      <w:b/>
      <w:bCs/>
      <w:sz w:val="24"/>
      <w:szCs w:val="24"/>
    </w:rPr>
  </w:style>
  <w:style w:type="paragraph" w:styleId="2">
    <w:name w:val="heading 2"/>
    <w:basedOn w:val="a"/>
    <w:next w:val="a"/>
    <w:link w:val="20"/>
    <w:qFormat/>
    <w:rsid w:val="000E48D0"/>
    <w:pPr>
      <w:keepNext/>
      <w:spacing w:after="0" w:line="240" w:lineRule="auto"/>
      <w:jc w:val="right"/>
      <w:outlineLvl w:val="1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3">
    <w:name w:val="heading 3"/>
    <w:basedOn w:val="a"/>
    <w:next w:val="a"/>
    <w:link w:val="30"/>
    <w:qFormat/>
    <w:rsid w:val="000E48D0"/>
    <w:pPr>
      <w:keepNext/>
      <w:spacing w:after="0" w:line="240" w:lineRule="auto"/>
      <w:ind w:right="-1050"/>
      <w:jc w:val="both"/>
      <w:outlineLvl w:val="2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4">
    <w:name w:val="heading 4"/>
    <w:basedOn w:val="a"/>
    <w:next w:val="a"/>
    <w:link w:val="40"/>
    <w:qFormat/>
    <w:rsid w:val="000E48D0"/>
    <w:pPr>
      <w:keepNext/>
      <w:tabs>
        <w:tab w:val="left" w:pos="540"/>
      </w:tabs>
      <w:spacing w:after="0" w:line="240" w:lineRule="auto"/>
      <w:jc w:val="both"/>
      <w:outlineLvl w:val="3"/>
    </w:pPr>
    <w:rPr>
      <w:rFonts w:ascii="Times New Roman" w:eastAsia="Times New Roman" w:hAnsi="Times New Roman" w:cs="Times New Roman"/>
      <w:b/>
      <w:bCs/>
      <w:spacing w:val="-4"/>
      <w:sz w:val="28"/>
      <w:szCs w:val="28"/>
    </w:rPr>
  </w:style>
  <w:style w:type="paragraph" w:styleId="5">
    <w:name w:val="heading 5"/>
    <w:basedOn w:val="a"/>
    <w:next w:val="a"/>
    <w:link w:val="50"/>
    <w:qFormat/>
    <w:rsid w:val="000E48D0"/>
    <w:pPr>
      <w:keepNext/>
      <w:spacing w:after="0" w:line="240" w:lineRule="auto"/>
      <w:jc w:val="both"/>
      <w:outlineLvl w:val="4"/>
    </w:pPr>
    <w:rPr>
      <w:rFonts w:ascii="Times New Roman" w:eastAsia="Times New Roman" w:hAnsi="Times New Roman" w:cs="Times New Roman"/>
      <w:sz w:val="28"/>
      <w:szCs w:val="24"/>
    </w:rPr>
  </w:style>
  <w:style w:type="paragraph" w:styleId="6">
    <w:name w:val="heading 6"/>
    <w:basedOn w:val="a"/>
    <w:next w:val="a"/>
    <w:link w:val="60"/>
    <w:qFormat/>
    <w:rsid w:val="000E48D0"/>
    <w:pPr>
      <w:keepNext/>
      <w:spacing w:after="0" w:line="240" w:lineRule="auto"/>
      <w:ind w:left="120"/>
      <w:outlineLvl w:val="5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7">
    <w:name w:val="heading 7"/>
    <w:basedOn w:val="a"/>
    <w:next w:val="a"/>
    <w:link w:val="70"/>
    <w:qFormat/>
    <w:rsid w:val="000E48D0"/>
    <w:pPr>
      <w:keepNext/>
      <w:spacing w:after="0" w:line="360" w:lineRule="auto"/>
      <w:jc w:val="right"/>
      <w:outlineLvl w:val="6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9">
    <w:name w:val="heading 9"/>
    <w:basedOn w:val="a"/>
    <w:next w:val="a"/>
    <w:link w:val="90"/>
    <w:qFormat/>
    <w:rsid w:val="000E48D0"/>
    <w:pPr>
      <w:spacing w:before="240" w:after="60" w:line="240" w:lineRule="auto"/>
      <w:outlineLvl w:val="8"/>
    </w:pPr>
    <w:rPr>
      <w:rFonts w:ascii="Cambria" w:eastAsia="Times New Roman" w:hAnsi="Cambria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A63720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rsid w:val="00A6372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2"/>
    <w:basedOn w:val="a"/>
    <w:link w:val="22"/>
    <w:unhideWhenUsed/>
    <w:rsid w:val="00A63720"/>
    <w:pPr>
      <w:spacing w:after="0" w:line="360" w:lineRule="auto"/>
      <w:ind w:right="-766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A6372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A63720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FontStyle12">
    <w:name w:val="Font Style12"/>
    <w:basedOn w:val="a0"/>
    <w:rsid w:val="00A63720"/>
    <w:rPr>
      <w:rFonts w:ascii="Times New Roman" w:hAnsi="Times New Roman" w:cs="Times New Roman" w:hint="default"/>
      <w:sz w:val="28"/>
      <w:szCs w:val="28"/>
    </w:rPr>
  </w:style>
  <w:style w:type="paragraph" w:styleId="a6">
    <w:name w:val="Balloon Text"/>
    <w:basedOn w:val="a"/>
    <w:link w:val="a7"/>
    <w:unhideWhenUsed/>
    <w:rsid w:val="00B84F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B84FD2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0E48D0"/>
    <w:rPr>
      <w:rFonts w:ascii="Times New Roman" w:eastAsia="Arial Unicode MS" w:hAnsi="Times New Roman" w:cs="Times New Roman"/>
      <w:b/>
      <w:bCs/>
      <w:sz w:val="24"/>
      <w:szCs w:val="24"/>
    </w:rPr>
  </w:style>
  <w:style w:type="character" w:customStyle="1" w:styleId="20">
    <w:name w:val="Заголовок 2 Знак"/>
    <w:basedOn w:val="a0"/>
    <w:link w:val="2"/>
    <w:rsid w:val="000E48D0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rsid w:val="000E48D0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0E48D0"/>
    <w:rPr>
      <w:rFonts w:ascii="Times New Roman" w:eastAsia="Times New Roman" w:hAnsi="Times New Roman" w:cs="Times New Roman"/>
      <w:b/>
      <w:bCs/>
      <w:spacing w:val="-4"/>
      <w:sz w:val="28"/>
      <w:szCs w:val="28"/>
    </w:rPr>
  </w:style>
  <w:style w:type="character" w:customStyle="1" w:styleId="50">
    <w:name w:val="Заголовок 5 Знак"/>
    <w:basedOn w:val="a0"/>
    <w:link w:val="5"/>
    <w:rsid w:val="000E48D0"/>
    <w:rPr>
      <w:rFonts w:ascii="Times New Roman" w:eastAsia="Times New Roman" w:hAnsi="Times New Roman" w:cs="Times New Roman"/>
      <w:sz w:val="28"/>
      <w:szCs w:val="24"/>
    </w:rPr>
  </w:style>
  <w:style w:type="character" w:customStyle="1" w:styleId="60">
    <w:name w:val="Заголовок 6 Знак"/>
    <w:basedOn w:val="a0"/>
    <w:link w:val="6"/>
    <w:rsid w:val="000E48D0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70">
    <w:name w:val="Заголовок 7 Знак"/>
    <w:basedOn w:val="a0"/>
    <w:link w:val="7"/>
    <w:rsid w:val="000E48D0"/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90">
    <w:name w:val="Заголовок 9 Знак"/>
    <w:basedOn w:val="a0"/>
    <w:link w:val="9"/>
    <w:rsid w:val="000E48D0"/>
    <w:rPr>
      <w:rFonts w:ascii="Cambria" w:eastAsia="Times New Roman" w:hAnsi="Cambria" w:cs="Times New Roman"/>
    </w:rPr>
  </w:style>
  <w:style w:type="numbering" w:customStyle="1" w:styleId="11">
    <w:name w:val="Нет списка1"/>
    <w:next w:val="a2"/>
    <w:semiHidden/>
    <w:rsid w:val="000E48D0"/>
  </w:style>
  <w:style w:type="paragraph" w:styleId="31">
    <w:name w:val="Body Text Indent 3"/>
    <w:basedOn w:val="a"/>
    <w:link w:val="32"/>
    <w:rsid w:val="000E48D0"/>
    <w:pPr>
      <w:spacing w:after="0" w:line="240" w:lineRule="auto"/>
      <w:ind w:left="6300"/>
      <w:jc w:val="righ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2">
    <w:name w:val="Основной текст с отступом 3 Знак"/>
    <w:basedOn w:val="a0"/>
    <w:link w:val="31"/>
    <w:rsid w:val="000E48D0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Body Text Indent"/>
    <w:basedOn w:val="a"/>
    <w:link w:val="a9"/>
    <w:rsid w:val="000E48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9">
    <w:name w:val="Основной текст с отступом Знак"/>
    <w:basedOn w:val="a0"/>
    <w:link w:val="a8"/>
    <w:rsid w:val="000E48D0"/>
    <w:rPr>
      <w:rFonts w:ascii="Times New Roman" w:eastAsia="Times New Roman" w:hAnsi="Times New Roman" w:cs="Times New Roman"/>
      <w:sz w:val="28"/>
      <w:szCs w:val="28"/>
    </w:rPr>
  </w:style>
  <w:style w:type="paragraph" w:styleId="aa">
    <w:name w:val="footnote text"/>
    <w:basedOn w:val="a"/>
    <w:link w:val="ab"/>
    <w:rsid w:val="000E48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b">
    <w:name w:val="Текст сноски Знак"/>
    <w:basedOn w:val="a0"/>
    <w:link w:val="aa"/>
    <w:rsid w:val="000E48D0"/>
    <w:rPr>
      <w:rFonts w:ascii="Times New Roman" w:eastAsia="Times New Roman" w:hAnsi="Times New Roman" w:cs="Times New Roman"/>
      <w:sz w:val="20"/>
      <w:szCs w:val="20"/>
    </w:rPr>
  </w:style>
  <w:style w:type="paragraph" w:styleId="ac">
    <w:name w:val="Title"/>
    <w:basedOn w:val="a"/>
    <w:link w:val="ad"/>
    <w:qFormat/>
    <w:rsid w:val="000E48D0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ad">
    <w:name w:val="Название Знак"/>
    <w:basedOn w:val="a0"/>
    <w:link w:val="ac"/>
    <w:rsid w:val="000E48D0"/>
    <w:rPr>
      <w:rFonts w:ascii="Times New Roman" w:eastAsia="Times New Roman" w:hAnsi="Times New Roman" w:cs="Times New Roman"/>
      <w:b/>
      <w:bCs/>
      <w:sz w:val="28"/>
      <w:szCs w:val="24"/>
    </w:rPr>
  </w:style>
  <w:style w:type="character" w:styleId="ae">
    <w:name w:val="footnote reference"/>
    <w:rsid w:val="000E48D0"/>
    <w:rPr>
      <w:vertAlign w:val="superscript"/>
    </w:rPr>
  </w:style>
  <w:style w:type="paragraph" w:customStyle="1" w:styleId="41">
    <w:name w:val="Заг 4"/>
    <w:basedOn w:val="2"/>
    <w:rsid w:val="000E48D0"/>
    <w:pPr>
      <w:keepNext w:val="0"/>
      <w:tabs>
        <w:tab w:val="num" w:pos="1080"/>
      </w:tabs>
      <w:ind w:left="1008" w:hanging="648"/>
      <w:jc w:val="both"/>
    </w:pPr>
    <w:rPr>
      <w:b w:val="0"/>
      <w:iCs/>
      <w:sz w:val="24"/>
      <w:szCs w:val="24"/>
    </w:rPr>
  </w:style>
  <w:style w:type="paragraph" w:styleId="23">
    <w:name w:val="Body Text Indent 2"/>
    <w:basedOn w:val="a"/>
    <w:link w:val="24"/>
    <w:rsid w:val="000E48D0"/>
    <w:pPr>
      <w:spacing w:after="0" w:line="240" w:lineRule="auto"/>
      <w:ind w:left="2700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24">
    <w:name w:val="Основной текст с отступом 2 Знак"/>
    <w:basedOn w:val="a0"/>
    <w:link w:val="23"/>
    <w:rsid w:val="000E48D0"/>
    <w:rPr>
      <w:rFonts w:ascii="Times New Roman" w:eastAsia="Times New Roman" w:hAnsi="Times New Roman" w:cs="Times New Roman"/>
      <w:sz w:val="28"/>
      <w:szCs w:val="24"/>
    </w:rPr>
  </w:style>
  <w:style w:type="paragraph" w:styleId="33">
    <w:name w:val="Body Text 3"/>
    <w:basedOn w:val="a"/>
    <w:link w:val="34"/>
    <w:rsid w:val="000E48D0"/>
    <w:pPr>
      <w:tabs>
        <w:tab w:val="left" w:pos="540"/>
      </w:tabs>
      <w:spacing w:after="0" w:line="240" w:lineRule="auto"/>
      <w:jc w:val="both"/>
    </w:pPr>
    <w:rPr>
      <w:rFonts w:ascii="Times New Roman" w:eastAsia="Times New Roman" w:hAnsi="Times New Roman" w:cs="Times New Roman"/>
      <w:b/>
      <w:sz w:val="28"/>
      <w:szCs w:val="28"/>
    </w:rPr>
  </w:style>
  <w:style w:type="character" w:customStyle="1" w:styleId="34">
    <w:name w:val="Основной текст 3 Знак"/>
    <w:basedOn w:val="a0"/>
    <w:link w:val="33"/>
    <w:rsid w:val="000E48D0"/>
    <w:rPr>
      <w:rFonts w:ascii="Times New Roman" w:eastAsia="Times New Roman" w:hAnsi="Times New Roman" w:cs="Times New Roman"/>
      <w:b/>
      <w:sz w:val="28"/>
      <w:szCs w:val="28"/>
    </w:rPr>
  </w:style>
  <w:style w:type="numbering" w:customStyle="1" w:styleId="110">
    <w:name w:val="Нет списка11"/>
    <w:next w:val="a2"/>
    <w:uiPriority w:val="99"/>
    <w:semiHidden/>
    <w:unhideWhenUsed/>
    <w:rsid w:val="000E48D0"/>
  </w:style>
  <w:style w:type="paragraph" w:styleId="12">
    <w:name w:val="toc 1"/>
    <w:basedOn w:val="a"/>
    <w:next w:val="a"/>
    <w:rsid w:val="000E48D0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customStyle="1" w:styleId="Default">
    <w:name w:val="Default"/>
    <w:rsid w:val="000E48D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f">
    <w:name w:val="header"/>
    <w:basedOn w:val="a"/>
    <w:link w:val="af0"/>
    <w:rsid w:val="000E48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0">
    <w:name w:val="Верхний колонтитул Знак"/>
    <w:basedOn w:val="a0"/>
    <w:link w:val="af"/>
    <w:rsid w:val="000E48D0"/>
    <w:rPr>
      <w:rFonts w:ascii="Times New Roman" w:eastAsia="Times New Roman" w:hAnsi="Times New Roman" w:cs="Times New Roman"/>
      <w:sz w:val="24"/>
      <w:szCs w:val="24"/>
    </w:rPr>
  </w:style>
  <w:style w:type="paragraph" w:styleId="af1">
    <w:name w:val="footer"/>
    <w:basedOn w:val="a"/>
    <w:link w:val="af2"/>
    <w:rsid w:val="000E48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2">
    <w:name w:val="Нижний колонтитул Знак"/>
    <w:basedOn w:val="a0"/>
    <w:link w:val="af1"/>
    <w:rsid w:val="000E48D0"/>
    <w:rPr>
      <w:rFonts w:ascii="Times New Roman" w:eastAsia="Times New Roman" w:hAnsi="Times New Roman" w:cs="Times New Roman"/>
      <w:sz w:val="24"/>
      <w:szCs w:val="24"/>
    </w:rPr>
  </w:style>
  <w:style w:type="numbering" w:customStyle="1" w:styleId="25">
    <w:name w:val="Нет списка2"/>
    <w:next w:val="a2"/>
    <w:uiPriority w:val="99"/>
    <w:semiHidden/>
    <w:unhideWhenUsed/>
    <w:rsid w:val="000E48D0"/>
  </w:style>
  <w:style w:type="paragraph" w:styleId="af3">
    <w:name w:val="endnote text"/>
    <w:basedOn w:val="a"/>
    <w:link w:val="af4"/>
    <w:rsid w:val="000E48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4">
    <w:name w:val="Текст концевой сноски Знак"/>
    <w:basedOn w:val="a0"/>
    <w:link w:val="af3"/>
    <w:rsid w:val="000E48D0"/>
    <w:rPr>
      <w:rFonts w:ascii="Times New Roman" w:eastAsia="Times New Roman" w:hAnsi="Times New Roman" w:cs="Times New Roman"/>
      <w:sz w:val="20"/>
      <w:szCs w:val="20"/>
    </w:rPr>
  </w:style>
  <w:style w:type="character" w:styleId="af5">
    <w:name w:val="endnote reference"/>
    <w:rsid w:val="000E48D0"/>
    <w:rPr>
      <w:vertAlign w:val="superscript"/>
    </w:rPr>
  </w:style>
  <w:style w:type="character" w:styleId="af6">
    <w:name w:val="annotation reference"/>
    <w:uiPriority w:val="99"/>
    <w:rsid w:val="000E48D0"/>
    <w:rPr>
      <w:sz w:val="16"/>
      <w:szCs w:val="16"/>
    </w:rPr>
  </w:style>
  <w:style w:type="paragraph" w:styleId="af7">
    <w:name w:val="annotation text"/>
    <w:basedOn w:val="a"/>
    <w:link w:val="af8"/>
    <w:uiPriority w:val="99"/>
    <w:rsid w:val="000E48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8">
    <w:name w:val="Текст примечания Знак"/>
    <w:basedOn w:val="a0"/>
    <w:link w:val="af7"/>
    <w:uiPriority w:val="99"/>
    <w:rsid w:val="000E48D0"/>
    <w:rPr>
      <w:rFonts w:ascii="Times New Roman" w:eastAsia="Times New Roman" w:hAnsi="Times New Roman" w:cs="Times New Roman"/>
      <w:sz w:val="20"/>
      <w:szCs w:val="20"/>
    </w:rPr>
  </w:style>
  <w:style w:type="paragraph" w:styleId="af9">
    <w:name w:val="annotation subject"/>
    <w:basedOn w:val="af7"/>
    <w:next w:val="af7"/>
    <w:link w:val="afa"/>
    <w:rsid w:val="000E48D0"/>
    <w:rPr>
      <w:b/>
      <w:bCs/>
    </w:rPr>
  </w:style>
  <w:style w:type="character" w:customStyle="1" w:styleId="afa">
    <w:name w:val="Тема примечания Знак"/>
    <w:basedOn w:val="af8"/>
    <w:link w:val="af9"/>
    <w:rsid w:val="000E48D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ConsPlusNormal">
    <w:name w:val="ConsPlusNormal"/>
    <w:rsid w:val="009A0CEF"/>
    <w:pPr>
      <w:widowControl w:val="0"/>
      <w:autoSpaceDE w:val="0"/>
      <w:autoSpaceDN w:val="0"/>
      <w:spacing w:after="0" w:line="240" w:lineRule="auto"/>
    </w:pPr>
    <w:rPr>
      <w:rFonts w:ascii="Arial" w:hAnsi="Arial" w:cs="Arial"/>
      <w:sz w:val="20"/>
    </w:rPr>
  </w:style>
  <w:style w:type="table" w:styleId="afb">
    <w:name w:val="Table Grid"/>
    <w:basedOn w:val="a1"/>
    <w:uiPriority w:val="59"/>
    <w:rsid w:val="003920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Без интервала1"/>
    <w:rsid w:val="0039208C"/>
    <w:pPr>
      <w:spacing w:after="0" w:line="240" w:lineRule="auto"/>
    </w:pPr>
    <w:rPr>
      <w:rFonts w:ascii="Calibri" w:eastAsia="Times New Roman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524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4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image" Target="media/image1.em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145ACB67A41735409F7CBD7893071B01" ma:contentTypeVersion="1" ma:contentTypeDescription="Создание документа." ma:contentTypeScope="" ma:versionID="2af25e5bbcae0eb062c35ebfce159b00">
  <xsd:schema xmlns:xsd="http://www.w3.org/2001/XMLSchema" xmlns:xs="http://www.w3.org/2001/XMLSchema" xmlns:p="http://schemas.microsoft.com/office/2006/metadata/properties" xmlns:ns2="3e86b4f3-af7f-457d-9594-a05f1006dc5e" targetNamespace="http://schemas.microsoft.com/office/2006/metadata/properties" ma:root="true" ma:fieldsID="bc629daa794eb65d834ebfa9bfa4f177" ns2:_="">
    <xsd:import namespace="3e86b4f3-af7f-457d-9594-a05f1006dc5e"/>
    <xsd:element name="properties">
      <xsd:complexType>
        <xsd:sequence>
          <xsd:element name="documentManagement">
            <xsd:complexType>
              <xsd:all>
                <xsd:element ref="ns2:ID_item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86b4f3-af7f-457d-9594-a05f1006dc5e" elementFormDefault="qualified">
    <xsd:import namespace="http://schemas.microsoft.com/office/2006/documentManagement/types"/>
    <xsd:import namespace="http://schemas.microsoft.com/office/infopath/2007/PartnerControls"/>
    <xsd:element name="ID_item" ma:index="8" nillable="true" ma:displayName="ID_item" ma:internalName="ID_item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D_item xmlns="3e86b4f3-af7f-457d-9594-a05f1006dc5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E322E4-A659-4C97-A0EE-F178B16B978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86b4f3-af7f-457d-9594-a05f1006dc5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08C855B-9820-4272-AE1C-CC399E8209E3}">
  <ds:schemaRefs>
    <ds:schemaRef ds:uri="http://schemas.microsoft.com/office/2006/metadata/properties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3e86b4f3-af7f-457d-9594-a05f1006dc5e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00394DC6-C860-45BC-84B8-DAD3C05CC21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E4196F8-4B9C-4B42-A398-6C02BF432B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5</Pages>
  <Words>1608</Words>
  <Characters>9169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 Владимировна Соловьёва</dc:creator>
  <cp:lastModifiedBy>Макрушин Константин Владимирович</cp:lastModifiedBy>
  <cp:revision>5</cp:revision>
  <cp:lastPrinted>2023-05-17T12:08:00Z</cp:lastPrinted>
  <dcterms:created xsi:type="dcterms:W3CDTF">2025-01-29T07:47:00Z</dcterms:created>
  <dcterms:modified xsi:type="dcterms:W3CDTF">2025-01-30T12:33:00Z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0x010100145ACB67A41735409F7CBD7893071B01</vt:lpwstr>
  </property>
</Properties>
</file>