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FC42E4" w14:textId="748900DA" w:rsidR="00A23DB7" w:rsidRDefault="00A23DB7" w:rsidP="00A23DB7">
      <w:pPr>
        <w:pStyle w:val="a4"/>
        <w:autoSpaceDE w:val="0"/>
        <w:autoSpaceDN w:val="0"/>
        <w:adjustRightInd w:val="0"/>
        <w:ind w:left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11</w:t>
      </w:r>
      <w:r w:rsidRPr="00575B2D">
        <w:rPr>
          <w:b/>
          <w:sz w:val="28"/>
          <w:szCs w:val="28"/>
        </w:rPr>
        <w:t>. Станок рядовой намотки</w:t>
      </w:r>
      <w:r>
        <w:rPr>
          <w:b/>
          <w:sz w:val="28"/>
          <w:szCs w:val="28"/>
        </w:rPr>
        <w:t xml:space="preserve"> (</w:t>
      </w:r>
      <w:r w:rsidRPr="00A23DB7">
        <w:rPr>
          <w:b/>
          <w:sz w:val="28"/>
          <w:szCs w:val="28"/>
        </w:rPr>
        <w:t>СНС-8.0-800</w:t>
      </w:r>
      <w:r>
        <w:rPr>
          <w:b/>
          <w:sz w:val="28"/>
          <w:szCs w:val="28"/>
        </w:rPr>
        <w:t xml:space="preserve"> или аналог)</w:t>
      </w:r>
      <w:r w:rsidRPr="00575B2D">
        <w:rPr>
          <w:b/>
          <w:sz w:val="28"/>
          <w:szCs w:val="28"/>
        </w:rPr>
        <w:t xml:space="preserve"> – 1 ед. (</w:t>
      </w:r>
      <w:r>
        <w:rPr>
          <w:b/>
          <w:sz w:val="28"/>
          <w:szCs w:val="28"/>
        </w:rPr>
        <w:t xml:space="preserve">адрес поставки </w:t>
      </w:r>
      <w:r w:rsidRPr="00A23DB7">
        <w:rPr>
          <w:b/>
          <w:sz w:val="28"/>
          <w:szCs w:val="28"/>
        </w:rPr>
        <w:t>680032, город Хабаровск, проспект 60-летия Октября, 126-а</w:t>
      </w:r>
      <w:r w:rsidRPr="00575B2D">
        <w:rPr>
          <w:b/>
          <w:sz w:val="28"/>
          <w:szCs w:val="28"/>
        </w:rPr>
        <w:t>)</w:t>
      </w:r>
    </w:p>
    <w:p w14:paraId="519F1A04" w14:textId="77777777" w:rsidR="00A23DB7" w:rsidRDefault="00A23DB7" w:rsidP="00A23DB7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FB5E896" w14:textId="77777777" w:rsidR="00A23DB7" w:rsidRPr="00C01DD6" w:rsidRDefault="00A23DB7" w:rsidP="00A23DB7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01DD6">
        <w:rPr>
          <w:rFonts w:ascii="Times New Roman" w:hAnsi="Times New Roman" w:cs="Times New Roman"/>
          <w:b/>
          <w:sz w:val="28"/>
          <w:szCs w:val="28"/>
        </w:rPr>
        <w:t>Общие требования</w:t>
      </w:r>
      <w:r w:rsidRPr="00C01DD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0A8BA3A" w14:textId="77777777" w:rsidR="00A23DB7" w:rsidRPr="00B6787D" w:rsidRDefault="00A23DB7" w:rsidP="00A23DB7">
      <w:pPr>
        <w:spacing w:after="0" w:line="36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6787D">
        <w:rPr>
          <w:rFonts w:ascii="Times New Roman" w:hAnsi="Times New Roman" w:cs="Times New Roman"/>
          <w:sz w:val="28"/>
          <w:szCs w:val="28"/>
        </w:rPr>
        <w:t>Напольный станок рядовой намотки должен быть предназначен для намотки среднегабаритных электротехнических изделий. Станок может работать как с одиночным тонким проводом, так и пучком проводов и плоским проводом.</w:t>
      </w:r>
    </w:p>
    <w:p w14:paraId="43FD26F3" w14:textId="77777777" w:rsidR="00A23DB7" w:rsidRPr="002A49BF" w:rsidRDefault="00A23DB7" w:rsidP="00A23DB7">
      <w:pPr>
        <w:spacing w:after="0" w:line="360" w:lineRule="exact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14:paraId="61CC16FC" w14:textId="77777777" w:rsidR="00A23DB7" w:rsidRDefault="00A23DB7" w:rsidP="00A23DB7">
      <w:pPr>
        <w:tabs>
          <w:tab w:val="left" w:pos="1134"/>
        </w:tabs>
        <w:spacing w:after="0" w:line="360" w:lineRule="exact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C01DD6">
        <w:rPr>
          <w:rFonts w:ascii="Times New Roman" w:hAnsi="Times New Roman" w:cs="Times New Roman"/>
          <w:b/>
          <w:sz w:val="28"/>
          <w:szCs w:val="28"/>
        </w:rPr>
        <w:t>Технические характеристики</w:t>
      </w:r>
    </w:p>
    <w:p w14:paraId="6D9AB229" w14:textId="77777777" w:rsidR="00A23DB7" w:rsidRPr="002A49BF" w:rsidRDefault="00A23DB7" w:rsidP="00A23DB7">
      <w:pPr>
        <w:tabs>
          <w:tab w:val="left" w:pos="1134"/>
        </w:tabs>
        <w:spacing w:after="0" w:line="360" w:lineRule="exact"/>
        <w:contextualSpacing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tbl>
      <w:tblPr>
        <w:tblW w:w="0" w:type="auto"/>
        <w:tblInd w:w="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26"/>
        <w:gridCol w:w="3225"/>
      </w:tblGrid>
      <w:tr w:rsidR="00A23DB7" w:rsidRPr="00B6787D" w14:paraId="64D599EA" w14:textId="77777777" w:rsidTr="00662F6D">
        <w:trPr>
          <w:trHeight w:val="268"/>
        </w:trPr>
        <w:tc>
          <w:tcPr>
            <w:tcW w:w="6126" w:type="dxa"/>
          </w:tcPr>
          <w:p w14:paraId="62B1CF52" w14:textId="77777777" w:rsidR="00A23DB7" w:rsidRPr="00B6787D" w:rsidRDefault="00A23DB7" w:rsidP="00662F6D">
            <w:pPr>
              <w:kinsoku w:val="0"/>
              <w:overflowPunct w:val="0"/>
              <w:autoSpaceDE w:val="0"/>
              <w:autoSpaceDN w:val="0"/>
              <w:adjustRightInd w:val="0"/>
              <w:spacing w:after="0" w:line="248" w:lineRule="exact"/>
              <w:ind w:left="652" w:right="64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787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Параметр</w:t>
            </w:r>
          </w:p>
        </w:tc>
        <w:tc>
          <w:tcPr>
            <w:tcW w:w="3225" w:type="dxa"/>
          </w:tcPr>
          <w:p w14:paraId="5A6B6384" w14:textId="77777777" w:rsidR="00A23DB7" w:rsidRPr="00B6787D" w:rsidRDefault="00A23DB7" w:rsidP="00662F6D">
            <w:pPr>
              <w:kinsoku w:val="0"/>
              <w:overflowPunct w:val="0"/>
              <w:autoSpaceDE w:val="0"/>
              <w:autoSpaceDN w:val="0"/>
              <w:adjustRightInd w:val="0"/>
              <w:spacing w:after="0" w:line="248" w:lineRule="exact"/>
              <w:ind w:left="-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787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Значение</w:t>
            </w:r>
          </w:p>
        </w:tc>
      </w:tr>
      <w:tr w:rsidR="00A23DB7" w:rsidRPr="00B6787D" w14:paraId="5281829B" w14:textId="77777777" w:rsidTr="00662F6D">
        <w:trPr>
          <w:trHeight w:val="268"/>
        </w:trPr>
        <w:tc>
          <w:tcPr>
            <w:tcW w:w="6126" w:type="dxa"/>
          </w:tcPr>
          <w:p w14:paraId="717E937A" w14:textId="77777777" w:rsidR="00A23DB7" w:rsidRPr="00B6787D" w:rsidRDefault="00A23DB7" w:rsidP="00662F6D">
            <w:pPr>
              <w:kinsoku w:val="0"/>
              <w:overflowPunct w:val="0"/>
              <w:autoSpaceDE w:val="0"/>
              <w:autoSpaceDN w:val="0"/>
              <w:adjustRightInd w:val="0"/>
              <w:spacing w:after="0" w:line="248" w:lineRule="exact"/>
              <w:ind w:right="2"/>
              <w:rPr>
                <w:rFonts w:ascii="Times New Roman" w:hAnsi="Times New Roman" w:cs="Times New Roman"/>
                <w:sz w:val="24"/>
                <w:szCs w:val="24"/>
              </w:rPr>
            </w:pPr>
            <w:r w:rsidRPr="00B6787D">
              <w:rPr>
                <w:rFonts w:ascii="Times New Roman" w:hAnsi="Times New Roman" w:cs="Times New Roman"/>
                <w:sz w:val="24"/>
                <w:szCs w:val="24"/>
              </w:rPr>
              <w:t>Диаметр наматываемого медного провода, мм</w:t>
            </w:r>
          </w:p>
        </w:tc>
        <w:tc>
          <w:tcPr>
            <w:tcW w:w="3225" w:type="dxa"/>
          </w:tcPr>
          <w:p w14:paraId="1FEC979F" w14:textId="77777777" w:rsidR="00A23DB7" w:rsidRPr="00B6787D" w:rsidRDefault="00A23DB7" w:rsidP="00662F6D">
            <w:pPr>
              <w:kinsoku w:val="0"/>
              <w:overflowPunct w:val="0"/>
              <w:autoSpaceDE w:val="0"/>
              <w:autoSpaceDN w:val="0"/>
              <w:adjustRightInd w:val="0"/>
              <w:spacing w:after="0" w:line="248" w:lineRule="exact"/>
              <w:ind w:left="705" w:right="6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7D">
              <w:rPr>
                <w:rFonts w:ascii="Times New Roman" w:hAnsi="Times New Roman" w:cs="Times New Roman"/>
                <w:sz w:val="24"/>
                <w:szCs w:val="24"/>
              </w:rPr>
              <w:t>0,5-5</w:t>
            </w:r>
          </w:p>
        </w:tc>
      </w:tr>
      <w:tr w:rsidR="00A23DB7" w:rsidRPr="00B6787D" w14:paraId="6C822662" w14:textId="77777777" w:rsidTr="00662F6D">
        <w:trPr>
          <w:trHeight w:val="268"/>
        </w:trPr>
        <w:tc>
          <w:tcPr>
            <w:tcW w:w="6126" w:type="dxa"/>
          </w:tcPr>
          <w:p w14:paraId="4D7C57F6" w14:textId="77777777" w:rsidR="00A23DB7" w:rsidRPr="00B6787D" w:rsidRDefault="00A23DB7" w:rsidP="00662F6D">
            <w:pPr>
              <w:kinsoku w:val="0"/>
              <w:overflowPunct w:val="0"/>
              <w:autoSpaceDE w:val="0"/>
              <w:autoSpaceDN w:val="0"/>
              <w:adjustRightInd w:val="0"/>
              <w:spacing w:after="0" w:line="248" w:lineRule="exact"/>
              <w:ind w:right="2"/>
              <w:rPr>
                <w:rFonts w:ascii="Times New Roman" w:hAnsi="Times New Roman" w:cs="Times New Roman"/>
                <w:sz w:val="24"/>
                <w:szCs w:val="24"/>
              </w:rPr>
            </w:pPr>
            <w:r w:rsidRPr="00B6787D">
              <w:rPr>
                <w:rFonts w:ascii="Times New Roman" w:hAnsi="Times New Roman" w:cs="Times New Roman"/>
                <w:sz w:val="24"/>
                <w:szCs w:val="24"/>
              </w:rPr>
              <w:t>Площадь сечения медного прямоугольного провода, мм²</w:t>
            </w:r>
          </w:p>
        </w:tc>
        <w:tc>
          <w:tcPr>
            <w:tcW w:w="3225" w:type="dxa"/>
          </w:tcPr>
          <w:p w14:paraId="36476889" w14:textId="77777777" w:rsidR="00A23DB7" w:rsidRPr="00B6787D" w:rsidRDefault="00A23DB7" w:rsidP="00662F6D">
            <w:pPr>
              <w:kinsoku w:val="0"/>
              <w:overflowPunct w:val="0"/>
              <w:autoSpaceDE w:val="0"/>
              <w:autoSpaceDN w:val="0"/>
              <w:adjustRightInd w:val="0"/>
              <w:spacing w:after="0" w:line="248" w:lineRule="exact"/>
              <w:ind w:left="705" w:right="6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7D">
              <w:rPr>
                <w:rFonts w:ascii="Times New Roman" w:hAnsi="Times New Roman" w:cs="Times New Roman"/>
                <w:sz w:val="24"/>
                <w:szCs w:val="24"/>
              </w:rPr>
              <w:t>0,5-100</w:t>
            </w:r>
          </w:p>
        </w:tc>
      </w:tr>
      <w:tr w:rsidR="00A23DB7" w:rsidRPr="00B6787D" w14:paraId="32FF52CD" w14:textId="77777777" w:rsidTr="00662F6D">
        <w:trPr>
          <w:trHeight w:val="268"/>
        </w:trPr>
        <w:tc>
          <w:tcPr>
            <w:tcW w:w="6126" w:type="dxa"/>
          </w:tcPr>
          <w:p w14:paraId="58077CE7" w14:textId="77777777" w:rsidR="00A23DB7" w:rsidRPr="00B6787D" w:rsidRDefault="00A23DB7" w:rsidP="00662F6D">
            <w:pPr>
              <w:kinsoku w:val="0"/>
              <w:overflowPunct w:val="0"/>
              <w:autoSpaceDE w:val="0"/>
              <w:autoSpaceDN w:val="0"/>
              <w:adjustRightInd w:val="0"/>
              <w:spacing w:after="0" w:line="248" w:lineRule="exact"/>
              <w:ind w:right="2"/>
              <w:rPr>
                <w:rFonts w:ascii="Times New Roman" w:hAnsi="Times New Roman" w:cs="Times New Roman"/>
                <w:sz w:val="24"/>
                <w:szCs w:val="24"/>
              </w:rPr>
            </w:pPr>
            <w:r w:rsidRPr="00B6787D">
              <w:rPr>
                <w:rFonts w:ascii="Times New Roman" w:hAnsi="Times New Roman" w:cs="Times New Roman"/>
                <w:sz w:val="24"/>
                <w:szCs w:val="24"/>
              </w:rPr>
              <w:t>Максимальный диаметр каркаса, мм</w:t>
            </w:r>
          </w:p>
        </w:tc>
        <w:tc>
          <w:tcPr>
            <w:tcW w:w="3225" w:type="dxa"/>
          </w:tcPr>
          <w:p w14:paraId="324F9B23" w14:textId="77777777" w:rsidR="00A23DB7" w:rsidRPr="00B6787D" w:rsidRDefault="00A23DB7" w:rsidP="00662F6D">
            <w:pPr>
              <w:kinsoku w:val="0"/>
              <w:overflowPunct w:val="0"/>
              <w:autoSpaceDE w:val="0"/>
              <w:autoSpaceDN w:val="0"/>
              <w:adjustRightInd w:val="0"/>
              <w:spacing w:after="0" w:line="248" w:lineRule="exact"/>
              <w:ind w:left="705" w:right="6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7D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</w:tr>
      <w:tr w:rsidR="00A23DB7" w:rsidRPr="00B6787D" w14:paraId="4E886935" w14:textId="77777777" w:rsidTr="00662F6D">
        <w:trPr>
          <w:trHeight w:val="268"/>
        </w:trPr>
        <w:tc>
          <w:tcPr>
            <w:tcW w:w="6126" w:type="dxa"/>
          </w:tcPr>
          <w:p w14:paraId="08184816" w14:textId="77777777" w:rsidR="00A23DB7" w:rsidRPr="00B6787D" w:rsidRDefault="00A23DB7" w:rsidP="00662F6D">
            <w:pPr>
              <w:kinsoku w:val="0"/>
              <w:overflowPunct w:val="0"/>
              <w:autoSpaceDE w:val="0"/>
              <w:autoSpaceDN w:val="0"/>
              <w:adjustRightInd w:val="0"/>
              <w:spacing w:after="0" w:line="248" w:lineRule="exact"/>
              <w:ind w:right="2"/>
              <w:rPr>
                <w:rFonts w:ascii="Times New Roman" w:hAnsi="Times New Roman" w:cs="Times New Roman"/>
                <w:sz w:val="24"/>
                <w:szCs w:val="24"/>
              </w:rPr>
            </w:pPr>
            <w:r w:rsidRPr="00B6787D">
              <w:rPr>
                <w:rFonts w:ascii="Times New Roman" w:hAnsi="Times New Roman" w:cs="Times New Roman"/>
                <w:sz w:val="24"/>
                <w:szCs w:val="24"/>
              </w:rPr>
              <w:t>Максимальная масса каркаса при фиксации задней бабкой, кг</w:t>
            </w:r>
          </w:p>
        </w:tc>
        <w:tc>
          <w:tcPr>
            <w:tcW w:w="3225" w:type="dxa"/>
          </w:tcPr>
          <w:p w14:paraId="26921DA7" w14:textId="77777777" w:rsidR="00A23DB7" w:rsidRPr="00B6787D" w:rsidRDefault="00A23DB7" w:rsidP="00662F6D">
            <w:pPr>
              <w:kinsoku w:val="0"/>
              <w:overflowPunct w:val="0"/>
              <w:autoSpaceDE w:val="0"/>
              <w:autoSpaceDN w:val="0"/>
              <w:adjustRightInd w:val="0"/>
              <w:spacing w:after="0" w:line="248" w:lineRule="exact"/>
              <w:ind w:left="705" w:right="6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7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A23DB7" w:rsidRPr="00B6787D" w14:paraId="72399A53" w14:textId="77777777" w:rsidTr="00662F6D">
        <w:trPr>
          <w:trHeight w:val="268"/>
        </w:trPr>
        <w:tc>
          <w:tcPr>
            <w:tcW w:w="6126" w:type="dxa"/>
          </w:tcPr>
          <w:p w14:paraId="6238F26A" w14:textId="77777777" w:rsidR="00A23DB7" w:rsidRPr="00B6787D" w:rsidRDefault="00A23DB7" w:rsidP="00662F6D">
            <w:pPr>
              <w:kinsoku w:val="0"/>
              <w:overflowPunct w:val="0"/>
              <w:autoSpaceDE w:val="0"/>
              <w:autoSpaceDN w:val="0"/>
              <w:adjustRightInd w:val="0"/>
              <w:spacing w:after="0" w:line="248" w:lineRule="exact"/>
              <w:ind w:right="2"/>
              <w:rPr>
                <w:rFonts w:ascii="Times New Roman" w:hAnsi="Times New Roman" w:cs="Times New Roman"/>
                <w:sz w:val="24"/>
                <w:szCs w:val="24"/>
              </w:rPr>
            </w:pPr>
            <w:r w:rsidRPr="00B6787D">
              <w:rPr>
                <w:rFonts w:ascii="Times New Roman" w:hAnsi="Times New Roman" w:cs="Times New Roman"/>
                <w:sz w:val="24"/>
                <w:szCs w:val="24"/>
              </w:rPr>
              <w:t>Номинальная скорость вала намотки, об/мин</w:t>
            </w:r>
          </w:p>
        </w:tc>
        <w:tc>
          <w:tcPr>
            <w:tcW w:w="3225" w:type="dxa"/>
          </w:tcPr>
          <w:p w14:paraId="3DB8B662" w14:textId="77777777" w:rsidR="00A23DB7" w:rsidRPr="00B6787D" w:rsidRDefault="00A23DB7" w:rsidP="00662F6D">
            <w:pPr>
              <w:kinsoku w:val="0"/>
              <w:overflowPunct w:val="0"/>
              <w:autoSpaceDE w:val="0"/>
              <w:autoSpaceDN w:val="0"/>
              <w:adjustRightInd w:val="0"/>
              <w:spacing w:after="0" w:line="248" w:lineRule="exact"/>
              <w:ind w:left="705" w:right="6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7D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</w:tr>
      <w:tr w:rsidR="00A23DB7" w:rsidRPr="00B6787D" w14:paraId="2918D532" w14:textId="77777777" w:rsidTr="00662F6D">
        <w:trPr>
          <w:trHeight w:val="268"/>
        </w:trPr>
        <w:tc>
          <w:tcPr>
            <w:tcW w:w="6126" w:type="dxa"/>
          </w:tcPr>
          <w:p w14:paraId="26E2625B" w14:textId="77777777" w:rsidR="00A23DB7" w:rsidRPr="00B6787D" w:rsidRDefault="00A23DB7" w:rsidP="00662F6D">
            <w:pPr>
              <w:kinsoku w:val="0"/>
              <w:overflowPunct w:val="0"/>
              <w:autoSpaceDE w:val="0"/>
              <w:autoSpaceDN w:val="0"/>
              <w:adjustRightInd w:val="0"/>
              <w:spacing w:after="0" w:line="248" w:lineRule="exact"/>
              <w:ind w:right="2"/>
              <w:rPr>
                <w:rFonts w:ascii="Times New Roman" w:hAnsi="Times New Roman" w:cs="Times New Roman"/>
                <w:sz w:val="24"/>
                <w:szCs w:val="24"/>
              </w:rPr>
            </w:pPr>
            <w:r w:rsidRPr="00B6787D">
              <w:rPr>
                <w:rFonts w:ascii="Times New Roman" w:hAnsi="Times New Roman" w:cs="Times New Roman"/>
                <w:sz w:val="24"/>
                <w:szCs w:val="24"/>
              </w:rPr>
              <w:t xml:space="preserve">Номинальный крутящий момент, </w:t>
            </w:r>
            <w:proofErr w:type="spellStart"/>
            <w:r w:rsidRPr="00B6787D">
              <w:rPr>
                <w:rFonts w:ascii="Times New Roman" w:hAnsi="Times New Roman" w:cs="Times New Roman"/>
                <w:sz w:val="24"/>
                <w:szCs w:val="24"/>
              </w:rPr>
              <w:t>Н×м</w:t>
            </w:r>
            <w:proofErr w:type="spellEnd"/>
          </w:p>
        </w:tc>
        <w:tc>
          <w:tcPr>
            <w:tcW w:w="3225" w:type="dxa"/>
          </w:tcPr>
          <w:p w14:paraId="55E40ECE" w14:textId="77777777" w:rsidR="00A23DB7" w:rsidRPr="00B6787D" w:rsidRDefault="00A23DB7" w:rsidP="00662F6D">
            <w:pPr>
              <w:kinsoku w:val="0"/>
              <w:overflowPunct w:val="0"/>
              <w:autoSpaceDE w:val="0"/>
              <w:autoSpaceDN w:val="0"/>
              <w:adjustRightInd w:val="0"/>
              <w:spacing w:after="0" w:line="248" w:lineRule="exact"/>
              <w:ind w:left="705" w:right="6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7D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A23DB7" w:rsidRPr="00B6787D" w14:paraId="18A6AE9F" w14:textId="77777777" w:rsidTr="00662F6D">
        <w:trPr>
          <w:trHeight w:val="268"/>
        </w:trPr>
        <w:tc>
          <w:tcPr>
            <w:tcW w:w="6126" w:type="dxa"/>
          </w:tcPr>
          <w:p w14:paraId="38B7A945" w14:textId="77777777" w:rsidR="00A23DB7" w:rsidRPr="00B6787D" w:rsidRDefault="00A23DB7" w:rsidP="00662F6D">
            <w:pPr>
              <w:kinsoku w:val="0"/>
              <w:overflowPunct w:val="0"/>
              <w:autoSpaceDE w:val="0"/>
              <w:autoSpaceDN w:val="0"/>
              <w:adjustRightInd w:val="0"/>
              <w:spacing w:after="0" w:line="248" w:lineRule="exact"/>
              <w:ind w:right="2"/>
              <w:rPr>
                <w:rFonts w:ascii="Times New Roman" w:hAnsi="Times New Roman" w:cs="Times New Roman"/>
                <w:sz w:val="24"/>
                <w:szCs w:val="24"/>
              </w:rPr>
            </w:pPr>
            <w:r w:rsidRPr="00B6787D">
              <w:rPr>
                <w:rFonts w:ascii="Times New Roman" w:hAnsi="Times New Roman" w:cs="Times New Roman"/>
                <w:sz w:val="24"/>
                <w:szCs w:val="24"/>
              </w:rPr>
              <w:t>Кратность счета оборотов</w:t>
            </w:r>
          </w:p>
        </w:tc>
        <w:tc>
          <w:tcPr>
            <w:tcW w:w="3225" w:type="dxa"/>
          </w:tcPr>
          <w:p w14:paraId="78E58831" w14:textId="77777777" w:rsidR="00A23DB7" w:rsidRPr="00B6787D" w:rsidRDefault="00A23DB7" w:rsidP="00662F6D">
            <w:pPr>
              <w:kinsoku w:val="0"/>
              <w:overflowPunct w:val="0"/>
              <w:autoSpaceDE w:val="0"/>
              <w:autoSpaceDN w:val="0"/>
              <w:adjustRightInd w:val="0"/>
              <w:spacing w:after="0" w:line="248" w:lineRule="exact"/>
              <w:ind w:left="705" w:right="6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7D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</w:tr>
      <w:tr w:rsidR="00A23DB7" w:rsidRPr="00B6787D" w14:paraId="55607E78" w14:textId="77777777" w:rsidTr="00662F6D">
        <w:trPr>
          <w:trHeight w:val="268"/>
        </w:trPr>
        <w:tc>
          <w:tcPr>
            <w:tcW w:w="6126" w:type="dxa"/>
          </w:tcPr>
          <w:p w14:paraId="4D85D61D" w14:textId="77777777" w:rsidR="00A23DB7" w:rsidRPr="00B6787D" w:rsidRDefault="00A23DB7" w:rsidP="00662F6D">
            <w:pPr>
              <w:kinsoku w:val="0"/>
              <w:overflowPunct w:val="0"/>
              <w:autoSpaceDE w:val="0"/>
              <w:autoSpaceDN w:val="0"/>
              <w:adjustRightInd w:val="0"/>
              <w:spacing w:after="0" w:line="248" w:lineRule="exact"/>
              <w:ind w:right="2"/>
              <w:rPr>
                <w:rFonts w:ascii="Times New Roman" w:hAnsi="Times New Roman" w:cs="Times New Roman"/>
                <w:sz w:val="24"/>
                <w:szCs w:val="24"/>
              </w:rPr>
            </w:pPr>
            <w:r w:rsidRPr="00B6787D">
              <w:rPr>
                <w:rFonts w:ascii="Times New Roman" w:hAnsi="Times New Roman" w:cs="Times New Roman"/>
                <w:sz w:val="24"/>
                <w:szCs w:val="24"/>
              </w:rPr>
              <w:t>Минимальный шаг раскладки, мм/об</w:t>
            </w:r>
          </w:p>
        </w:tc>
        <w:tc>
          <w:tcPr>
            <w:tcW w:w="3225" w:type="dxa"/>
          </w:tcPr>
          <w:p w14:paraId="2273F3E6" w14:textId="77777777" w:rsidR="00A23DB7" w:rsidRPr="00B6787D" w:rsidRDefault="00A23DB7" w:rsidP="00662F6D">
            <w:pPr>
              <w:kinsoku w:val="0"/>
              <w:overflowPunct w:val="0"/>
              <w:autoSpaceDE w:val="0"/>
              <w:autoSpaceDN w:val="0"/>
              <w:adjustRightInd w:val="0"/>
              <w:spacing w:after="0" w:line="248" w:lineRule="exact"/>
              <w:ind w:left="705" w:right="6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7D">
              <w:rPr>
                <w:rFonts w:ascii="Times New Roman" w:hAnsi="Times New Roman" w:cs="Times New Roman"/>
                <w:sz w:val="24"/>
                <w:szCs w:val="24"/>
              </w:rPr>
              <w:t>0,001</w:t>
            </w:r>
          </w:p>
        </w:tc>
      </w:tr>
      <w:tr w:rsidR="00A23DB7" w:rsidRPr="00B6787D" w14:paraId="5A39B77D" w14:textId="77777777" w:rsidTr="00662F6D">
        <w:trPr>
          <w:trHeight w:val="268"/>
        </w:trPr>
        <w:tc>
          <w:tcPr>
            <w:tcW w:w="6126" w:type="dxa"/>
          </w:tcPr>
          <w:p w14:paraId="71E0991B" w14:textId="77777777" w:rsidR="00A23DB7" w:rsidRPr="00B6787D" w:rsidRDefault="00A23DB7" w:rsidP="00662F6D">
            <w:pPr>
              <w:kinsoku w:val="0"/>
              <w:overflowPunct w:val="0"/>
              <w:autoSpaceDE w:val="0"/>
              <w:autoSpaceDN w:val="0"/>
              <w:adjustRightInd w:val="0"/>
              <w:spacing w:after="0" w:line="248" w:lineRule="exact"/>
              <w:ind w:right="2"/>
              <w:rPr>
                <w:rFonts w:ascii="Times New Roman" w:hAnsi="Times New Roman" w:cs="Times New Roman"/>
                <w:sz w:val="24"/>
                <w:szCs w:val="24"/>
              </w:rPr>
            </w:pPr>
            <w:r w:rsidRPr="00B6787D">
              <w:rPr>
                <w:rFonts w:ascii="Times New Roman" w:hAnsi="Times New Roman" w:cs="Times New Roman"/>
                <w:sz w:val="24"/>
                <w:szCs w:val="24"/>
              </w:rPr>
              <w:t>Ширина зоны раскладки, мм</w:t>
            </w:r>
          </w:p>
        </w:tc>
        <w:tc>
          <w:tcPr>
            <w:tcW w:w="3225" w:type="dxa"/>
          </w:tcPr>
          <w:p w14:paraId="505EA701" w14:textId="77777777" w:rsidR="00A23DB7" w:rsidRPr="00B6787D" w:rsidRDefault="00A23DB7" w:rsidP="00662F6D">
            <w:pPr>
              <w:kinsoku w:val="0"/>
              <w:overflowPunct w:val="0"/>
              <w:autoSpaceDE w:val="0"/>
              <w:autoSpaceDN w:val="0"/>
              <w:adjustRightInd w:val="0"/>
              <w:spacing w:after="0" w:line="248" w:lineRule="exact"/>
              <w:ind w:left="705" w:right="6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7D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</w:tr>
      <w:tr w:rsidR="00A23DB7" w:rsidRPr="00B6787D" w14:paraId="4FCD94F2" w14:textId="77777777" w:rsidTr="00662F6D">
        <w:trPr>
          <w:trHeight w:val="268"/>
        </w:trPr>
        <w:tc>
          <w:tcPr>
            <w:tcW w:w="6126" w:type="dxa"/>
          </w:tcPr>
          <w:p w14:paraId="7341265A" w14:textId="77777777" w:rsidR="00A23DB7" w:rsidRPr="00B6787D" w:rsidRDefault="00A23DB7" w:rsidP="00662F6D">
            <w:pPr>
              <w:kinsoku w:val="0"/>
              <w:overflowPunct w:val="0"/>
              <w:autoSpaceDE w:val="0"/>
              <w:autoSpaceDN w:val="0"/>
              <w:adjustRightInd w:val="0"/>
              <w:spacing w:after="0" w:line="248" w:lineRule="exact"/>
              <w:ind w:right="2"/>
              <w:rPr>
                <w:rFonts w:ascii="Times New Roman" w:hAnsi="Times New Roman" w:cs="Times New Roman"/>
                <w:sz w:val="24"/>
                <w:szCs w:val="24"/>
              </w:rPr>
            </w:pPr>
            <w:r w:rsidRPr="00B6787D">
              <w:rPr>
                <w:rFonts w:ascii="Times New Roman" w:hAnsi="Times New Roman" w:cs="Times New Roman"/>
                <w:sz w:val="24"/>
                <w:szCs w:val="24"/>
              </w:rPr>
              <w:t>Габаритные размеры Д×Ш×В, мм</w:t>
            </w:r>
          </w:p>
        </w:tc>
        <w:tc>
          <w:tcPr>
            <w:tcW w:w="3225" w:type="dxa"/>
          </w:tcPr>
          <w:p w14:paraId="256932C6" w14:textId="77777777" w:rsidR="00A23DB7" w:rsidRPr="00B6787D" w:rsidRDefault="00A23DB7" w:rsidP="00662F6D">
            <w:pPr>
              <w:kinsoku w:val="0"/>
              <w:overflowPunct w:val="0"/>
              <w:autoSpaceDE w:val="0"/>
              <w:autoSpaceDN w:val="0"/>
              <w:adjustRightInd w:val="0"/>
              <w:spacing w:after="0" w:line="248" w:lineRule="exact"/>
              <w:ind w:left="705" w:right="6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7D">
              <w:rPr>
                <w:rFonts w:ascii="Times New Roman" w:hAnsi="Times New Roman" w:cs="Times New Roman"/>
                <w:sz w:val="24"/>
                <w:szCs w:val="24"/>
              </w:rPr>
              <w:t>2000×1400×1500</w:t>
            </w:r>
          </w:p>
        </w:tc>
      </w:tr>
      <w:tr w:rsidR="00A23DB7" w:rsidRPr="00B6787D" w14:paraId="152A69DC" w14:textId="77777777" w:rsidTr="00662F6D">
        <w:trPr>
          <w:trHeight w:val="268"/>
        </w:trPr>
        <w:tc>
          <w:tcPr>
            <w:tcW w:w="6126" w:type="dxa"/>
          </w:tcPr>
          <w:p w14:paraId="1CD7D88A" w14:textId="77777777" w:rsidR="00A23DB7" w:rsidRPr="00B6787D" w:rsidRDefault="00A23DB7" w:rsidP="00662F6D">
            <w:pPr>
              <w:kinsoku w:val="0"/>
              <w:overflowPunct w:val="0"/>
              <w:autoSpaceDE w:val="0"/>
              <w:autoSpaceDN w:val="0"/>
              <w:adjustRightInd w:val="0"/>
              <w:spacing w:after="0" w:line="248" w:lineRule="exact"/>
              <w:ind w:right="2"/>
              <w:rPr>
                <w:rFonts w:ascii="Times New Roman" w:hAnsi="Times New Roman" w:cs="Times New Roman"/>
                <w:sz w:val="24"/>
                <w:szCs w:val="24"/>
              </w:rPr>
            </w:pPr>
            <w:r w:rsidRPr="00B6787D">
              <w:rPr>
                <w:rFonts w:ascii="Times New Roman" w:hAnsi="Times New Roman" w:cs="Times New Roman"/>
                <w:sz w:val="24"/>
                <w:szCs w:val="24"/>
              </w:rPr>
              <w:t>Вес станка, кг</w:t>
            </w:r>
          </w:p>
        </w:tc>
        <w:tc>
          <w:tcPr>
            <w:tcW w:w="3225" w:type="dxa"/>
          </w:tcPr>
          <w:p w14:paraId="1F9AEAB2" w14:textId="77777777" w:rsidR="00A23DB7" w:rsidRPr="00B6787D" w:rsidRDefault="00A23DB7" w:rsidP="00662F6D">
            <w:pPr>
              <w:kinsoku w:val="0"/>
              <w:overflowPunct w:val="0"/>
              <w:autoSpaceDE w:val="0"/>
              <w:autoSpaceDN w:val="0"/>
              <w:adjustRightInd w:val="0"/>
              <w:spacing w:after="0" w:line="248" w:lineRule="exact"/>
              <w:ind w:left="705" w:right="6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7D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</w:tr>
      <w:tr w:rsidR="00A23DB7" w:rsidRPr="00B6787D" w14:paraId="440D8B30" w14:textId="77777777" w:rsidTr="00662F6D">
        <w:trPr>
          <w:trHeight w:val="268"/>
        </w:trPr>
        <w:tc>
          <w:tcPr>
            <w:tcW w:w="6126" w:type="dxa"/>
          </w:tcPr>
          <w:p w14:paraId="172BE36F" w14:textId="77777777" w:rsidR="00A23DB7" w:rsidRPr="00B6787D" w:rsidRDefault="00A23DB7" w:rsidP="00662F6D">
            <w:pPr>
              <w:kinsoku w:val="0"/>
              <w:overflowPunct w:val="0"/>
              <w:autoSpaceDE w:val="0"/>
              <w:autoSpaceDN w:val="0"/>
              <w:adjustRightInd w:val="0"/>
              <w:spacing w:after="0" w:line="248" w:lineRule="exact"/>
              <w:ind w:right="2"/>
              <w:rPr>
                <w:rFonts w:ascii="Times New Roman" w:hAnsi="Times New Roman" w:cs="Times New Roman"/>
                <w:sz w:val="24"/>
                <w:szCs w:val="24"/>
              </w:rPr>
            </w:pPr>
            <w:r w:rsidRPr="00B6787D">
              <w:rPr>
                <w:rFonts w:ascii="Times New Roman" w:hAnsi="Times New Roman" w:cs="Times New Roman"/>
                <w:sz w:val="24"/>
                <w:szCs w:val="24"/>
              </w:rPr>
              <w:t>Напряжение/частота питания, В/Гц</w:t>
            </w:r>
          </w:p>
        </w:tc>
        <w:tc>
          <w:tcPr>
            <w:tcW w:w="3225" w:type="dxa"/>
          </w:tcPr>
          <w:p w14:paraId="09C0C9E2" w14:textId="77777777" w:rsidR="00A23DB7" w:rsidRPr="00B6787D" w:rsidRDefault="00A23DB7" w:rsidP="00662F6D">
            <w:pPr>
              <w:kinsoku w:val="0"/>
              <w:overflowPunct w:val="0"/>
              <w:autoSpaceDE w:val="0"/>
              <w:autoSpaceDN w:val="0"/>
              <w:adjustRightInd w:val="0"/>
              <w:spacing w:after="0" w:line="248" w:lineRule="exact"/>
              <w:ind w:left="705" w:right="6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7D">
              <w:rPr>
                <w:rFonts w:ascii="Times New Roman" w:hAnsi="Times New Roman" w:cs="Times New Roman"/>
                <w:sz w:val="24"/>
                <w:szCs w:val="24"/>
              </w:rPr>
              <w:t>380/50</w:t>
            </w:r>
          </w:p>
        </w:tc>
      </w:tr>
      <w:tr w:rsidR="00A23DB7" w:rsidRPr="00B6787D" w14:paraId="5EC12DAB" w14:textId="77777777" w:rsidTr="00662F6D">
        <w:trPr>
          <w:trHeight w:val="268"/>
        </w:trPr>
        <w:tc>
          <w:tcPr>
            <w:tcW w:w="6126" w:type="dxa"/>
          </w:tcPr>
          <w:p w14:paraId="56A19118" w14:textId="77777777" w:rsidR="00A23DB7" w:rsidRPr="00B6787D" w:rsidRDefault="00A23DB7" w:rsidP="00662F6D">
            <w:pPr>
              <w:kinsoku w:val="0"/>
              <w:overflowPunct w:val="0"/>
              <w:autoSpaceDE w:val="0"/>
              <w:autoSpaceDN w:val="0"/>
              <w:adjustRightInd w:val="0"/>
              <w:spacing w:after="0" w:line="248" w:lineRule="exact"/>
              <w:ind w:right="2"/>
              <w:rPr>
                <w:rFonts w:ascii="Times New Roman" w:hAnsi="Times New Roman" w:cs="Times New Roman"/>
                <w:sz w:val="24"/>
                <w:szCs w:val="24"/>
              </w:rPr>
            </w:pPr>
            <w:r w:rsidRPr="00B6787D">
              <w:rPr>
                <w:rFonts w:ascii="Times New Roman" w:hAnsi="Times New Roman" w:cs="Times New Roman"/>
                <w:sz w:val="24"/>
                <w:szCs w:val="24"/>
              </w:rPr>
              <w:t>Потребляемая мощность, кВт</w:t>
            </w:r>
          </w:p>
        </w:tc>
        <w:tc>
          <w:tcPr>
            <w:tcW w:w="3225" w:type="dxa"/>
          </w:tcPr>
          <w:p w14:paraId="0F482BB3" w14:textId="77777777" w:rsidR="00A23DB7" w:rsidRPr="00B6787D" w:rsidRDefault="00A23DB7" w:rsidP="00662F6D">
            <w:pPr>
              <w:kinsoku w:val="0"/>
              <w:overflowPunct w:val="0"/>
              <w:autoSpaceDE w:val="0"/>
              <w:autoSpaceDN w:val="0"/>
              <w:adjustRightInd w:val="0"/>
              <w:spacing w:after="0" w:line="248" w:lineRule="exact"/>
              <w:ind w:left="705" w:right="6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7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A23DB7" w:rsidRPr="00B6787D" w14:paraId="7210E538" w14:textId="77777777" w:rsidTr="00662F6D">
        <w:trPr>
          <w:trHeight w:val="268"/>
        </w:trPr>
        <w:tc>
          <w:tcPr>
            <w:tcW w:w="6126" w:type="dxa"/>
          </w:tcPr>
          <w:p w14:paraId="3401E971" w14:textId="77777777" w:rsidR="00A23DB7" w:rsidRPr="00B6787D" w:rsidRDefault="00A23DB7" w:rsidP="00662F6D">
            <w:pPr>
              <w:kinsoku w:val="0"/>
              <w:overflowPunct w:val="0"/>
              <w:autoSpaceDE w:val="0"/>
              <w:autoSpaceDN w:val="0"/>
              <w:adjustRightInd w:val="0"/>
              <w:spacing w:after="0" w:line="248" w:lineRule="exact"/>
              <w:ind w:right="2"/>
              <w:rPr>
                <w:rFonts w:ascii="Times New Roman" w:hAnsi="Times New Roman" w:cs="Times New Roman"/>
                <w:sz w:val="24"/>
                <w:szCs w:val="24"/>
              </w:rPr>
            </w:pPr>
            <w:r w:rsidRPr="00B6787D">
              <w:rPr>
                <w:rFonts w:ascii="Times New Roman" w:hAnsi="Times New Roman" w:cs="Times New Roman"/>
                <w:sz w:val="24"/>
                <w:szCs w:val="24"/>
              </w:rPr>
              <w:t>Климатическое исполнение</w:t>
            </w:r>
          </w:p>
        </w:tc>
        <w:tc>
          <w:tcPr>
            <w:tcW w:w="3225" w:type="dxa"/>
          </w:tcPr>
          <w:p w14:paraId="4865523E" w14:textId="77777777" w:rsidR="00A23DB7" w:rsidRPr="00B6787D" w:rsidRDefault="00A23DB7" w:rsidP="00662F6D">
            <w:pPr>
              <w:kinsoku w:val="0"/>
              <w:overflowPunct w:val="0"/>
              <w:autoSpaceDE w:val="0"/>
              <w:autoSpaceDN w:val="0"/>
              <w:adjustRightInd w:val="0"/>
              <w:spacing w:after="0" w:line="248" w:lineRule="exact"/>
              <w:ind w:left="705" w:right="6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7D">
              <w:rPr>
                <w:rFonts w:ascii="Times New Roman" w:hAnsi="Times New Roman" w:cs="Times New Roman"/>
                <w:sz w:val="24"/>
                <w:szCs w:val="24"/>
              </w:rPr>
              <w:t>УХЛ4</w:t>
            </w:r>
          </w:p>
        </w:tc>
      </w:tr>
      <w:tr w:rsidR="00A23DB7" w:rsidRPr="00B6787D" w14:paraId="0B0352AF" w14:textId="77777777" w:rsidTr="00662F6D">
        <w:trPr>
          <w:trHeight w:val="268"/>
        </w:trPr>
        <w:tc>
          <w:tcPr>
            <w:tcW w:w="6126" w:type="dxa"/>
          </w:tcPr>
          <w:p w14:paraId="0D36873D" w14:textId="77777777" w:rsidR="00A23DB7" w:rsidRPr="00B6787D" w:rsidRDefault="00A23DB7" w:rsidP="00662F6D">
            <w:pPr>
              <w:kinsoku w:val="0"/>
              <w:overflowPunct w:val="0"/>
              <w:autoSpaceDE w:val="0"/>
              <w:autoSpaceDN w:val="0"/>
              <w:adjustRightInd w:val="0"/>
              <w:spacing w:after="0" w:line="248" w:lineRule="exact"/>
              <w:ind w:right="2"/>
              <w:rPr>
                <w:rFonts w:ascii="Times New Roman" w:hAnsi="Times New Roman" w:cs="Times New Roman"/>
                <w:sz w:val="24"/>
                <w:szCs w:val="24"/>
              </w:rPr>
            </w:pPr>
            <w:r w:rsidRPr="00B6787D">
              <w:rPr>
                <w:rFonts w:ascii="Times New Roman" w:hAnsi="Times New Roman" w:cs="Times New Roman"/>
                <w:sz w:val="24"/>
                <w:szCs w:val="24"/>
              </w:rPr>
              <w:t>Тип электрозащиты</w:t>
            </w:r>
          </w:p>
        </w:tc>
        <w:tc>
          <w:tcPr>
            <w:tcW w:w="3225" w:type="dxa"/>
          </w:tcPr>
          <w:p w14:paraId="7FEEE63B" w14:textId="77777777" w:rsidR="00A23DB7" w:rsidRPr="00B6787D" w:rsidRDefault="00A23DB7" w:rsidP="00662F6D">
            <w:pPr>
              <w:kinsoku w:val="0"/>
              <w:overflowPunct w:val="0"/>
              <w:autoSpaceDE w:val="0"/>
              <w:autoSpaceDN w:val="0"/>
              <w:adjustRightInd w:val="0"/>
              <w:spacing w:after="0" w:line="248" w:lineRule="exact"/>
              <w:ind w:left="705" w:right="6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7D">
              <w:rPr>
                <w:rFonts w:ascii="Times New Roman" w:hAnsi="Times New Roman" w:cs="Times New Roman"/>
                <w:sz w:val="24"/>
                <w:szCs w:val="24"/>
              </w:rPr>
              <w:t>IP44</w:t>
            </w:r>
          </w:p>
        </w:tc>
      </w:tr>
      <w:tr w:rsidR="00A23DB7" w:rsidRPr="00B6787D" w14:paraId="38202044" w14:textId="77777777" w:rsidTr="00662F6D">
        <w:trPr>
          <w:trHeight w:val="268"/>
        </w:trPr>
        <w:tc>
          <w:tcPr>
            <w:tcW w:w="6126" w:type="dxa"/>
          </w:tcPr>
          <w:p w14:paraId="1987B0C2" w14:textId="77777777" w:rsidR="00A23DB7" w:rsidRPr="00B6787D" w:rsidRDefault="00A23DB7" w:rsidP="00662F6D">
            <w:pPr>
              <w:kinsoku w:val="0"/>
              <w:overflowPunct w:val="0"/>
              <w:autoSpaceDE w:val="0"/>
              <w:autoSpaceDN w:val="0"/>
              <w:adjustRightInd w:val="0"/>
              <w:spacing w:after="0" w:line="248" w:lineRule="exact"/>
              <w:ind w:right="2"/>
              <w:rPr>
                <w:rFonts w:ascii="Times New Roman" w:hAnsi="Times New Roman" w:cs="Times New Roman"/>
                <w:sz w:val="24"/>
                <w:szCs w:val="24"/>
              </w:rPr>
            </w:pPr>
            <w:r w:rsidRPr="00B6787D">
              <w:rPr>
                <w:rFonts w:ascii="Times New Roman" w:hAnsi="Times New Roman" w:cs="Times New Roman"/>
                <w:sz w:val="24"/>
                <w:szCs w:val="24"/>
              </w:rPr>
              <w:t>Механизм намотки</w:t>
            </w:r>
          </w:p>
        </w:tc>
        <w:tc>
          <w:tcPr>
            <w:tcW w:w="3225" w:type="dxa"/>
          </w:tcPr>
          <w:p w14:paraId="0594CA43" w14:textId="77777777" w:rsidR="00A23DB7" w:rsidRPr="00B6787D" w:rsidRDefault="00A23DB7" w:rsidP="00662F6D">
            <w:pPr>
              <w:kinsoku w:val="0"/>
              <w:overflowPunct w:val="0"/>
              <w:autoSpaceDE w:val="0"/>
              <w:autoSpaceDN w:val="0"/>
              <w:adjustRightInd w:val="0"/>
              <w:spacing w:after="0" w:line="248" w:lineRule="exact"/>
              <w:ind w:left="705" w:right="6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7D">
              <w:rPr>
                <w:rFonts w:ascii="Times New Roman" w:hAnsi="Times New Roman" w:cs="Times New Roman"/>
                <w:sz w:val="24"/>
                <w:szCs w:val="24"/>
              </w:rPr>
              <w:t>1шт.</w:t>
            </w:r>
          </w:p>
        </w:tc>
      </w:tr>
      <w:tr w:rsidR="00A23DB7" w:rsidRPr="00B6787D" w14:paraId="20B603E7" w14:textId="77777777" w:rsidTr="00662F6D">
        <w:trPr>
          <w:trHeight w:val="292"/>
        </w:trPr>
        <w:tc>
          <w:tcPr>
            <w:tcW w:w="6126" w:type="dxa"/>
          </w:tcPr>
          <w:p w14:paraId="4382A5D2" w14:textId="77777777" w:rsidR="00A23DB7" w:rsidRPr="00B6787D" w:rsidRDefault="00A23DB7" w:rsidP="00662F6D">
            <w:pPr>
              <w:kinsoku w:val="0"/>
              <w:overflowPunct w:val="0"/>
              <w:autoSpaceDE w:val="0"/>
              <w:autoSpaceDN w:val="0"/>
              <w:adjustRightInd w:val="0"/>
              <w:spacing w:after="0" w:line="248" w:lineRule="exact"/>
              <w:ind w:right="2"/>
              <w:rPr>
                <w:rFonts w:ascii="Times New Roman" w:hAnsi="Times New Roman" w:cs="Times New Roman"/>
                <w:sz w:val="24"/>
                <w:szCs w:val="24"/>
              </w:rPr>
            </w:pPr>
            <w:r w:rsidRPr="00B6787D">
              <w:rPr>
                <w:rFonts w:ascii="Times New Roman" w:hAnsi="Times New Roman" w:cs="Times New Roman"/>
                <w:sz w:val="24"/>
                <w:szCs w:val="24"/>
              </w:rPr>
              <w:t>Задняя бабка</w:t>
            </w:r>
          </w:p>
        </w:tc>
        <w:tc>
          <w:tcPr>
            <w:tcW w:w="3225" w:type="dxa"/>
          </w:tcPr>
          <w:p w14:paraId="06205052" w14:textId="77777777" w:rsidR="00A23DB7" w:rsidRPr="00B6787D" w:rsidRDefault="00A23DB7" w:rsidP="00662F6D">
            <w:pPr>
              <w:kinsoku w:val="0"/>
              <w:overflowPunct w:val="0"/>
              <w:autoSpaceDE w:val="0"/>
              <w:autoSpaceDN w:val="0"/>
              <w:adjustRightInd w:val="0"/>
              <w:spacing w:after="0" w:line="272" w:lineRule="exact"/>
              <w:ind w:left="704" w:right="6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7D">
              <w:rPr>
                <w:rFonts w:ascii="Times New Roman" w:hAnsi="Times New Roman" w:cs="Times New Roman"/>
                <w:sz w:val="24"/>
                <w:szCs w:val="24"/>
              </w:rPr>
              <w:t>1шт.</w:t>
            </w:r>
          </w:p>
        </w:tc>
      </w:tr>
      <w:tr w:rsidR="00A23DB7" w:rsidRPr="00B6787D" w14:paraId="36E17496" w14:textId="77777777" w:rsidTr="00662F6D">
        <w:trPr>
          <w:trHeight w:val="292"/>
        </w:trPr>
        <w:tc>
          <w:tcPr>
            <w:tcW w:w="6126" w:type="dxa"/>
          </w:tcPr>
          <w:p w14:paraId="01C06B8B" w14:textId="77777777" w:rsidR="00A23DB7" w:rsidRPr="00B6787D" w:rsidRDefault="00A23DB7" w:rsidP="00662F6D">
            <w:pPr>
              <w:kinsoku w:val="0"/>
              <w:overflowPunct w:val="0"/>
              <w:autoSpaceDE w:val="0"/>
              <w:autoSpaceDN w:val="0"/>
              <w:adjustRightInd w:val="0"/>
              <w:spacing w:after="0" w:line="248" w:lineRule="exact"/>
              <w:ind w:right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5" w:type="dxa"/>
          </w:tcPr>
          <w:p w14:paraId="4DEA76EE" w14:textId="77777777" w:rsidR="00A23DB7" w:rsidRPr="00B6787D" w:rsidRDefault="00A23DB7" w:rsidP="00662F6D">
            <w:pPr>
              <w:kinsoku w:val="0"/>
              <w:overflowPunct w:val="0"/>
              <w:autoSpaceDE w:val="0"/>
              <w:autoSpaceDN w:val="0"/>
              <w:adjustRightInd w:val="0"/>
              <w:spacing w:after="0" w:line="272" w:lineRule="exact"/>
              <w:ind w:left="704" w:right="6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3DB7" w:rsidRPr="00B6787D" w14:paraId="0204BD05" w14:textId="77777777" w:rsidTr="00662F6D">
        <w:trPr>
          <w:trHeight w:val="292"/>
        </w:trPr>
        <w:tc>
          <w:tcPr>
            <w:tcW w:w="6126" w:type="dxa"/>
          </w:tcPr>
          <w:p w14:paraId="02426D19" w14:textId="77777777" w:rsidR="00A23DB7" w:rsidRPr="00B6787D" w:rsidRDefault="00A23DB7" w:rsidP="00662F6D">
            <w:pPr>
              <w:kinsoku w:val="0"/>
              <w:overflowPunct w:val="0"/>
              <w:autoSpaceDE w:val="0"/>
              <w:autoSpaceDN w:val="0"/>
              <w:adjustRightInd w:val="0"/>
              <w:spacing w:after="0" w:line="248" w:lineRule="exact"/>
              <w:ind w:right="2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787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Комплект поставки</w:t>
            </w:r>
          </w:p>
        </w:tc>
        <w:tc>
          <w:tcPr>
            <w:tcW w:w="3225" w:type="dxa"/>
          </w:tcPr>
          <w:p w14:paraId="495FF9F3" w14:textId="77777777" w:rsidR="00A23DB7" w:rsidRPr="00B6787D" w:rsidRDefault="00A23DB7" w:rsidP="00662F6D">
            <w:pPr>
              <w:kinsoku w:val="0"/>
              <w:overflowPunct w:val="0"/>
              <w:autoSpaceDE w:val="0"/>
              <w:autoSpaceDN w:val="0"/>
              <w:adjustRightInd w:val="0"/>
              <w:spacing w:after="0" w:line="272" w:lineRule="exact"/>
              <w:ind w:left="704" w:right="696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787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Количество</w:t>
            </w:r>
          </w:p>
        </w:tc>
      </w:tr>
      <w:tr w:rsidR="00A23DB7" w:rsidRPr="00B6787D" w14:paraId="768FA727" w14:textId="77777777" w:rsidTr="00662F6D">
        <w:trPr>
          <w:trHeight w:val="294"/>
        </w:trPr>
        <w:tc>
          <w:tcPr>
            <w:tcW w:w="6126" w:type="dxa"/>
          </w:tcPr>
          <w:p w14:paraId="0AD415DA" w14:textId="77777777" w:rsidR="00A23DB7" w:rsidRPr="00B6787D" w:rsidRDefault="00A23DB7" w:rsidP="00662F6D">
            <w:pPr>
              <w:kinsoku w:val="0"/>
              <w:overflowPunct w:val="0"/>
              <w:autoSpaceDE w:val="0"/>
              <w:autoSpaceDN w:val="0"/>
              <w:adjustRightInd w:val="0"/>
              <w:spacing w:after="0" w:line="248" w:lineRule="exact"/>
              <w:ind w:right="2"/>
              <w:rPr>
                <w:rFonts w:ascii="Times New Roman" w:hAnsi="Times New Roman" w:cs="Times New Roman"/>
                <w:sz w:val="24"/>
                <w:szCs w:val="24"/>
              </w:rPr>
            </w:pPr>
            <w:r w:rsidRPr="00B6787D">
              <w:rPr>
                <w:rFonts w:ascii="Times New Roman" w:hAnsi="Times New Roman" w:cs="Times New Roman"/>
                <w:sz w:val="24"/>
                <w:szCs w:val="24"/>
              </w:rPr>
              <w:t>Механизм раскладки</w:t>
            </w:r>
          </w:p>
        </w:tc>
        <w:tc>
          <w:tcPr>
            <w:tcW w:w="3225" w:type="dxa"/>
          </w:tcPr>
          <w:p w14:paraId="0557060C" w14:textId="77777777" w:rsidR="00A23DB7" w:rsidRPr="00B6787D" w:rsidRDefault="00A23DB7" w:rsidP="00662F6D">
            <w:pPr>
              <w:kinsoku w:val="0"/>
              <w:overflowPunct w:val="0"/>
              <w:autoSpaceDE w:val="0"/>
              <w:autoSpaceDN w:val="0"/>
              <w:adjustRightInd w:val="0"/>
              <w:spacing w:before="1" w:after="0" w:line="273" w:lineRule="exact"/>
              <w:ind w:left="703" w:right="6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7D">
              <w:rPr>
                <w:rFonts w:ascii="Times New Roman" w:hAnsi="Times New Roman" w:cs="Times New Roman"/>
                <w:sz w:val="24"/>
                <w:szCs w:val="24"/>
              </w:rPr>
              <w:t>1шт.</w:t>
            </w:r>
          </w:p>
        </w:tc>
      </w:tr>
      <w:tr w:rsidR="00A23DB7" w:rsidRPr="00B6787D" w14:paraId="403BC0B2" w14:textId="77777777" w:rsidTr="00662F6D">
        <w:trPr>
          <w:trHeight w:val="292"/>
        </w:trPr>
        <w:tc>
          <w:tcPr>
            <w:tcW w:w="6126" w:type="dxa"/>
          </w:tcPr>
          <w:p w14:paraId="000C8BF2" w14:textId="77777777" w:rsidR="00A23DB7" w:rsidRPr="00B6787D" w:rsidRDefault="00A23DB7" w:rsidP="00662F6D">
            <w:pPr>
              <w:kinsoku w:val="0"/>
              <w:overflowPunct w:val="0"/>
              <w:autoSpaceDE w:val="0"/>
              <w:autoSpaceDN w:val="0"/>
              <w:adjustRightInd w:val="0"/>
              <w:spacing w:after="0" w:line="248" w:lineRule="exact"/>
              <w:ind w:right="2"/>
              <w:rPr>
                <w:rFonts w:ascii="Times New Roman" w:hAnsi="Times New Roman" w:cs="Times New Roman"/>
                <w:sz w:val="24"/>
                <w:szCs w:val="24"/>
              </w:rPr>
            </w:pPr>
            <w:r w:rsidRPr="00B6787D">
              <w:rPr>
                <w:rFonts w:ascii="Times New Roman" w:hAnsi="Times New Roman" w:cs="Times New Roman"/>
                <w:sz w:val="24"/>
                <w:szCs w:val="24"/>
              </w:rPr>
              <w:t>Формующее – натяжное устройство 30х30</w:t>
            </w:r>
          </w:p>
        </w:tc>
        <w:tc>
          <w:tcPr>
            <w:tcW w:w="3225" w:type="dxa"/>
          </w:tcPr>
          <w:p w14:paraId="7C616A66" w14:textId="77777777" w:rsidR="00A23DB7" w:rsidRPr="00B6787D" w:rsidRDefault="00A23DB7" w:rsidP="00662F6D">
            <w:pPr>
              <w:kinsoku w:val="0"/>
              <w:overflowPunct w:val="0"/>
              <w:autoSpaceDE w:val="0"/>
              <w:autoSpaceDN w:val="0"/>
              <w:adjustRightInd w:val="0"/>
              <w:spacing w:after="0" w:line="272" w:lineRule="exact"/>
              <w:ind w:left="704" w:right="6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7D">
              <w:rPr>
                <w:rFonts w:ascii="Times New Roman" w:hAnsi="Times New Roman" w:cs="Times New Roman"/>
                <w:sz w:val="24"/>
                <w:szCs w:val="24"/>
              </w:rPr>
              <w:t>1шт.</w:t>
            </w:r>
          </w:p>
        </w:tc>
      </w:tr>
      <w:tr w:rsidR="00A23DB7" w:rsidRPr="00B6787D" w14:paraId="5F1DB32E" w14:textId="77777777" w:rsidTr="00662F6D">
        <w:trPr>
          <w:trHeight w:val="292"/>
        </w:trPr>
        <w:tc>
          <w:tcPr>
            <w:tcW w:w="6126" w:type="dxa"/>
          </w:tcPr>
          <w:p w14:paraId="4F5C34AB" w14:textId="77777777" w:rsidR="00A23DB7" w:rsidRPr="00B6787D" w:rsidRDefault="00A23DB7" w:rsidP="00662F6D">
            <w:pPr>
              <w:kinsoku w:val="0"/>
              <w:overflowPunct w:val="0"/>
              <w:autoSpaceDE w:val="0"/>
              <w:autoSpaceDN w:val="0"/>
              <w:adjustRightInd w:val="0"/>
              <w:spacing w:after="0" w:line="248" w:lineRule="exact"/>
              <w:ind w:right="2"/>
              <w:rPr>
                <w:rFonts w:ascii="Times New Roman" w:hAnsi="Times New Roman" w:cs="Times New Roman"/>
                <w:sz w:val="24"/>
                <w:szCs w:val="24"/>
              </w:rPr>
            </w:pPr>
            <w:r w:rsidRPr="00B6787D">
              <w:rPr>
                <w:rFonts w:ascii="Times New Roman" w:hAnsi="Times New Roman" w:cs="Times New Roman"/>
                <w:sz w:val="24"/>
                <w:szCs w:val="24"/>
              </w:rPr>
              <w:t>Защитный экран</w:t>
            </w:r>
          </w:p>
        </w:tc>
        <w:tc>
          <w:tcPr>
            <w:tcW w:w="3225" w:type="dxa"/>
          </w:tcPr>
          <w:p w14:paraId="1F5D7351" w14:textId="77777777" w:rsidR="00A23DB7" w:rsidRPr="00B6787D" w:rsidRDefault="00A23DB7" w:rsidP="00662F6D">
            <w:pPr>
              <w:kinsoku w:val="0"/>
              <w:overflowPunct w:val="0"/>
              <w:autoSpaceDE w:val="0"/>
              <w:autoSpaceDN w:val="0"/>
              <w:adjustRightInd w:val="0"/>
              <w:spacing w:after="0" w:line="272" w:lineRule="exact"/>
              <w:ind w:left="704" w:right="6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7D">
              <w:rPr>
                <w:rFonts w:ascii="Times New Roman" w:hAnsi="Times New Roman" w:cs="Times New Roman"/>
                <w:sz w:val="24"/>
                <w:szCs w:val="24"/>
              </w:rPr>
              <w:t>1шт.</w:t>
            </w:r>
          </w:p>
        </w:tc>
      </w:tr>
      <w:tr w:rsidR="00A23DB7" w:rsidRPr="00B6787D" w14:paraId="772BC2B2" w14:textId="77777777" w:rsidTr="00662F6D">
        <w:trPr>
          <w:trHeight w:val="292"/>
        </w:trPr>
        <w:tc>
          <w:tcPr>
            <w:tcW w:w="6126" w:type="dxa"/>
          </w:tcPr>
          <w:p w14:paraId="116FD3DD" w14:textId="77777777" w:rsidR="00A23DB7" w:rsidRPr="00B6787D" w:rsidRDefault="00A23DB7" w:rsidP="00662F6D">
            <w:pPr>
              <w:kinsoku w:val="0"/>
              <w:overflowPunct w:val="0"/>
              <w:autoSpaceDE w:val="0"/>
              <w:autoSpaceDN w:val="0"/>
              <w:adjustRightInd w:val="0"/>
              <w:spacing w:after="0" w:line="248" w:lineRule="exact"/>
              <w:ind w:right="2"/>
              <w:rPr>
                <w:rFonts w:ascii="Times New Roman" w:hAnsi="Times New Roman" w:cs="Times New Roman"/>
                <w:sz w:val="24"/>
                <w:szCs w:val="24"/>
              </w:rPr>
            </w:pPr>
            <w:r w:rsidRPr="00B6787D">
              <w:rPr>
                <w:rFonts w:ascii="Times New Roman" w:hAnsi="Times New Roman" w:cs="Times New Roman"/>
                <w:sz w:val="24"/>
                <w:szCs w:val="24"/>
              </w:rPr>
              <w:t>Педаль «Заправка»</w:t>
            </w:r>
          </w:p>
        </w:tc>
        <w:tc>
          <w:tcPr>
            <w:tcW w:w="3225" w:type="dxa"/>
          </w:tcPr>
          <w:p w14:paraId="0A1F8B32" w14:textId="77777777" w:rsidR="00A23DB7" w:rsidRPr="00B6787D" w:rsidRDefault="00A23DB7" w:rsidP="00662F6D">
            <w:pPr>
              <w:kinsoku w:val="0"/>
              <w:overflowPunct w:val="0"/>
              <w:autoSpaceDE w:val="0"/>
              <w:autoSpaceDN w:val="0"/>
              <w:adjustRightInd w:val="0"/>
              <w:spacing w:after="0" w:line="272" w:lineRule="exact"/>
              <w:ind w:left="704" w:right="6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7D">
              <w:rPr>
                <w:rFonts w:ascii="Times New Roman" w:hAnsi="Times New Roman" w:cs="Times New Roman"/>
                <w:sz w:val="24"/>
                <w:szCs w:val="24"/>
              </w:rPr>
              <w:t>1шт.</w:t>
            </w:r>
          </w:p>
        </w:tc>
      </w:tr>
      <w:tr w:rsidR="00A23DB7" w:rsidRPr="00B6787D" w14:paraId="2E0E2F8B" w14:textId="77777777" w:rsidTr="00662F6D">
        <w:trPr>
          <w:trHeight w:val="294"/>
        </w:trPr>
        <w:tc>
          <w:tcPr>
            <w:tcW w:w="6126" w:type="dxa"/>
          </w:tcPr>
          <w:p w14:paraId="64D91615" w14:textId="77777777" w:rsidR="00A23DB7" w:rsidRPr="00B6787D" w:rsidRDefault="00A23DB7" w:rsidP="00662F6D">
            <w:pPr>
              <w:kinsoku w:val="0"/>
              <w:overflowPunct w:val="0"/>
              <w:autoSpaceDE w:val="0"/>
              <w:autoSpaceDN w:val="0"/>
              <w:adjustRightInd w:val="0"/>
              <w:spacing w:after="0" w:line="248" w:lineRule="exact"/>
              <w:ind w:right="2"/>
              <w:rPr>
                <w:rFonts w:ascii="Times New Roman" w:hAnsi="Times New Roman" w:cs="Times New Roman"/>
                <w:sz w:val="24"/>
                <w:szCs w:val="24"/>
              </w:rPr>
            </w:pPr>
            <w:r w:rsidRPr="00B6787D">
              <w:rPr>
                <w:rFonts w:ascii="Times New Roman" w:hAnsi="Times New Roman" w:cs="Times New Roman"/>
                <w:sz w:val="24"/>
                <w:szCs w:val="24"/>
              </w:rPr>
              <w:t>Педаль « Пуск-Стоп »</w:t>
            </w:r>
          </w:p>
        </w:tc>
        <w:tc>
          <w:tcPr>
            <w:tcW w:w="3225" w:type="dxa"/>
          </w:tcPr>
          <w:p w14:paraId="7731015C" w14:textId="77777777" w:rsidR="00A23DB7" w:rsidRPr="00B6787D" w:rsidRDefault="00A23DB7" w:rsidP="00662F6D">
            <w:pPr>
              <w:kinsoku w:val="0"/>
              <w:overflowPunct w:val="0"/>
              <w:autoSpaceDE w:val="0"/>
              <w:autoSpaceDN w:val="0"/>
              <w:adjustRightInd w:val="0"/>
              <w:spacing w:before="1" w:after="0" w:line="273" w:lineRule="exact"/>
              <w:ind w:left="704" w:right="6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7D">
              <w:rPr>
                <w:rFonts w:ascii="Times New Roman" w:hAnsi="Times New Roman" w:cs="Times New Roman"/>
                <w:sz w:val="24"/>
                <w:szCs w:val="24"/>
              </w:rPr>
              <w:t>1шт.</w:t>
            </w:r>
          </w:p>
        </w:tc>
      </w:tr>
      <w:tr w:rsidR="00A23DB7" w:rsidRPr="00B6787D" w14:paraId="058718CA" w14:textId="77777777" w:rsidTr="00662F6D">
        <w:trPr>
          <w:trHeight w:val="292"/>
        </w:trPr>
        <w:tc>
          <w:tcPr>
            <w:tcW w:w="6126" w:type="dxa"/>
          </w:tcPr>
          <w:p w14:paraId="7142AA8E" w14:textId="77777777" w:rsidR="00A23DB7" w:rsidRPr="00B6787D" w:rsidRDefault="00A23DB7" w:rsidP="00662F6D">
            <w:pPr>
              <w:kinsoku w:val="0"/>
              <w:overflowPunct w:val="0"/>
              <w:autoSpaceDE w:val="0"/>
              <w:autoSpaceDN w:val="0"/>
              <w:adjustRightInd w:val="0"/>
              <w:spacing w:after="0" w:line="248" w:lineRule="exact"/>
              <w:ind w:right="2"/>
              <w:rPr>
                <w:rFonts w:ascii="Times New Roman" w:hAnsi="Times New Roman" w:cs="Times New Roman"/>
                <w:sz w:val="24"/>
                <w:szCs w:val="24"/>
              </w:rPr>
            </w:pPr>
            <w:r w:rsidRPr="00B6787D">
              <w:rPr>
                <w:rFonts w:ascii="Times New Roman" w:hAnsi="Times New Roman" w:cs="Times New Roman"/>
                <w:sz w:val="24"/>
                <w:szCs w:val="24"/>
              </w:rPr>
              <w:t>Педаль «Скорость»</w:t>
            </w:r>
          </w:p>
        </w:tc>
        <w:tc>
          <w:tcPr>
            <w:tcW w:w="3225" w:type="dxa"/>
          </w:tcPr>
          <w:p w14:paraId="2595F93B" w14:textId="77777777" w:rsidR="00A23DB7" w:rsidRPr="00B6787D" w:rsidRDefault="00A23DB7" w:rsidP="00662F6D">
            <w:pPr>
              <w:kinsoku w:val="0"/>
              <w:overflowPunct w:val="0"/>
              <w:autoSpaceDE w:val="0"/>
              <w:autoSpaceDN w:val="0"/>
              <w:adjustRightInd w:val="0"/>
              <w:spacing w:after="0" w:line="272" w:lineRule="exact"/>
              <w:ind w:left="703" w:right="6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7D">
              <w:rPr>
                <w:rFonts w:ascii="Times New Roman" w:hAnsi="Times New Roman" w:cs="Times New Roman"/>
                <w:sz w:val="24"/>
                <w:szCs w:val="24"/>
              </w:rPr>
              <w:t>1шт.</w:t>
            </w:r>
          </w:p>
        </w:tc>
      </w:tr>
      <w:tr w:rsidR="00A23DB7" w:rsidRPr="00B6787D" w14:paraId="09C14679" w14:textId="77777777" w:rsidTr="00662F6D">
        <w:trPr>
          <w:trHeight w:val="292"/>
        </w:trPr>
        <w:tc>
          <w:tcPr>
            <w:tcW w:w="6126" w:type="dxa"/>
          </w:tcPr>
          <w:p w14:paraId="2ACEB462" w14:textId="77777777" w:rsidR="00A23DB7" w:rsidRPr="00B6787D" w:rsidRDefault="00A23DB7" w:rsidP="00662F6D">
            <w:pPr>
              <w:kinsoku w:val="0"/>
              <w:overflowPunct w:val="0"/>
              <w:autoSpaceDE w:val="0"/>
              <w:autoSpaceDN w:val="0"/>
              <w:adjustRightInd w:val="0"/>
              <w:spacing w:after="0" w:line="248" w:lineRule="exact"/>
              <w:ind w:right="2"/>
              <w:rPr>
                <w:rFonts w:ascii="Times New Roman" w:hAnsi="Times New Roman" w:cs="Times New Roman"/>
                <w:sz w:val="24"/>
                <w:szCs w:val="24"/>
              </w:rPr>
            </w:pPr>
            <w:r w:rsidRPr="00B6787D">
              <w:rPr>
                <w:rFonts w:ascii="Times New Roman" w:hAnsi="Times New Roman" w:cs="Times New Roman"/>
                <w:sz w:val="24"/>
                <w:szCs w:val="24"/>
              </w:rPr>
              <w:t xml:space="preserve">Безынерционное </w:t>
            </w:r>
            <w:proofErr w:type="spellStart"/>
            <w:r w:rsidRPr="00B6787D">
              <w:rPr>
                <w:rFonts w:ascii="Times New Roman" w:hAnsi="Times New Roman" w:cs="Times New Roman"/>
                <w:sz w:val="24"/>
                <w:szCs w:val="24"/>
              </w:rPr>
              <w:t>смоточное</w:t>
            </w:r>
            <w:proofErr w:type="spellEnd"/>
            <w:r w:rsidRPr="00B6787D">
              <w:rPr>
                <w:rFonts w:ascii="Times New Roman" w:hAnsi="Times New Roman" w:cs="Times New Roman"/>
                <w:sz w:val="24"/>
                <w:szCs w:val="24"/>
              </w:rPr>
              <w:t xml:space="preserve"> устройство — БСУВ-3.0</w:t>
            </w:r>
          </w:p>
        </w:tc>
        <w:tc>
          <w:tcPr>
            <w:tcW w:w="3225" w:type="dxa"/>
          </w:tcPr>
          <w:p w14:paraId="56EAD384" w14:textId="77777777" w:rsidR="00A23DB7" w:rsidRPr="00B6787D" w:rsidRDefault="00A23DB7" w:rsidP="00662F6D">
            <w:pPr>
              <w:kinsoku w:val="0"/>
              <w:overflowPunct w:val="0"/>
              <w:autoSpaceDE w:val="0"/>
              <w:autoSpaceDN w:val="0"/>
              <w:adjustRightInd w:val="0"/>
              <w:spacing w:after="0" w:line="272" w:lineRule="exact"/>
              <w:ind w:left="703" w:right="6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7D">
              <w:rPr>
                <w:rFonts w:ascii="Times New Roman" w:hAnsi="Times New Roman" w:cs="Times New Roman"/>
                <w:sz w:val="24"/>
                <w:szCs w:val="24"/>
              </w:rPr>
              <w:t>1шт.</w:t>
            </w:r>
          </w:p>
        </w:tc>
      </w:tr>
      <w:tr w:rsidR="00A23DB7" w:rsidRPr="00B6787D" w14:paraId="24E58948" w14:textId="77777777" w:rsidTr="00662F6D">
        <w:trPr>
          <w:trHeight w:val="292"/>
        </w:trPr>
        <w:tc>
          <w:tcPr>
            <w:tcW w:w="6126" w:type="dxa"/>
          </w:tcPr>
          <w:p w14:paraId="56B9496D" w14:textId="77777777" w:rsidR="00A23DB7" w:rsidRPr="00B6787D" w:rsidRDefault="00A23DB7" w:rsidP="00662F6D">
            <w:pPr>
              <w:kinsoku w:val="0"/>
              <w:overflowPunct w:val="0"/>
              <w:autoSpaceDE w:val="0"/>
              <w:autoSpaceDN w:val="0"/>
              <w:adjustRightInd w:val="0"/>
              <w:spacing w:after="0" w:line="248" w:lineRule="exact"/>
              <w:ind w:right="2"/>
              <w:rPr>
                <w:rFonts w:ascii="Times New Roman" w:hAnsi="Times New Roman" w:cs="Times New Roman"/>
                <w:sz w:val="24"/>
                <w:szCs w:val="24"/>
              </w:rPr>
            </w:pPr>
            <w:r w:rsidRPr="00B6787D">
              <w:rPr>
                <w:rFonts w:ascii="Times New Roman" w:hAnsi="Times New Roman" w:cs="Times New Roman"/>
                <w:sz w:val="24"/>
                <w:szCs w:val="24"/>
              </w:rPr>
              <w:t xml:space="preserve">Инерционное </w:t>
            </w:r>
            <w:proofErr w:type="spellStart"/>
            <w:r w:rsidRPr="00B6787D">
              <w:rPr>
                <w:rFonts w:ascii="Times New Roman" w:hAnsi="Times New Roman" w:cs="Times New Roman"/>
                <w:sz w:val="24"/>
                <w:szCs w:val="24"/>
              </w:rPr>
              <w:t>смоточное</w:t>
            </w:r>
            <w:proofErr w:type="spellEnd"/>
            <w:r w:rsidRPr="00B6787D">
              <w:rPr>
                <w:rFonts w:ascii="Times New Roman" w:hAnsi="Times New Roman" w:cs="Times New Roman"/>
                <w:sz w:val="24"/>
                <w:szCs w:val="24"/>
              </w:rPr>
              <w:t xml:space="preserve"> устройство — ИСУ-30</w:t>
            </w:r>
          </w:p>
        </w:tc>
        <w:tc>
          <w:tcPr>
            <w:tcW w:w="3225" w:type="dxa"/>
          </w:tcPr>
          <w:p w14:paraId="1D42C0A7" w14:textId="77777777" w:rsidR="00A23DB7" w:rsidRPr="00B6787D" w:rsidRDefault="00A23DB7" w:rsidP="00662F6D">
            <w:pPr>
              <w:kinsoku w:val="0"/>
              <w:overflowPunct w:val="0"/>
              <w:autoSpaceDE w:val="0"/>
              <w:autoSpaceDN w:val="0"/>
              <w:adjustRightInd w:val="0"/>
              <w:spacing w:after="0" w:line="272" w:lineRule="exact"/>
              <w:ind w:left="705" w:right="6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7D">
              <w:rPr>
                <w:rFonts w:ascii="Times New Roman" w:hAnsi="Times New Roman" w:cs="Times New Roman"/>
                <w:sz w:val="24"/>
                <w:szCs w:val="24"/>
              </w:rPr>
              <w:t>1шт.</w:t>
            </w:r>
          </w:p>
        </w:tc>
      </w:tr>
      <w:tr w:rsidR="00A23DB7" w:rsidRPr="00B6787D" w14:paraId="58CBCF48" w14:textId="77777777" w:rsidTr="00662F6D">
        <w:trPr>
          <w:trHeight w:val="294"/>
        </w:trPr>
        <w:tc>
          <w:tcPr>
            <w:tcW w:w="6126" w:type="dxa"/>
          </w:tcPr>
          <w:p w14:paraId="14D054FE" w14:textId="77777777" w:rsidR="00A23DB7" w:rsidRPr="00B6787D" w:rsidRDefault="00A23DB7" w:rsidP="00662F6D">
            <w:pPr>
              <w:kinsoku w:val="0"/>
              <w:overflowPunct w:val="0"/>
              <w:autoSpaceDE w:val="0"/>
              <w:autoSpaceDN w:val="0"/>
              <w:adjustRightInd w:val="0"/>
              <w:spacing w:after="0" w:line="248" w:lineRule="exact"/>
              <w:ind w:right="2"/>
              <w:rPr>
                <w:rFonts w:ascii="Times New Roman" w:hAnsi="Times New Roman" w:cs="Times New Roman"/>
                <w:sz w:val="24"/>
                <w:szCs w:val="24"/>
              </w:rPr>
            </w:pPr>
            <w:r w:rsidRPr="00B6787D">
              <w:rPr>
                <w:rFonts w:ascii="Times New Roman" w:hAnsi="Times New Roman" w:cs="Times New Roman"/>
                <w:sz w:val="24"/>
                <w:szCs w:val="24"/>
              </w:rPr>
              <w:t>Разжимная оправка</w:t>
            </w:r>
          </w:p>
        </w:tc>
        <w:tc>
          <w:tcPr>
            <w:tcW w:w="3225" w:type="dxa"/>
          </w:tcPr>
          <w:p w14:paraId="175952D7" w14:textId="77777777" w:rsidR="00A23DB7" w:rsidRPr="00B6787D" w:rsidRDefault="00A23DB7" w:rsidP="00662F6D">
            <w:pPr>
              <w:kinsoku w:val="0"/>
              <w:overflowPunct w:val="0"/>
              <w:autoSpaceDE w:val="0"/>
              <w:autoSpaceDN w:val="0"/>
              <w:adjustRightInd w:val="0"/>
              <w:spacing w:after="0" w:line="275" w:lineRule="exact"/>
              <w:ind w:left="703" w:right="6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7D">
              <w:rPr>
                <w:rFonts w:ascii="Times New Roman" w:hAnsi="Times New Roman" w:cs="Times New Roman"/>
                <w:sz w:val="24"/>
                <w:szCs w:val="24"/>
              </w:rPr>
              <w:t>1шт.</w:t>
            </w:r>
          </w:p>
        </w:tc>
      </w:tr>
      <w:tr w:rsidR="00A23DB7" w:rsidRPr="00B6787D" w14:paraId="4912A50F" w14:textId="77777777" w:rsidTr="00662F6D">
        <w:trPr>
          <w:trHeight w:val="292"/>
        </w:trPr>
        <w:tc>
          <w:tcPr>
            <w:tcW w:w="6126" w:type="dxa"/>
          </w:tcPr>
          <w:p w14:paraId="1DDBDA72" w14:textId="77777777" w:rsidR="00A23DB7" w:rsidRPr="00B6787D" w:rsidRDefault="00A23DB7" w:rsidP="00662F6D">
            <w:pPr>
              <w:kinsoku w:val="0"/>
              <w:overflowPunct w:val="0"/>
              <w:autoSpaceDE w:val="0"/>
              <w:autoSpaceDN w:val="0"/>
              <w:adjustRightInd w:val="0"/>
              <w:spacing w:after="0" w:line="248" w:lineRule="exact"/>
              <w:ind w:right="2"/>
              <w:rPr>
                <w:rFonts w:ascii="Times New Roman" w:hAnsi="Times New Roman" w:cs="Times New Roman"/>
                <w:sz w:val="24"/>
                <w:szCs w:val="24"/>
              </w:rPr>
            </w:pPr>
            <w:r w:rsidRPr="00B6787D">
              <w:rPr>
                <w:rFonts w:ascii="Times New Roman" w:hAnsi="Times New Roman" w:cs="Times New Roman"/>
                <w:sz w:val="24"/>
                <w:szCs w:val="24"/>
              </w:rPr>
              <w:t>Блок управления</w:t>
            </w:r>
          </w:p>
        </w:tc>
        <w:tc>
          <w:tcPr>
            <w:tcW w:w="3225" w:type="dxa"/>
          </w:tcPr>
          <w:p w14:paraId="1658005D" w14:textId="77777777" w:rsidR="00A23DB7" w:rsidRPr="00B6787D" w:rsidRDefault="00A23DB7" w:rsidP="00662F6D">
            <w:pPr>
              <w:kinsoku w:val="0"/>
              <w:overflowPunct w:val="0"/>
              <w:autoSpaceDE w:val="0"/>
              <w:autoSpaceDN w:val="0"/>
              <w:adjustRightInd w:val="0"/>
              <w:spacing w:after="0" w:line="272" w:lineRule="exact"/>
              <w:ind w:left="705" w:right="6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7D">
              <w:rPr>
                <w:rFonts w:ascii="Times New Roman" w:hAnsi="Times New Roman" w:cs="Times New Roman"/>
                <w:sz w:val="24"/>
                <w:szCs w:val="24"/>
              </w:rPr>
              <w:t>1шт.</w:t>
            </w:r>
          </w:p>
        </w:tc>
      </w:tr>
      <w:tr w:rsidR="00A23DB7" w:rsidRPr="00B6787D" w14:paraId="567748D9" w14:textId="77777777" w:rsidTr="00662F6D">
        <w:trPr>
          <w:trHeight w:val="292"/>
        </w:trPr>
        <w:tc>
          <w:tcPr>
            <w:tcW w:w="6126" w:type="dxa"/>
          </w:tcPr>
          <w:p w14:paraId="6B530FE8" w14:textId="77777777" w:rsidR="00A23DB7" w:rsidRPr="00B6787D" w:rsidRDefault="00A23DB7" w:rsidP="00662F6D">
            <w:pPr>
              <w:kinsoku w:val="0"/>
              <w:overflowPunct w:val="0"/>
              <w:autoSpaceDE w:val="0"/>
              <w:autoSpaceDN w:val="0"/>
              <w:adjustRightInd w:val="0"/>
              <w:spacing w:after="0" w:line="248" w:lineRule="exact"/>
              <w:ind w:right="2"/>
              <w:rPr>
                <w:rFonts w:ascii="Times New Roman" w:hAnsi="Times New Roman" w:cs="Times New Roman"/>
                <w:sz w:val="24"/>
                <w:szCs w:val="24"/>
              </w:rPr>
            </w:pPr>
            <w:r w:rsidRPr="00B6787D">
              <w:rPr>
                <w:rFonts w:ascii="Times New Roman" w:hAnsi="Times New Roman" w:cs="Times New Roman"/>
                <w:sz w:val="24"/>
                <w:szCs w:val="24"/>
              </w:rPr>
              <w:t>Компьютер-моноблок</w:t>
            </w:r>
          </w:p>
        </w:tc>
        <w:tc>
          <w:tcPr>
            <w:tcW w:w="3225" w:type="dxa"/>
          </w:tcPr>
          <w:p w14:paraId="6C9620DA" w14:textId="77777777" w:rsidR="00A23DB7" w:rsidRPr="00B6787D" w:rsidRDefault="00A23DB7" w:rsidP="00662F6D">
            <w:pPr>
              <w:kinsoku w:val="0"/>
              <w:overflowPunct w:val="0"/>
              <w:autoSpaceDE w:val="0"/>
              <w:autoSpaceDN w:val="0"/>
              <w:adjustRightInd w:val="0"/>
              <w:spacing w:after="0" w:line="272" w:lineRule="exact"/>
              <w:ind w:left="704" w:right="6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7D">
              <w:rPr>
                <w:rFonts w:ascii="Times New Roman" w:hAnsi="Times New Roman" w:cs="Times New Roman"/>
                <w:sz w:val="24"/>
                <w:szCs w:val="24"/>
              </w:rPr>
              <w:t>1шт.</w:t>
            </w:r>
          </w:p>
        </w:tc>
      </w:tr>
      <w:tr w:rsidR="00A23DB7" w:rsidRPr="00B6787D" w14:paraId="249F2797" w14:textId="77777777" w:rsidTr="00662F6D">
        <w:trPr>
          <w:trHeight w:val="292"/>
        </w:trPr>
        <w:tc>
          <w:tcPr>
            <w:tcW w:w="6126" w:type="dxa"/>
          </w:tcPr>
          <w:p w14:paraId="39329E33" w14:textId="77777777" w:rsidR="00A23DB7" w:rsidRPr="00B6787D" w:rsidRDefault="00A23DB7" w:rsidP="00662F6D">
            <w:pPr>
              <w:kinsoku w:val="0"/>
              <w:overflowPunct w:val="0"/>
              <w:autoSpaceDE w:val="0"/>
              <w:autoSpaceDN w:val="0"/>
              <w:adjustRightInd w:val="0"/>
              <w:spacing w:after="0" w:line="248" w:lineRule="exact"/>
              <w:ind w:right="2"/>
              <w:rPr>
                <w:rFonts w:ascii="Times New Roman" w:hAnsi="Times New Roman" w:cs="Times New Roman"/>
                <w:sz w:val="24"/>
                <w:szCs w:val="24"/>
              </w:rPr>
            </w:pPr>
            <w:r w:rsidRPr="00B6787D">
              <w:rPr>
                <w:rFonts w:ascii="Times New Roman" w:hAnsi="Times New Roman" w:cs="Times New Roman"/>
                <w:sz w:val="24"/>
                <w:szCs w:val="24"/>
              </w:rPr>
              <w:t>Компьютерная клавиатура</w:t>
            </w:r>
          </w:p>
        </w:tc>
        <w:tc>
          <w:tcPr>
            <w:tcW w:w="3225" w:type="dxa"/>
          </w:tcPr>
          <w:p w14:paraId="65EBDD8C" w14:textId="77777777" w:rsidR="00A23DB7" w:rsidRPr="00B6787D" w:rsidRDefault="00A23DB7" w:rsidP="00662F6D">
            <w:pPr>
              <w:kinsoku w:val="0"/>
              <w:overflowPunct w:val="0"/>
              <w:autoSpaceDE w:val="0"/>
              <w:autoSpaceDN w:val="0"/>
              <w:adjustRightInd w:val="0"/>
              <w:spacing w:after="0" w:line="272" w:lineRule="exact"/>
              <w:ind w:left="704" w:right="6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7D">
              <w:rPr>
                <w:rFonts w:ascii="Times New Roman" w:hAnsi="Times New Roman" w:cs="Times New Roman"/>
                <w:sz w:val="24"/>
                <w:szCs w:val="24"/>
              </w:rPr>
              <w:t>1шт.</w:t>
            </w:r>
          </w:p>
        </w:tc>
      </w:tr>
      <w:tr w:rsidR="00A23DB7" w:rsidRPr="00B6787D" w14:paraId="6E5F02DC" w14:textId="77777777" w:rsidTr="00662F6D">
        <w:trPr>
          <w:trHeight w:val="292"/>
        </w:trPr>
        <w:tc>
          <w:tcPr>
            <w:tcW w:w="6126" w:type="dxa"/>
          </w:tcPr>
          <w:p w14:paraId="08BE9CA2" w14:textId="77777777" w:rsidR="00A23DB7" w:rsidRPr="00B6787D" w:rsidRDefault="00A23DB7" w:rsidP="00662F6D">
            <w:pPr>
              <w:kinsoku w:val="0"/>
              <w:overflowPunct w:val="0"/>
              <w:autoSpaceDE w:val="0"/>
              <w:autoSpaceDN w:val="0"/>
              <w:adjustRightInd w:val="0"/>
              <w:spacing w:after="0" w:line="248" w:lineRule="exact"/>
              <w:ind w:right="2"/>
              <w:rPr>
                <w:rFonts w:ascii="Times New Roman" w:hAnsi="Times New Roman" w:cs="Times New Roman"/>
                <w:sz w:val="24"/>
                <w:szCs w:val="24"/>
              </w:rPr>
            </w:pPr>
            <w:r w:rsidRPr="00B6787D">
              <w:rPr>
                <w:rFonts w:ascii="Times New Roman" w:hAnsi="Times New Roman" w:cs="Times New Roman"/>
                <w:sz w:val="24"/>
                <w:szCs w:val="24"/>
              </w:rPr>
              <w:t>Программное обеспечение</w:t>
            </w:r>
          </w:p>
        </w:tc>
        <w:tc>
          <w:tcPr>
            <w:tcW w:w="3225" w:type="dxa"/>
          </w:tcPr>
          <w:p w14:paraId="138B9EFD" w14:textId="77777777" w:rsidR="00A23DB7" w:rsidRPr="00B6787D" w:rsidRDefault="00A23DB7" w:rsidP="00662F6D">
            <w:pPr>
              <w:kinsoku w:val="0"/>
              <w:overflowPunct w:val="0"/>
              <w:autoSpaceDE w:val="0"/>
              <w:autoSpaceDN w:val="0"/>
              <w:adjustRightInd w:val="0"/>
              <w:spacing w:after="0" w:line="272" w:lineRule="exact"/>
              <w:ind w:left="705" w:right="6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787D">
              <w:rPr>
                <w:rFonts w:ascii="Times New Roman" w:hAnsi="Times New Roman" w:cs="Times New Roman"/>
                <w:sz w:val="24"/>
                <w:szCs w:val="24"/>
              </w:rPr>
              <w:t>Winding</w:t>
            </w:r>
            <w:proofErr w:type="spellEnd"/>
            <w:r w:rsidRPr="00B6787D">
              <w:rPr>
                <w:rFonts w:ascii="Times New Roman" w:hAnsi="Times New Roman" w:cs="Times New Roman"/>
                <w:sz w:val="24"/>
                <w:szCs w:val="24"/>
              </w:rPr>
              <w:t>-PLC</w:t>
            </w:r>
          </w:p>
        </w:tc>
      </w:tr>
    </w:tbl>
    <w:p w14:paraId="4DFD9F8B" w14:textId="77777777" w:rsidR="00A23DB7" w:rsidRPr="00B6787D" w:rsidRDefault="00A23DB7" w:rsidP="00A23DB7">
      <w:pPr>
        <w:tabs>
          <w:tab w:val="left" w:pos="1134"/>
        </w:tabs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5DE6773" w14:textId="77777777" w:rsidR="00A23DB7" w:rsidRPr="00B6787D" w:rsidRDefault="00A23DB7" w:rsidP="00A23DB7">
      <w:pPr>
        <w:tabs>
          <w:tab w:val="left" w:pos="1134"/>
        </w:tabs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B6787D">
        <w:rPr>
          <w:rFonts w:ascii="Times New Roman" w:hAnsi="Times New Roman" w:cs="Times New Roman"/>
          <w:b/>
          <w:sz w:val="28"/>
          <w:szCs w:val="28"/>
        </w:rPr>
        <w:lastRenderedPageBreak/>
        <w:t>Техническая документация</w:t>
      </w:r>
    </w:p>
    <w:p w14:paraId="103352FD" w14:textId="77777777" w:rsidR="00A23DB7" w:rsidRPr="00B6787D" w:rsidRDefault="00A23DB7" w:rsidP="00A23DB7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87D">
        <w:rPr>
          <w:rFonts w:ascii="Times New Roman" w:hAnsi="Times New Roman" w:cs="Times New Roman"/>
          <w:sz w:val="28"/>
          <w:szCs w:val="28"/>
        </w:rPr>
        <w:t>При поставке оборудования должны прилагаться следующие документы:</w:t>
      </w:r>
    </w:p>
    <w:p w14:paraId="1C036DD5" w14:textId="77777777" w:rsidR="00A23DB7" w:rsidRPr="00B6787D" w:rsidRDefault="00A23DB7" w:rsidP="00A23DB7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87D">
        <w:rPr>
          <w:rFonts w:ascii="Times New Roman" w:hAnsi="Times New Roman" w:cs="Times New Roman"/>
          <w:sz w:val="28"/>
          <w:szCs w:val="28"/>
        </w:rPr>
        <w:t>- инструкция по эксплуатации на русском языке;</w:t>
      </w:r>
    </w:p>
    <w:p w14:paraId="4A994784" w14:textId="77777777" w:rsidR="00A23DB7" w:rsidRPr="00B6787D" w:rsidRDefault="00A23DB7" w:rsidP="00A23DB7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87D">
        <w:rPr>
          <w:rFonts w:ascii="Times New Roman" w:hAnsi="Times New Roman" w:cs="Times New Roman"/>
          <w:sz w:val="28"/>
          <w:szCs w:val="28"/>
        </w:rPr>
        <w:t>- паспорт или руководство по эксплуатации в целом на изделие и на основные комплектующие узлы;</w:t>
      </w:r>
    </w:p>
    <w:p w14:paraId="75596333" w14:textId="77777777" w:rsidR="00A23DB7" w:rsidRPr="00B6787D" w:rsidRDefault="00A23DB7" w:rsidP="00A23DB7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Pr="00B6787D">
        <w:rPr>
          <w:rFonts w:ascii="Times New Roman" w:hAnsi="Times New Roman" w:cs="Times New Roman"/>
          <w:sz w:val="28"/>
          <w:szCs w:val="28"/>
        </w:rPr>
        <w:t>регламенты технического обслуживания и ремонта указываются в прилагаемой технической документации.</w:t>
      </w:r>
    </w:p>
    <w:p w14:paraId="013F89FA" w14:textId="77777777" w:rsidR="00A23DB7" w:rsidRPr="00B6787D" w:rsidRDefault="00A23DB7" w:rsidP="00A23DB7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D9CE567" w14:textId="77777777" w:rsidR="00A23DB7" w:rsidRPr="00B6787D" w:rsidRDefault="00A23DB7" w:rsidP="00A23DB7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6787D">
        <w:rPr>
          <w:rFonts w:ascii="Times New Roman" w:hAnsi="Times New Roman" w:cs="Times New Roman"/>
          <w:b/>
          <w:sz w:val="28"/>
          <w:szCs w:val="28"/>
        </w:rPr>
        <w:t>Санитарно-технические, эстетические и эргономические требования</w:t>
      </w:r>
    </w:p>
    <w:p w14:paraId="0719995B" w14:textId="77777777" w:rsidR="00A23DB7" w:rsidRPr="00B6787D" w:rsidRDefault="00A23DB7" w:rsidP="00A23DB7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87D">
        <w:rPr>
          <w:rFonts w:ascii="Times New Roman" w:hAnsi="Times New Roman" w:cs="Times New Roman"/>
          <w:sz w:val="28"/>
          <w:szCs w:val="28"/>
        </w:rPr>
        <w:t>Станки должны соответствовать следующим государственным стандартам:</w:t>
      </w:r>
    </w:p>
    <w:p w14:paraId="7C1CFD84" w14:textId="77777777" w:rsidR="00A23DB7" w:rsidRPr="00B6787D" w:rsidRDefault="00A23DB7" w:rsidP="00A23DB7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87D">
        <w:rPr>
          <w:rFonts w:ascii="Times New Roman" w:hAnsi="Times New Roman" w:cs="Times New Roman"/>
          <w:sz w:val="28"/>
          <w:szCs w:val="28"/>
        </w:rPr>
        <w:t>ГОСТ 7599-82 Станки металлообрабатывающие. Общие технические условия;</w:t>
      </w:r>
    </w:p>
    <w:p w14:paraId="7F369966" w14:textId="77777777" w:rsidR="00A23DB7" w:rsidRPr="00B6787D" w:rsidRDefault="00A23DB7" w:rsidP="00A23DB7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87D">
        <w:rPr>
          <w:rFonts w:ascii="Times New Roman" w:hAnsi="Times New Roman" w:cs="Times New Roman"/>
          <w:sz w:val="28"/>
          <w:szCs w:val="28"/>
        </w:rPr>
        <w:t>ГОСТ Р ЕН 12840-2006 Безопасность металлообрабатывающих станков.</w:t>
      </w:r>
    </w:p>
    <w:p w14:paraId="6CA7E659" w14:textId="77777777" w:rsidR="00A23DB7" w:rsidRPr="00B6787D" w:rsidRDefault="00A23DB7" w:rsidP="00A23DB7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87D">
        <w:rPr>
          <w:rFonts w:ascii="Times New Roman" w:hAnsi="Times New Roman" w:cs="Times New Roman"/>
          <w:sz w:val="28"/>
          <w:szCs w:val="28"/>
        </w:rPr>
        <w:t>ГОСТ Р МЭК 60204-1-2007 Безопасность машин. Электрооборудование машин и механизмов.</w:t>
      </w:r>
    </w:p>
    <w:p w14:paraId="003CCDC3" w14:textId="77777777" w:rsidR="00A23DB7" w:rsidRPr="00B6787D" w:rsidRDefault="00A23DB7" w:rsidP="00A23DB7">
      <w:pPr>
        <w:tabs>
          <w:tab w:val="left" w:pos="1134"/>
        </w:tabs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6787D">
        <w:rPr>
          <w:rFonts w:ascii="Times New Roman" w:hAnsi="Times New Roman" w:cs="Times New Roman"/>
          <w:sz w:val="28"/>
          <w:szCs w:val="28"/>
        </w:rPr>
        <w:t>Станки должны быть сертификаты на соответствие стандартов:</w:t>
      </w:r>
    </w:p>
    <w:p w14:paraId="37AE54D5" w14:textId="77777777" w:rsidR="00A23DB7" w:rsidRPr="00B6787D" w:rsidRDefault="00A23DB7" w:rsidP="00A23DB7">
      <w:pPr>
        <w:tabs>
          <w:tab w:val="left" w:pos="1134"/>
        </w:tabs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6787D">
        <w:rPr>
          <w:rFonts w:ascii="Times New Roman" w:hAnsi="Times New Roman" w:cs="Times New Roman"/>
          <w:sz w:val="28"/>
          <w:szCs w:val="28"/>
        </w:rPr>
        <w:t>ГОСТ Р ЕН 12840-2006 Безопасность металлообрабатывающих станков.</w:t>
      </w:r>
    </w:p>
    <w:p w14:paraId="35F9428D" w14:textId="77777777" w:rsidR="00A23DB7" w:rsidRPr="00B6787D" w:rsidRDefault="00A23DB7" w:rsidP="00A23DB7">
      <w:pPr>
        <w:tabs>
          <w:tab w:val="left" w:pos="1134"/>
        </w:tabs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6787D">
        <w:rPr>
          <w:rFonts w:ascii="Times New Roman" w:hAnsi="Times New Roman" w:cs="Times New Roman"/>
          <w:sz w:val="28"/>
          <w:szCs w:val="28"/>
        </w:rPr>
        <w:t>ГОСТ МЭК 60204-1-2007 Безопасность машин. Электрооборудование машин и механизмов.</w:t>
      </w:r>
    </w:p>
    <w:p w14:paraId="367AF4EA" w14:textId="77777777" w:rsidR="00A23DB7" w:rsidRPr="00B6787D" w:rsidRDefault="00A23DB7" w:rsidP="00A23DB7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261278BF" w14:textId="77777777" w:rsidR="00A23DB7" w:rsidRPr="00B6787D" w:rsidRDefault="00A23DB7" w:rsidP="00A23DB7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6787D">
        <w:rPr>
          <w:rFonts w:ascii="Times New Roman" w:hAnsi="Times New Roman" w:cs="Times New Roman"/>
          <w:b/>
          <w:sz w:val="28"/>
          <w:szCs w:val="28"/>
        </w:rPr>
        <w:t>Гарантии</w:t>
      </w:r>
    </w:p>
    <w:p w14:paraId="2DAEF2A8" w14:textId="77777777" w:rsidR="00A23DB7" w:rsidRDefault="00A23DB7" w:rsidP="00A23DB7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787D">
        <w:rPr>
          <w:rFonts w:ascii="Times New Roman" w:hAnsi="Times New Roman" w:cs="Times New Roman"/>
          <w:sz w:val="28"/>
          <w:szCs w:val="28"/>
        </w:rPr>
        <w:t>Срок гарантии 12 месяцев с момента  ввода станка в эксплуатацию.</w:t>
      </w:r>
    </w:p>
    <w:p w14:paraId="2B9FE482" w14:textId="77777777" w:rsidR="00A23DB7" w:rsidRDefault="00A23DB7" w:rsidP="00A23DB7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00E2206" w14:textId="77777777" w:rsidR="00A23DB7" w:rsidRPr="005B3B67" w:rsidRDefault="00A23DB7" w:rsidP="00A23DB7">
      <w:pPr>
        <w:tabs>
          <w:tab w:val="left" w:pos="1134"/>
        </w:tabs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5B3B67">
        <w:rPr>
          <w:rFonts w:ascii="Times New Roman" w:eastAsia="Calibri" w:hAnsi="Times New Roman" w:cs="Times New Roman"/>
          <w:b/>
          <w:sz w:val="28"/>
          <w:szCs w:val="28"/>
        </w:rPr>
        <w:t>Дополнительные условия</w:t>
      </w:r>
    </w:p>
    <w:p w14:paraId="293C0F02" w14:textId="77777777" w:rsidR="00A23DB7" w:rsidRPr="005B3B67" w:rsidRDefault="00A23DB7" w:rsidP="00A23DB7">
      <w:pPr>
        <w:tabs>
          <w:tab w:val="left" w:pos="1134"/>
        </w:tabs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B3B67">
        <w:rPr>
          <w:rFonts w:ascii="Times New Roman" w:eastAsia="Calibri" w:hAnsi="Times New Roman" w:cs="Times New Roman"/>
          <w:sz w:val="28"/>
          <w:szCs w:val="28"/>
        </w:rPr>
        <w:t>В стоимость оборудования входят изготовление, поставка, пусконаладочные работы, инструктаж персонала и гарантийное обслуживание.</w:t>
      </w:r>
    </w:p>
    <w:p w14:paraId="02A5053E" w14:textId="77777777" w:rsidR="004B424E" w:rsidRDefault="00A23DB7"/>
    <w:sectPr w:rsidR="004B42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3DB7"/>
    <w:rsid w:val="001A1A20"/>
    <w:rsid w:val="00A23DB7"/>
    <w:rsid w:val="00B60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8C8751"/>
  <w15:chartTrackingRefBased/>
  <w15:docId w15:val="{3DE1C645-9A46-41EF-9B97-A67900370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23DB7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aliases w:val="Маркер Знак,название Знак,List Paragraph Знак,Абзац списка1 Знак,Абзац списка4 Знак,Bullet List Знак,FooterText Знак,numbered Знак,SL_Абзац списка Знак,List Paragraph1 Знак,Абзац списка3 Знак,f_Абзац 1 Знак,Bullet Number Знак,lp1 Знак"/>
    <w:link w:val="a4"/>
    <w:uiPriority w:val="34"/>
    <w:qFormat/>
    <w:locked/>
    <w:rsid w:val="00A23DB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aliases w:val="Маркер,название,List Paragraph,Абзац списка1,Абзац списка4,Bullet List,FooterText,numbered,SL_Абзац списка,List Paragraph1,Абзац списка3,f_Абзац 1,Bullet Number,Нумерованый список,lp1,ПАРАГРАФ,Абзац списка2,Абзац списка11,Paragraphe de list"/>
    <w:basedOn w:val="a"/>
    <w:link w:val="a3"/>
    <w:uiPriority w:val="34"/>
    <w:qFormat/>
    <w:rsid w:val="00A23DB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388</Words>
  <Characters>2215</Characters>
  <Application>Microsoft Office Word</Application>
  <DocSecurity>0</DocSecurity>
  <Lines>18</Lines>
  <Paragraphs>5</Paragraphs>
  <ScaleCrop>false</ScaleCrop>
  <Company/>
  <LinksUpToDate>false</LinksUpToDate>
  <CharactersWithSpaces>2598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s.adodin</dc:creator>
  <cp:keywords/>
  <dc:description/>
  <cp:lastModifiedBy>s.adodin</cp:lastModifiedBy>
  <cp:revision>1</cp:revision>
  <dcterms:created xsi:type="dcterms:W3CDTF">2025-02-05T09:43:00Z</dcterms:created>
  <dcterms:modified xsi:type="dcterms:W3CDTF">2025-02-05T09:44:00Z</dcterms:modified>
</cp:coreProperties>
</file>