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12E" w:rsidRPr="00DC305A" w:rsidRDefault="00E4012E" w:rsidP="00F720E2">
      <w:pPr>
        <w:keepNext/>
        <w:spacing w:after="0" w:line="240" w:lineRule="auto"/>
        <w:jc w:val="right"/>
        <w:outlineLvl w:val="6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C305A">
        <w:rPr>
          <w:rFonts w:ascii="Times New Roman" w:eastAsia="Times New Roman" w:hAnsi="Times New Roman" w:cs="Times New Roman"/>
          <w:b/>
          <w:bCs/>
          <w:sz w:val="24"/>
          <w:szCs w:val="24"/>
        </w:rPr>
        <w:t>УТВЕРЖДАЮ</w:t>
      </w: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                                                    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</w:p>
    <w:p w:rsidR="00621933" w:rsidRPr="00DC305A" w:rsidRDefault="0062193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</w:rPr>
        <w:t xml:space="preserve">   Главный инженер </w:t>
      </w:r>
    </w:p>
    <w:p w:rsidR="00621933" w:rsidRPr="00DC305A" w:rsidRDefault="0062193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</w:rPr>
        <w:t>НИЦ «Курчатовский институт» - ВИАМ</w:t>
      </w:r>
    </w:p>
    <w:p w:rsidR="00621933" w:rsidRPr="00DC305A" w:rsidRDefault="0062193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1933" w:rsidRPr="00DC305A" w:rsidRDefault="0062193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</w:rPr>
        <w:t>______________ М.Г. Мин</w:t>
      </w:r>
    </w:p>
    <w:p w:rsidR="00621933" w:rsidRPr="00DC305A" w:rsidRDefault="0062193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4012E" w:rsidRPr="00DC305A" w:rsidRDefault="00621933">
      <w:pPr>
        <w:spacing w:after="0" w:line="240" w:lineRule="auto"/>
        <w:jc w:val="center"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DC305A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                                                                                    «_____»   ______________ 202</w:t>
      </w:r>
      <w:r w:rsidR="00CD3109">
        <w:rPr>
          <w:rFonts w:ascii="Times New Roman" w:eastAsia="Times New Roman" w:hAnsi="Times New Roman" w:cs="Calibri"/>
          <w:sz w:val="24"/>
          <w:szCs w:val="24"/>
          <w:lang w:eastAsia="ar-SA"/>
        </w:rPr>
        <w:t>5</w:t>
      </w:r>
      <w:r w:rsidR="002A0D03" w:rsidRPr="00DC305A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</w:t>
      </w:r>
      <w:r w:rsidRPr="00DC305A">
        <w:rPr>
          <w:rFonts w:ascii="Times New Roman" w:eastAsia="Times New Roman" w:hAnsi="Times New Roman" w:cs="Calibri"/>
          <w:sz w:val="24"/>
          <w:szCs w:val="24"/>
          <w:lang w:eastAsia="ar-SA"/>
        </w:rPr>
        <w:t>года.</w:t>
      </w:r>
    </w:p>
    <w:p w:rsidR="00621933" w:rsidRPr="00DC305A" w:rsidRDefault="006219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E4012E" w:rsidRPr="00DC305A" w:rsidRDefault="00E401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Техническое задание </w:t>
      </w:r>
    </w:p>
    <w:p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на </w:t>
      </w:r>
      <w:r w:rsid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закрытый </w:t>
      </w:r>
      <w:proofErr w:type="spellStart"/>
      <w:r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редукцион</w:t>
      </w:r>
      <w:proofErr w:type="spellEnd"/>
      <w:r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в электро</w:t>
      </w:r>
      <w:r w:rsidR="001B72D5"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нной форме на право заключения </w:t>
      </w:r>
      <w:r w:rsidR="0058301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Д</w:t>
      </w:r>
      <w:r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оговора на </w:t>
      </w:r>
      <w:r w:rsid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п</w:t>
      </w:r>
      <w:r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оставку и</w:t>
      </w:r>
      <w:r w:rsidR="00621933"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 монтаж </w:t>
      </w:r>
      <w:r w:rsidR="00CD3109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намоточного станка</w:t>
      </w:r>
      <w:r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в</w:t>
      </w:r>
      <w:r w:rsid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комплекте в</w:t>
      </w:r>
      <w:r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количестве </w:t>
      </w:r>
      <w:r w:rsidR="00621933"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1</w:t>
      </w:r>
      <w:r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шт.</w:t>
      </w:r>
    </w:p>
    <w:p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E4012E" w:rsidRPr="00F720E2" w:rsidRDefault="00E4012E" w:rsidP="00F720E2">
      <w:pPr>
        <w:pStyle w:val="a5"/>
        <w:numPr>
          <w:ilvl w:val="0"/>
          <w:numId w:val="12"/>
        </w:numPr>
        <w:spacing w:after="0" w:line="240" w:lineRule="auto"/>
        <w:ind w:left="851"/>
        <w:jc w:val="both"/>
        <w:rPr>
          <w:rFonts w:ascii="Times New Roman" w:eastAsia="Times New Roman" w:hAnsi="Times New Roman"/>
          <w:b/>
          <w:sz w:val="24"/>
          <w:szCs w:val="24"/>
          <w:lang w:val="en-US" w:eastAsia="en-US"/>
        </w:rPr>
      </w:pPr>
      <w:proofErr w:type="spellStart"/>
      <w:r w:rsidRPr="00DC305A">
        <w:rPr>
          <w:rFonts w:ascii="Times New Roman" w:eastAsia="Times New Roman" w:hAnsi="Times New Roman"/>
          <w:b/>
          <w:sz w:val="24"/>
          <w:szCs w:val="24"/>
          <w:lang w:val="en-US" w:eastAsia="en-US"/>
        </w:rPr>
        <w:t>Общая</w:t>
      </w:r>
      <w:proofErr w:type="spellEnd"/>
      <w:r w:rsidRPr="00DC305A">
        <w:rPr>
          <w:rFonts w:ascii="Times New Roman" w:eastAsia="Times New Roman" w:hAnsi="Times New Roman"/>
          <w:b/>
          <w:sz w:val="24"/>
          <w:szCs w:val="24"/>
          <w:lang w:val="en-US" w:eastAsia="en-US"/>
        </w:rPr>
        <w:t xml:space="preserve"> </w:t>
      </w:r>
      <w:proofErr w:type="spellStart"/>
      <w:r w:rsidRPr="00DC305A">
        <w:rPr>
          <w:rFonts w:ascii="Times New Roman" w:eastAsia="Times New Roman" w:hAnsi="Times New Roman"/>
          <w:b/>
          <w:sz w:val="24"/>
          <w:szCs w:val="24"/>
          <w:lang w:val="en-US" w:eastAsia="en-US"/>
        </w:rPr>
        <w:t>часть</w:t>
      </w:r>
      <w:proofErr w:type="spellEnd"/>
    </w:p>
    <w:p w:rsidR="002D52EA" w:rsidRPr="00DC305A" w:rsidRDefault="002D52EA" w:rsidP="00F720E2">
      <w:pPr>
        <w:pStyle w:val="a5"/>
        <w:spacing w:after="0" w:line="240" w:lineRule="auto"/>
        <w:ind w:left="1152"/>
        <w:jc w:val="both"/>
        <w:rPr>
          <w:rFonts w:ascii="Times New Roman" w:eastAsia="Times New Roman" w:hAnsi="Times New Roman"/>
          <w:b/>
          <w:sz w:val="24"/>
          <w:szCs w:val="24"/>
          <w:lang w:val="en-US" w:eastAsia="en-US"/>
        </w:rPr>
      </w:pPr>
    </w:p>
    <w:p w:rsidR="00E4012E" w:rsidRPr="00DC305A" w:rsidRDefault="00E4012E">
      <w:pPr>
        <w:spacing w:after="0" w:line="240" w:lineRule="auto"/>
        <w:ind w:firstLine="4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1.1. </w:t>
      </w:r>
      <w:r w:rsidR="002D52E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Точное</w:t>
      </w: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наименование</w:t>
      </w:r>
      <w:r w:rsidR="002D52E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и</w:t>
      </w: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адрес Заказчика</w:t>
      </w:r>
    </w:p>
    <w:p w:rsidR="00E4012E" w:rsidRPr="00DC305A" w:rsidRDefault="00E4012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Федеральное государственное унитарное предприятие "Всероссийский научно-исследовательский институт авиационных материалов" Национального исследовательского центра «Курчатовский институт».</w:t>
      </w:r>
    </w:p>
    <w:p w:rsidR="00E4012E" w:rsidRPr="00DC305A" w:rsidRDefault="00E4012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НИЦ «Курчатовский институт» - ВИАМ</w:t>
      </w:r>
    </w:p>
    <w:p w:rsidR="00E4012E" w:rsidRDefault="00E4012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Юридический и фактический адрес: 105005, г. Москва, ул. Радио, 17.</w:t>
      </w:r>
    </w:p>
    <w:p w:rsidR="00DC305A" w:rsidRPr="00DC305A" w:rsidRDefault="00DC305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Грузополучатель: 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Российская Федерация, Ульяновская область, г. Ульяновск, 18-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й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проезд Инженерный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,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строение 1,УНТЦ ВИАМ – НИЦ «Курчатовский институт».</w:t>
      </w:r>
    </w:p>
    <w:p w:rsidR="00E4012E" w:rsidRPr="00DC305A" w:rsidRDefault="00E4012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E4012E" w:rsidRPr="00DC305A" w:rsidRDefault="00E4012E">
      <w:pPr>
        <w:pStyle w:val="a5"/>
        <w:numPr>
          <w:ilvl w:val="1"/>
          <w:numId w:val="12"/>
        </w:numPr>
        <w:tabs>
          <w:tab w:val="left" w:pos="993"/>
        </w:tabs>
        <w:spacing w:after="0" w:line="240" w:lineRule="auto"/>
        <w:ind w:left="0" w:firstLine="510"/>
        <w:jc w:val="both"/>
        <w:rPr>
          <w:rFonts w:ascii="Times New Roman" w:eastAsia="Times New Roman" w:hAnsi="Times New Roman"/>
          <w:b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/>
          <w:b/>
          <w:sz w:val="24"/>
          <w:szCs w:val="24"/>
          <w:lang w:eastAsia="en-US"/>
        </w:rPr>
        <w:t xml:space="preserve"> Предмет </w:t>
      </w:r>
      <w:r w:rsidR="00DC305A">
        <w:rPr>
          <w:rFonts w:ascii="Times New Roman" w:eastAsia="Times New Roman" w:hAnsi="Times New Roman"/>
          <w:b/>
          <w:sz w:val="24"/>
          <w:szCs w:val="24"/>
          <w:lang w:eastAsia="en-US"/>
        </w:rPr>
        <w:t xml:space="preserve">закрытого </w:t>
      </w:r>
      <w:proofErr w:type="spellStart"/>
      <w:r w:rsidRPr="00DC305A">
        <w:rPr>
          <w:rFonts w:ascii="Times New Roman" w:eastAsia="Times New Roman" w:hAnsi="Times New Roman"/>
          <w:b/>
          <w:sz w:val="24"/>
          <w:szCs w:val="24"/>
          <w:lang w:eastAsia="en-US"/>
        </w:rPr>
        <w:t>редукциона</w:t>
      </w:r>
      <w:proofErr w:type="spellEnd"/>
      <w:r w:rsidRPr="00DC305A">
        <w:rPr>
          <w:rFonts w:ascii="Times New Roman" w:eastAsia="Times New Roman" w:hAnsi="Times New Roman"/>
          <w:b/>
          <w:sz w:val="24"/>
          <w:szCs w:val="24"/>
          <w:lang w:eastAsia="en-US"/>
        </w:rPr>
        <w:t xml:space="preserve"> в электронной форме</w:t>
      </w:r>
      <w:r w:rsidR="00621933" w:rsidRPr="00DC305A">
        <w:rPr>
          <w:rFonts w:ascii="Times New Roman" w:eastAsia="Times New Roman" w:hAnsi="Times New Roman"/>
          <w:b/>
          <w:sz w:val="24"/>
          <w:szCs w:val="24"/>
          <w:lang w:eastAsia="en-US"/>
        </w:rPr>
        <w:t xml:space="preserve">: </w:t>
      </w:r>
      <w:r w:rsidR="00DC305A">
        <w:rPr>
          <w:rFonts w:ascii="Times New Roman" w:eastAsia="Times New Roman" w:hAnsi="Times New Roman"/>
          <w:sz w:val="24"/>
          <w:szCs w:val="24"/>
          <w:lang w:eastAsia="en-US"/>
        </w:rPr>
        <w:t>п</w:t>
      </w:r>
      <w:r w:rsidR="00621933" w:rsidRPr="00DC305A">
        <w:rPr>
          <w:rFonts w:ascii="Times New Roman" w:eastAsia="Times New Roman" w:hAnsi="Times New Roman"/>
          <w:sz w:val="24"/>
          <w:szCs w:val="24"/>
          <w:lang w:eastAsia="en-US"/>
        </w:rPr>
        <w:t xml:space="preserve">оставка и монтаж </w:t>
      </w:r>
      <w:r w:rsidR="00CD3109">
        <w:rPr>
          <w:rFonts w:ascii="Times New Roman" w:eastAsia="Times New Roman" w:hAnsi="Times New Roman"/>
          <w:sz w:val="24"/>
          <w:szCs w:val="24"/>
          <w:lang w:eastAsia="en-US"/>
        </w:rPr>
        <w:t>намоточного станка</w:t>
      </w:r>
      <w:r w:rsidR="00621933" w:rsidRPr="00DC305A">
        <w:rPr>
          <w:rFonts w:ascii="Times New Roman" w:eastAsia="Times New Roman" w:hAnsi="Times New Roman"/>
          <w:sz w:val="24"/>
          <w:szCs w:val="24"/>
          <w:lang w:eastAsia="en-US"/>
        </w:rPr>
        <w:t xml:space="preserve"> в</w:t>
      </w:r>
      <w:r w:rsidR="00DC305A">
        <w:rPr>
          <w:rFonts w:ascii="Times New Roman" w:eastAsia="Times New Roman" w:hAnsi="Times New Roman"/>
          <w:sz w:val="24"/>
          <w:szCs w:val="24"/>
          <w:lang w:eastAsia="en-US"/>
        </w:rPr>
        <w:t xml:space="preserve"> комплекте в</w:t>
      </w:r>
      <w:r w:rsidR="00621933" w:rsidRPr="00DC305A">
        <w:rPr>
          <w:rFonts w:ascii="Times New Roman" w:eastAsia="Times New Roman" w:hAnsi="Times New Roman"/>
          <w:sz w:val="24"/>
          <w:szCs w:val="24"/>
          <w:lang w:eastAsia="en-US"/>
        </w:rPr>
        <w:t xml:space="preserve"> количестве 1 шт.</w:t>
      </w:r>
      <w:r w:rsidRPr="00DC305A">
        <w:rPr>
          <w:rFonts w:ascii="Times New Roman" w:eastAsia="Times New Roman" w:hAnsi="Times New Roman"/>
          <w:b/>
          <w:sz w:val="24"/>
          <w:szCs w:val="24"/>
          <w:lang w:eastAsia="en-US"/>
        </w:rPr>
        <w:t xml:space="preserve"> </w:t>
      </w:r>
    </w:p>
    <w:p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Предмет </w:t>
      </w:r>
      <w:r w:rsidR="002D52EA"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  <w:t>д</w:t>
      </w:r>
      <w:r w:rsidRPr="00DC305A"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  <w:t>оговора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– </w:t>
      </w:r>
      <w:r w:rsidR="00621933" w:rsidRPr="00DC305A">
        <w:rPr>
          <w:rFonts w:ascii="Times New Roman" w:eastAsia="Times New Roman" w:hAnsi="Times New Roman"/>
          <w:sz w:val="24"/>
          <w:szCs w:val="24"/>
          <w:lang w:eastAsia="en-US"/>
        </w:rPr>
        <w:t xml:space="preserve">поставка и монтаж </w:t>
      </w:r>
      <w:r w:rsidR="00CD3109">
        <w:rPr>
          <w:rFonts w:ascii="Times New Roman" w:eastAsia="Times New Roman" w:hAnsi="Times New Roman"/>
          <w:sz w:val="24"/>
          <w:szCs w:val="24"/>
          <w:lang w:eastAsia="en-US"/>
        </w:rPr>
        <w:t>намоточного станка</w:t>
      </w:r>
      <w:r w:rsidR="002D52EA">
        <w:rPr>
          <w:rFonts w:ascii="Times New Roman" w:eastAsia="Times New Roman" w:hAnsi="Times New Roman"/>
          <w:sz w:val="24"/>
          <w:szCs w:val="24"/>
          <w:lang w:eastAsia="en-US"/>
        </w:rPr>
        <w:t xml:space="preserve"> в комплекте</w:t>
      </w:r>
      <w:r w:rsidR="00621933" w:rsidRPr="00DC305A">
        <w:rPr>
          <w:rFonts w:ascii="Times New Roman" w:eastAsia="Times New Roman" w:hAnsi="Times New Roman"/>
          <w:sz w:val="24"/>
          <w:szCs w:val="24"/>
          <w:lang w:eastAsia="en-US"/>
        </w:rPr>
        <w:t xml:space="preserve"> в количестве 1 </w:t>
      </w:r>
      <w:r w:rsidR="00621933" w:rsidRPr="00F720E2">
        <w:rPr>
          <w:rFonts w:ascii="Times New Roman" w:eastAsia="Times New Roman" w:hAnsi="Times New Roman"/>
          <w:sz w:val="24"/>
          <w:szCs w:val="24"/>
          <w:lang w:eastAsia="en-US"/>
        </w:rPr>
        <w:t>шт</w:t>
      </w:r>
      <w:r w:rsidR="00621933" w:rsidRPr="00DC305A">
        <w:rPr>
          <w:rFonts w:ascii="Times New Roman" w:eastAsia="Times New Roman" w:hAnsi="Times New Roman"/>
          <w:sz w:val="24"/>
          <w:szCs w:val="24"/>
          <w:lang w:eastAsia="en-US"/>
        </w:rPr>
        <w:t>.</w:t>
      </w:r>
    </w:p>
    <w:p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E4012E" w:rsidRPr="00DC305A" w:rsidRDefault="00E4012E" w:rsidP="00F720E2">
      <w:pPr>
        <w:keepNext/>
        <w:numPr>
          <w:ilvl w:val="1"/>
          <w:numId w:val="12"/>
        </w:numPr>
        <w:spacing w:after="0" w:line="240" w:lineRule="auto"/>
        <w:ind w:left="0" w:firstLine="51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Начальная (максимальная) цена </w:t>
      </w:r>
      <w:r w:rsid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д</w:t>
      </w:r>
      <w:r w:rsidR="00DC305A"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оговора</w:t>
      </w: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:</w:t>
      </w:r>
    </w:p>
    <w:p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CD3109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en-US"/>
        </w:rPr>
        <w:t xml:space="preserve"> руб. </w:t>
      </w:r>
      <w:r w:rsidRPr="00CD3109">
        <w:rPr>
          <w:rFonts w:ascii="Times New Roman" w:eastAsia="Times New Roman" w:hAnsi="Times New Roman" w:cs="Times New Roman"/>
          <w:sz w:val="24"/>
          <w:szCs w:val="24"/>
          <w:highlight w:val="yellow"/>
          <w:lang w:eastAsia="en-US"/>
        </w:rPr>
        <w:t>(</w:t>
      </w:r>
      <w:r w:rsidR="00621933" w:rsidRPr="00CD3109">
        <w:rPr>
          <w:rFonts w:ascii="Times New Roman" w:eastAsia="Times New Roman" w:hAnsi="Times New Roman" w:cs="Times New Roman"/>
          <w:sz w:val="24"/>
          <w:szCs w:val="24"/>
          <w:highlight w:val="yellow"/>
          <w:lang w:eastAsia="en-US"/>
        </w:rPr>
        <w:t xml:space="preserve"> тысяч)</w:t>
      </w:r>
      <w:r w:rsidR="00621933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руб. 00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коп</w:t>
      </w:r>
      <w:proofErr w:type="gramStart"/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  <w:proofErr w:type="gramEnd"/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(</w:t>
      </w:r>
      <w:proofErr w:type="gramStart"/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с</w:t>
      </w:r>
      <w:proofErr w:type="gramEnd"/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учетом расходов на приобретение</w:t>
      </w:r>
      <w:r w:rsid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/изготовление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, перевозку до места назначения, все погрузочно-разгрузочные работы, в том числе на место инсталляции оборудования, такелажные работы, установку, монтажные работы, утилизацию тары, подключение, пуско-наладочные работы, дов</w:t>
      </w:r>
      <w:r w:rsidR="00976D6D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едение О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борудования до состояния, пригодного к эксплуатации, инструктаж, хранение, затраты по обеспечению гарантийных обязательств, сертификации, страхование, уплату таможенных пошлин, налогов и других обязательных платежей, предусмотренных законодательством Российской Федерации)</w:t>
      </w:r>
      <w:r w:rsid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</w:p>
    <w:p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1.4. А</w:t>
      </w:r>
      <w:r w:rsidR="002A0D03"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дрес поставки О</w:t>
      </w: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борудования:</w:t>
      </w:r>
    </w:p>
    <w:p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Российская Федерация,</w:t>
      </w:r>
      <w:r w:rsidR="0039208C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Ульяновская область,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г. </w:t>
      </w:r>
      <w:r w:rsidR="0039208C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Ульяновск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r w:rsidR="0039208C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18-</w:t>
      </w:r>
      <w:r w:rsidR="007C0BB8">
        <w:rPr>
          <w:rFonts w:ascii="Times New Roman" w:eastAsia="Times New Roman" w:hAnsi="Times New Roman" w:cs="Times New Roman"/>
          <w:sz w:val="24"/>
          <w:szCs w:val="24"/>
          <w:lang w:eastAsia="en-US"/>
        </w:rPr>
        <w:t>й</w:t>
      </w:r>
      <w:r w:rsidR="007C0BB8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39208C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проезд Инженерный строение 1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,</w:t>
      </w:r>
      <w:r w:rsidR="0039208C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УНТЦ ВИАМ – НИЦ «Курчатовский институт»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</w:p>
    <w:p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E4012E" w:rsidRPr="00DC305A" w:rsidRDefault="00E4012E" w:rsidP="00F720E2">
      <w:pPr>
        <w:numPr>
          <w:ilvl w:val="0"/>
          <w:numId w:val="12"/>
        </w:numPr>
        <w:spacing w:after="0" w:line="240" w:lineRule="auto"/>
        <w:ind w:left="0" w:firstLine="51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Сведения о предмете </w:t>
      </w:r>
      <w:proofErr w:type="spellStart"/>
      <w:r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редукциона</w:t>
      </w:r>
      <w:proofErr w:type="spellEnd"/>
      <w:r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в электронной форме</w:t>
      </w:r>
    </w:p>
    <w:p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2.1. Требования к составу, качеств</w:t>
      </w:r>
      <w:r w:rsidR="001B72D5"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у, техническим характеристикам О</w:t>
      </w: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борудования</w:t>
      </w:r>
    </w:p>
    <w:p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2.1.1. Описание </w:t>
      </w:r>
      <w:r w:rsidRPr="00DC305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предмета </w:t>
      </w: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закупки (общие требования к </w:t>
      </w:r>
      <w:r w:rsidR="001B72D5" w:rsidRPr="00F720E2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О</w:t>
      </w: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борудованию)</w:t>
      </w:r>
    </w:p>
    <w:p w:rsidR="0039208C" w:rsidRDefault="0019737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7376">
        <w:rPr>
          <w:rFonts w:ascii="Times New Roman" w:eastAsia="Times New Roman" w:hAnsi="Times New Roman"/>
          <w:sz w:val="24"/>
          <w:szCs w:val="24"/>
          <w:lang w:eastAsia="en-US"/>
        </w:rPr>
        <w:t>намоточный</w:t>
      </w:r>
      <w:r w:rsidR="00CD3109" w:rsidRPr="00197376">
        <w:rPr>
          <w:rFonts w:ascii="Times New Roman" w:eastAsia="Times New Roman" w:hAnsi="Times New Roman"/>
          <w:sz w:val="24"/>
          <w:szCs w:val="24"/>
          <w:lang w:eastAsia="en-US"/>
        </w:rPr>
        <w:t xml:space="preserve"> </w:t>
      </w:r>
      <w:r w:rsidRPr="00197376">
        <w:rPr>
          <w:rFonts w:ascii="Times New Roman" w:eastAsia="Times New Roman" w:hAnsi="Times New Roman"/>
          <w:sz w:val="24"/>
          <w:szCs w:val="24"/>
          <w:lang w:eastAsia="en-US"/>
        </w:rPr>
        <w:t>станок</w:t>
      </w:r>
      <w:r w:rsidR="0039208C" w:rsidRPr="00197376">
        <w:rPr>
          <w:rFonts w:ascii="Times New Roman" w:eastAsia="Calibri" w:hAnsi="Times New Roman" w:cs="Times New Roman"/>
          <w:sz w:val="24"/>
          <w:szCs w:val="24"/>
        </w:rPr>
        <w:t xml:space="preserve"> предназначен для </w:t>
      </w:r>
      <w:r w:rsidR="00CD3109" w:rsidRPr="00197376">
        <w:rPr>
          <w:rFonts w:ascii="Times New Roman" w:eastAsia="Calibri" w:hAnsi="Times New Roman" w:cs="Times New Roman"/>
          <w:sz w:val="24"/>
          <w:szCs w:val="24"/>
        </w:rPr>
        <w:t>изготовления элементов СКВ из</w:t>
      </w:r>
      <w:r w:rsidR="0039208C" w:rsidRPr="00197376">
        <w:rPr>
          <w:rFonts w:ascii="Times New Roman" w:eastAsia="Calibri" w:hAnsi="Times New Roman" w:cs="Times New Roman"/>
          <w:sz w:val="24"/>
          <w:szCs w:val="24"/>
        </w:rPr>
        <w:t xml:space="preserve"> композитных материалов</w:t>
      </w:r>
      <w:r w:rsidR="002D52EA" w:rsidRPr="0019737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D79C3" w:rsidRDefault="007D79C3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Страна происхождения – </w:t>
      </w:r>
      <w:r w:rsidRPr="00197376">
        <w:rPr>
          <w:rFonts w:ascii="Times New Roman" w:eastAsia="Calibri" w:hAnsi="Times New Roman" w:cs="Times New Roman"/>
          <w:sz w:val="24"/>
          <w:szCs w:val="24"/>
        </w:rPr>
        <w:t>Россия</w:t>
      </w:r>
    </w:p>
    <w:p w:rsidR="007D79C3" w:rsidRPr="00B63B3F" w:rsidRDefault="0019737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color w:val="548DD4" w:themeColor="text2" w:themeTint="99"/>
          <w:sz w:val="24"/>
          <w:szCs w:val="24"/>
        </w:rPr>
      </w:pPr>
      <w:r w:rsidRPr="00B63B3F">
        <w:rPr>
          <w:rFonts w:ascii="Times New Roman" w:eastAsia="Calibri" w:hAnsi="Times New Roman" w:cs="Times New Roman"/>
          <w:color w:val="548DD4" w:themeColor="text2" w:themeTint="99"/>
          <w:sz w:val="24"/>
          <w:szCs w:val="24"/>
        </w:rPr>
        <w:t>Модель</w:t>
      </w:r>
      <w:r w:rsidR="007D79C3" w:rsidRPr="00B63B3F">
        <w:rPr>
          <w:rFonts w:ascii="Times New Roman" w:eastAsia="Calibri" w:hAnsi="Times New Roman" w:cs="Times New Roman"/>
          <w:color w:val="548DD4" w:themeColor="text2" w:themeTint="99"/>
          <w:sz w:val="24"/>
          <w:szCs w:val="24"/>
        </w:rPr>
        <w:t xml:space="preserve"> или эквивалент</w:t>
      </w:r>
      <w:r w:rsidRPr="00B63B3F">
        <w:rPr>
          <w:rFonts w:ascii="Times New Roman" w:eastAsia="Calibri" w:hAnsi="Times New Roman" w:cs="Times New Roman"/>
          <w:color w:val="548DD4" w:themeColor="text2" w:themeTint="99"/>
          <w:sz w:val="24"/>
          <w:szCs w:val="24"/>
        </w:rPr>
        <w:t xml:space="preserve"> – нет сведений</w:t>
      </w:r>
    </w:p>
    <w:p w:rsidR="00720CCB" w:rsidRDefault="00720CC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208C" w:rsidRPr="00DC305A" w:rsidRDefault="001B72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305A">
        <w:rPr>
          <w:rFonts w:ascii="Times New Roman" w:eastAsia="Calibri" w:hAnsi="Times New Roman" w:cs="Times New Roman"/>
          <w:sz w:val="24"/>
          <w:szCs w:val="24"/>
        </w:rPr>
        <w:t>Комплект поставки О</w:t>
      </w:r>
      <w:r w:rsidR="0039208C" w:rsidRPr="00DC305A">
        <w:rPr>
          <w:rFonts w:ascii="Times New Roman" w:eastAsia="Calibri" w:hAnsi="Times New Roman" w:cs="Times New Roman"/>
          <w:sz w:val="24"/>
          <w:szCs w:val="24"/>
        </w:rPr>
        <w:t>борудования</w:t>
      </w:r>
      <w:r w:rsidR="002D52EA">
        <w:rPr>
          <w:rFonts w:ascii="Times New Roman" w:eastAsia="Calibri" w:hAnsi="Times New Roman" w:cs="Times New Roman"/>
          <w:sz w:val="24"/>
          <w:szCs w:val="24"/>
        </w:rPr>
        <w:t>:</w:t>
      </w:r>
      <w:bookmarkStart w:id="0" w:name="_GoBack"/>
      <w:bookmarkEnd w:id="0"/>
    </w:p>
    <w:p w:rsidR="0039208C" w:rsidRPr="00DC305A" w:rsidRDefault="002D52EA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Таблица 1</w:t>
      </w:r>
    </w:p>
    <w:tbl>
      <w:tblPr>
        <w:tblStyle w:val="afb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7655"/>
        <w:gridCol w:w="1276"/>
      </w:tblGrid>
      <w:tr w:rsidR="0039208C" w:rsidRPr="002D52EA" w:rsidTr="00DD7AC9">
        <w:trPr>
          <w:trHeight w:val="109"/>
        </w:trPr>
        <w:tc>
          <w:tcPr>
            <w:tcW w:w="675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7655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color w:val="000000"/>
                <w:sz w:val="24"/>
                <w:szCs w:val="24"/>
              </w:rPr>
              <w:t>Кол-во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655" w:type="dxa"/>
          </w:tcPr>
          <w:p w:rsidR="0039208C" w:rsidRPr="00F720E2" w:rsidDel="008B7AC0" w:rsidRDefault="00CD3109" w:rsidP="00CD310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Намоточный станок</w:t>
            </w:r>
            <w:r w:rsidRPr="00DC305A">
              <w:rPr>
                <w:sz w:val="24"/>
                <w:szCs w:val="24"/>
                <w:lang w:eastAsia="en-US"/>
              </w:rPr>
              <w:t xml:space="preserve"> </w:t>
            </w:r>
            <w:r w:rsidR="0039208C" w:rsidRPr="002D52EA">
              <w:rPr>
                <w:color w:val="000000"/>
                <w:sz w:val="24"/>
                <w:szCs w:val="24"/>
              </w:rPr>
              <w:t>в комплекте, включая:</w:t>
            </w:r>
          </w:p>
        </w:tc>
        <w:tc>
          <w:tcPr>
            <w:tcW w:w="1276" w:type="dxa"/>
          </w:tcPr>
          <w:p w:rsidR="0039208C" w:rsidRPr="00F720E2" w:rsidRDefault="002D52EA" w:rsidP="00F720E2">
            <w:pPr>
              <w:pStyle w:val="a5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317" w:hanging="31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  <w:r w:rsidR="0039208C" w:rsidRPr="00F720E2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autoSpaceDE w:val="0"/>
              <w:autoSpaceDN w:val="0"/>
              <w:adjustRightInd w:val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720E2">
              <w:rPr>
                <w:rFonts w:ascii="Times New Roman" w:hAnsi="Times New Roman"/>
                <w:sz w:val="24"/>
                <w:szCs w:val="24"/>
              </w:rPr>
              <w:t>1.</w:t>
            </w:r>
            <w:r w:rsidRPr="00F720E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F720E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655" w:type="dxa"/>
          </w:tcPr>
          <w:p w:rsidR="0039208C" w:rsidRPr="00F720E2" w:rsidRDefault="0039208C" w:rsidP="00CD310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Комплект инструментов и расходных материалов дл</w:t>
            </w:r>
            <w:r w:rsidR="00B44992" w:rsidRPr="002D52EA">
              <w:rPr>
                <w:sz w:val="24"/>
                <w:szCs w:val="24"/>
              </w:rPr>
              <w:t>я пуско-наладки и эксплуатации О</w:t>
            </w:r>
            <w:r w:rsidRPr="002D52EA">
              <w:rPr>
                <w:sz w:val="24"/>
                <w:szCs w:val="24"/>
              </w:rPr>
              <w:t xml:space="preserve">борудования </w:t>
            </w:r>
            <w:r w:rsidR="00661AE7">
              <w:rPr>
                <w:sz w:val="24"/>
                <w:szCs w:val="24"/>
              </w:rPr>
              <w:t>в течение гарантийного срока</w:t>
            </w:r>
          </w:p>
        </w:tc>
        <w:tc>
          <w:tcPr>
            <w:tcW w:w="1276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1 </w:t>
            </w:r>
            <w:proofErr w:type="gramStart"/>
            <w:r w:rsidRPr="002D52EA">
              <w:rPr>
                <w:sz w:val="24"/>
                <w:szCs w:val="24"/>
              </w:rPr>
              <w:t>к-т</w:t>
            </w:r>
            <w:proofErr w:type="gramEnd"/>
          </w:p>
        </w:tc>
      </w:tr>
    </w:tbl>
    <w:p w:rsidR="0039208C" w:rsidRPr="00DC305A" w:rsidRDefault="0039208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208C" w:rsidRPr="00DC305A" w:rsidRDefault="003920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305A">
        <w:rPr>
          <w:rFonts w:ascii="Times New Roman" w:eastAsia="Calibri" w:hAnsi="Times New Roman" w:cs="Times New Roman"/>
          <w:sz w:val="24"/>
          <w:szCs w:val="24"/>
        </w:rPr>
        <w:t>Комплект поставки документации</w:t>
      </w:r>
    </w:p>
    <w:p w:rsidR="0039208C" w:rsidRPr="00DC305A" w:rsidRDefault="002D52EA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Таблица 2</w:t>
      </w:r>
    </w:p>
    <w:tbl>
      <w:tblPr>
        <w:tblStyle w:val="afb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7513"/>
        <w:gridCol w:w="1418"/>
      </w:tblGrid>
      <w:tr w:rsidR="0039208C" w:rsidRPr="002D52EA" w:rsidTr="00DD7AC9">
        <w:trPr>
          <w:trHeight w:val="109"/>
        </w:trPr>
        <w:tc>
          <w:tcPr>
            <w:tcW w:w="675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7513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color w:val="000000"/>
                <w:sz w:val="24"/>
                <w:szCs w:val="24"/>
              </w:rPr>
              <w:t>Кол-во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Инструкция (руководство) по эксплуатации и техническому обслуживанию </w:t>
            </w:r>
          </w:p>
        </w:tc>
        <w:tc>
          <w:tcPr>
            <w:tcW w:w="1418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color w:val="000000"/>
                <w:sz w:val="24"/>
                <w:szCs w:val="24"/>
              </w:rPr>
              <w:t>1 экз.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Паспорт завода</w:t>
            </w:r>
            <w:r w:rsidR="002A0D03" w:rsidRPr="00F720E2">
              <w:rPr>
                <w:sz w:val="24"/>
                <w:szCs w:val="24"/>
              </w:rPr>
              <w:t>-</w:t>
            </w:r>
            <w:r w:rsidRPr="002D52EA">
              <w:rPr>
                <w:sz w:val="24"/>
                <w:szCs w:val="24"/>
              </w:rPr>
              <w:t xml:space="preserve">изготовителя </w:t>
            </w:r>
          </w:p>
        </w:tc>
        <w:tc>
          <w:tcPr>
            <w:tcW w:w="1418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экз.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Протокол заводских испытаний </w:t>
            </w:r>
          </w:p>
        </w:tc>
        <w:tc>
          <w:tcPr>
            <w:tcW w:w="1418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шт.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Каталог запасных частей </w:t>
            </w:r>
          </w:p>
        </w:tc>
        <w:tc>
          <w:tcPr>
            <w:tcW w:w="1418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экз.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Принципиальная электрическая схема электрооборудования</w:t>
            </w:r>
            <w:r w:rsidR="001B72D5" w:rsidRPr="002D52EA">
              <w:rPr>
                <w:sz w:val="24"/>
                <w:szCs w:val="24"/>
              </w:rPr>
              <w:t>, схема соединений, гидравлическая схема со спецификацией применяемых элементов, сборочные чертежи узлов пресса, циклограмма работы пресса</w:t>
            </w:r>
            <w:r w:rsidRPr="002D52EA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</w:tcPr>
          <w:p w:rsidR="0039208C" w:rsidRPr="00F720E2" w:rsidRDefault="001B72D5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20E2">
              <w:rPr>
                <w:sz w:val="24"/>
                <w:szCs w:val="24"/>
              </w:rPr>
              <w:t>2</w:t>
            </w:r>
            <w:r w:rsidR="0039208C" w:rsidRPr="002D52EA">
              <w:rPr>
                <w:sz w:val="24"/>
                <w:szCs w:val="24"/>
              </w:rPr>
              <w:t xml:space="preserve"> экз.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Декларация о соответствии или сертификат соответствия требованиям технических регламентов ЕАЭС или ТС </w:t>
            </w:r>
          </w:p>
        </w:tc>
        <w:tc>
          <w:tcPr>
            <w:tcW w:w="1418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экз.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Копия документации на электронном носителе </w:t>
            </w:r>
          </w:p>
        </w:tc>
        <w:tc>
          <w:tcPr>
            <w:tcW w:w="1418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шт.</w:t>
            </w:r>
          </w:p>
        </w:tc>
      </w:tr>
    </w:tbl>
    <w:p w:rsidR="0039208C" w:rsidRPr="00DC305A" w:rsidRDefault="003920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208C" w:rsidRPr="00DC305A" w:rsidRDefault="0039208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305A">
        <w:rPr>
          <w:rFonts w:ascii="Times New Roman" w:eastAsia="Calibri" w:hAnsi="Times New Roman" w:cs="Times New Roman"/>
          <w:sz w:val="24"/>
          <w:szCs w:val="24"/>
        </w:rPr>
        <w:t>Документация поставляется Исполнителем в печатном виде на русском языке. На все средства измерений, входящие в состав Оборудования, должны иметься свидетельства о поверке (сертификаты о калибровке) или отметки о поверке (калибровке).</w:t>
      </w:r>
    </w:p>
    <w:p w:rsidR="00E4012E" w:rsidRPr="00DC305A" w:rsidRDefault="00E401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4012E" w:rsidRPr="00DC305A" w:rsidRDefault="00E401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Основные технические характеристики предмета закупки </w:t>
      </w:r>
      <w:r w:rsidR="00CD3109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намоточного станка</w:t>
      </w: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.</w:t>
      </w:r>
    </w:p>
    <w:p w:rsidR="00E4012E" w:rsidRPr="00F720E2" w:rsidRDefault="002D52EA" w:rsidP="00F720E2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F720E2">
        <w:rPr>
          <w:rFonts w:ascii="Times New Roman" w:eastAsia="Times New Roman" w:hAnsi="Times New Roman" w:cs="Times New Roman"/>
          <w:sz w:val="24"/>
          <w:szCs w:val="24"/>
          <w:lang w:eastAsia="en-US"/>
        </w:rPr>
        <w:t>Таблица 3</w:t>
      </w:r>
    </w:p>
    <w:tbl>
      <w:tblPr>
        <w:tblStyle w:val="afb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4820"/>
        <w:gridCol w:w="4111"/>
      </w:tblGrid>
      <w:tr w:rsidR="0039208C" w:rsidRPr="002D52EA" w:rsidTr="00DD7AC9">
        <w:trPr>
          <w:trHeight w:val="737"/>
        </w:trPr>
        <w:tc>
          <w:tcPr>
            <w:tcW w:w="675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 xml:space="preserve">Наименование параметра 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color w:val="000000"/>
                <w:sz w:val="24"/>
                <w:szCs w:val="24"/>
              </w:rPr>
              <w:t>Значение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:rsidR="0039208C" w:rsidRPr="00B63B3F" w:rsidRDefault="00CD3109" w:rsidP="00B71146">
            <w:pPr>
              <w:pStyle w:val="Default"/>
              <w:rPr>
                <w:color w:val="548DD4" w:themeColor="text2" w:themeTint="99"/>
                <w:szCs w:val="28"/>
              </w:rPr>
            </w:pPr>
            <w:r w:rsidRPr="00B63B3F">
              <w:rPr>
                <w:color w:val="548DD4" w:themeColor="text2" w:themeTint="99"/>
                <w:szCs w:val="28"/>
              </w:rPr>
              <w:t xml:space="preserve">Материал </w:t>
            </w:r>
            <w:r w:rsidR="00B71146" w:rsidRPr="00B63B3F">
              <w:rPr>
                <w:color w:val="548DD4" w:themeColor="text2" w:themeTint="99"/>
                <w:szCs w:val="28"/>
              </w:rPr>
              <w:t>размещаемой</w:t>
            </w:r>
            <w:r w:rsidRPr="00B63B3F">
              <w:rPr>
                <w:color w:val="548DD4" w:themeColor="text2" w:themeTint="99"/>
                <w:szCs w:val="28"/>
              </w:rPr>
              <w:t xml:space="preserve"> оправки</w:t>
            </w:r>
          </w:p>
        </w:tc>
        <w:tc>
          <w:tcPr>
            <w:tcW w:w="4111" w:type="dxa"/>
          </w:tcPr>
          <w:p w:rsidR="0039208C" w:rsidRPr="00B63B3F" w:rsidRDefault="00197376" w:rsidP="00F720E2">
            <w:pPr>
              <w:jc w:val="center"/>
              <w:rPr>
                <w:color w:val="548DD4" w:themeColor="text2" w:themeTint="99"/>
                <w:sz w:val="24"/>
                <w:szCs w:val="28"/>
              </w:rPr>
            </w:pPr>
            <w:r w:rsidRPr="00B63B3F">
              <w:rPr>
                <w:color w:val="548DD4" w:themeColor="text2" w:themeTint="99"/>
                <w:sz w:val="24"/>
                <w:szCs w:val="28"/>
              </w:rPr>
              <w:t>Алюминиевый сплав или сталь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:rsidR="0039208C" w:rsidRPr="00B63B3F" w:rsidRDefault="00197376" w:rsidP="00B71146">
            <w:pPr>
              <w:rPr>
                <w:color w:val="548DD4" w:themeColor="text2" w:themeTint="99"/>
                <w:sz w:val="24"/>
                <w:szCs w:val="28"/>
              </w:rPr>
            </w:pPr>
            <w:r w:rsidRPr="00B63B3F">
              <w:rPr>
                <w:color w:val="548DD4" w:themeColor="text2" w:themeTint="99"/>
                <w:sz w:val="24"/>
                <w:szCs w:val="28"/>
              </w:rPr>
              <w:t xml:space="preserve">Форма </w:t>
            </w:r>
            <w:r w:rsidR="00B71146" w:rsidRPr="00B63B3F">
              <w:rPr>
                <w:color w:val="548DD4" w:themeColor="text2" w:themeTint="99"/>
                <w:sz w:val="24"/>
                <w:szCs w:val="28"/>
              </w:rPr>
              <w:t>размещаемой</w:t>
            </w:r>
            <w:r w:rsidR="00CD3109" w:rsidRPr="00B63B3F">
              <w:rPr>
                <w:color w:val="548DD4" w:themeColor="text2" w:themeTint="99"/>
                <w:sz w:val="24"/>
                <w:szCs w:val="28"/>
              </w:rPr>
              <w:t xml:space="preserve"> оправки</w:t>
            </w:r>
          </w:p>
        </w:tc>
        <w:tc>
          <w:tcPr>
            <w:tcW w:w="4111" w:type="dxa"/>
          </w:tcPr>
          <w:p w:rsidR="0039208C" w:rsidRPr="00B63B3F" w:rsidRDefault="00197376" w:rsidP="00F720E2">
            <w:pPr>
              <w:jc w:val="center"/>
              <w:rPr>
                <w:color w:val="548DD4" w:themeColor="text2" w:themeTint="99"/>
                <w:sz w:val="24"/>
                <w:szCs w:val="28"/>
              </w:rPr>
            </w:pPr>
            <w:r w:rsidRPr="00B63B3F">
              <w:rPr>
                <w:color w:val="548DD4" w:themeColor="text2" w:themeTint="99"/>
                <w:sz w:val="24"/>
                <w:szCs w:val="28"/>
              </w:rPr>
              <w:t>Цилиндр круглого сечения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:rsidR="0039208C" w:rsidRPr="00F720E2" w:rsidRDefault="00CD3109" w:rsidP="00B7114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Длина </w:t>
            </w:r>
            <w:r w:rsidR="00B71146">
              <w:rPr>
                <w:sz w:val="24"/>
                <w:szCs w:val="28"/>
              </w:rPr>
              <w:t>размещаемой</w:t>
            </w:r>
            <w:r>
              <w:rPr>
                <w:sz w:val="24"/>
                <w:szCs w:val="28"/>
              </w:rPr>
              <w:t xml:space="preserve"> оправки</w:t>
            </w:r>
          </w:p>
        </w:tc>
        <w:tc>
          <w:tcPr>
            <w:tcW w:w="4111" w:type="dxa"/>
          </w:tcPr>
          <w:p w:rsidR="0039208C" w:rsidRPr="00F720E2" w:rsidRDefault="00B71146" w:rsidP="00F720E2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от 500 до 6200 мм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39208C" w:rsidRPr="00F720E2" w:rsidRDefault="00B71146" w:rsidP="00B7114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Диаметр размещаемой оправки</w:t>
            </w:r>
          </w:p>
        </w:tc>
        <w:tc>
          <w:tcPr>
            <w:tcW w:w="4111" w:type="dxa"/>
          </w:tcPr>
          <w:p w:rsidR="0039208C" w:rsidRPr="00F720E2" w:rsidRDefault="00B71146" w:rsidP="00F720E2">
            <w:pPr>
              <w:ind w:left="-108" w:right="-108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от 18 до 300 мм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39208C" w:rsidRPr="00F720E2" w:rsidRDefault="00B71146" w:rsidP="00F720E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Шаг намотки</w:t>
            </w:r>
          </w:p>
        </w:tc>
        <w:tc>
          <w:tcPr>
            <w:tcW w:w="4111" w:type="dxa"/>
          </w:tcPr>
          <w:p w:rsidR="0039208C" w:rsidRPr="00F720E2" w:rsidRDefault="00B71146" w:rsidP="00F720E2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от 5 до 20 мм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39208C" w:rsidRPr="00F720E2" w:rsidRDefault="00B71146" w:rsidP="00F720E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Диапазон скоростей вращения</w:t>
            </w:r>
          </w:p>
        </w:tc>
        <w:tc>
          <w:tcPr>
            <w:tcW w:w="4111" w:type="dxa"/>
          </w:tcPr>
          <w:p w:rsidR="0039208C" w:rsidRPr="00F720E2" w:rsidRDefault="00B71146" w:rsidP="00F720E2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от 5 до 60 </w:t>
            </w:r>
            <w:proofErr w:type="gramStart"/>
            <w:r>
              <w:rPr>
                <w:sz w:val="24"/>
                <w:szCs w:val="28"/>
              </w:rPr>
              <w:t>об</w:t>
            </w:r>
            <w:proofErr w:type="gramEnd"/>
            <w:r>
              <w:rPr>
                <w:sz w:val="24"/>
                <w:szCs w:val="28"/>
              </w:rPr>
              <w:t>/мин</w:t>
            </w:r>
          </w:p>
        </w:tc>
      </w:tr>
      <w:tr w:rsidR="0039208C" w:rsidRPr="002D52EA" w:rsidTr="00DD7AC9">
        <w:trPr>
          <w:trHeight w:val="253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:rsidR="0039208C" w:rsidRPr="00F720E2" w:rsidRDefault="00B71146" w:rsidP="00F720E2">
            <w:pPr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Возможность числового программного управления</w:t>
            </w:r>
          </w:p>
        </w:tc>
        <w:tc>
          <w:tcPr>
            <w:tcW w:w="4111" w:type="dxa"/>
          </w:tcPr>
          <w:p w:rsidR="0039208C" w:rsidRPr="00F720E2" w:rsidRDefault="00B71146" w:rsidP="00F720E2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да</w:t>
            </w:r>
          </w:p>
        </w:tc>
      </w:tr>
      <w:tr w:rsidR="0039208C" w:rsidRPr="002D52EA" w:rsidTr="00DD7AC9">
        <w:trPr>
          <w:trHeight w:val="136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:rsidR="0039208C" w:rsidRPr="00B71146" w:rsidRDefault="00B71146" w:rsidP="00F72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B71146">
              <w:rPr>
                <w:sz w:val="24"/>
                <w:szCs w:val="24"/>
              </w:rPr>
              <w:t>озможность установки на суппорте устройства (фильеры) с резервуаром - для пропитки или нанесения клея - на наматываемый материал</w:t>
            </w:r>
          </w:p>
        </w:tc>
        <w:tc>
          <w:tcPr>
            <w:tcW w:w="4111" w:type="dxa"/>
          </w:tcPr>
          <w:p w:rsidR="0039208C" w:rsidRPr="00F720E2" w:rsidRDefault="00B71146" w:rsidP="00F720E2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да</w:t>
            </w:r>
          </w:p>
        </w:tc>
      </w:tr>
    </w:tbl>
    <w:p w:rsidR="00E4012E" w:rsidRDefault="00E4012E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B71146" w:rsidRPr="00875332" w:rsidRDefault="00B71146" w:rsidP="00B711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5332">
        <w:rPr>
          <w:rFonts w:ascii="Times New Roman" w:eastAsia="Times New Roman" w:hAnsi="Times New Roman" w:cs="Times New Roman"/>
          <w:sz w:val="24"/>
          <w:szCs w:val="24"/>
        </w:rPr>
        <w:t xml:space="preserve">Материал, который предполагается наматывать - металлическая проволока </w:t>
      </w:r>
      <w:r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875332">
        <w:rPr>
          <w:rFonts w:ascii="Times New Roman" w:eastAsia="Times New Roman" w:hAnsi="Times New Roman" w:cs="Times New Roman"/>
          <w:sz w:val="24"/>
          <w:szCs w:val="24"/>
        </w:rPr>
        <w:t xml:space="preserve">иаметром от 0,2 до 0,5 мм или плетёные жгуты </w:t>
      </w:r>
      <w:proofErr w:type="gramStart"/>
      <w:r w:rsidRPr="00875332">
        <w:rPr>
          <w:rFonts w:ascii="Times New Roman" w:eastAsia="Times New Roman" w:hAnsi="Times New Roman" w:cs="Times New Roman"/>
          <w:sz w:val="24"/>
          <w:szCs w:val="24"/>
        </w:rPr>
        <w:t>из</w:t>
      </w:r>
      <w:proofErr w:type="gramEnd"/>
      <w:r w:rsidRPr="008753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875332">
        <w:rPr>
          <w:rFonts w:ascii="Times New Roman" w:eastAsia="Times New Roman" w:hAnsi="Times New Roman" w:cs="Times New Roman"/>
          <w:sz w:val="24"/>
          <w:szCs w:val="24"/>
        </w:rPr>
        <w:t>стекло</w:t>
      </w:r>
      <w:proofErr w:type="gramEnd"/>
      <w:r w:rsidRPr="00875332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875332">
        <w:rPr>
          <w:rFonts w:ascii="Times New Roman" w:eastAsia="Times New Roman" w:hAnsi="Times New Roman" w:cs="Times New Roman"/>
          <w:sz w:val="24"/>
          <w:szCs w:val="24"/>
        </w:rPr>
        <w:t>органоволокна</w:t>
      </w:r>
      <w:proofErr w:type="spellEnd"/>
      <w:r w:rsidRPr="00875332">
        <w:rPr>
          <w:rFonts w:ascii="Times New Roman" w:eastAsia="Times New Roman" w:hAnsi="Times New Roman" w:cs="Times New Roman"/>
          <w:sz w:val="24"/>
          <w:szCs w:val="24"/>
        </w:rPr>
        <w:t xml:space="preserve"> диаметром от 1 до 3 мм или леска из полимера диаметром от 1 до 3 мм.</w:t>
      </w:r>
    </w:p>
    <w:p w:rsidR="00B71146" w:rsidRPr="00DC305A" w:rsidRDefault="00B71146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E4012E" w:rsidRPr="00661AE7" w:rsidRDefault="00E4012E" w:rsidP="00F720E2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661AE7">
        <w:rPr>
          <w:rFonts w:ascii="Times New Roman" w:eastAsia="Times New Roman" w:hAnsi="Times New Roman"/>
          <w:b/>
          <w:bCs/>
          <w:sz w:val="24"/>
          <w:szCs w:val="24"/>
        </w:rPr>
        <w:t>Требования к функциональным характеристик</w:t>
      </w:r>
      <w:r w:rsidR="00B44992" w:rsidRPr="000813C4">
        <w:rPr>
          <w:rFonts w:ascii="Times New Roman" w:eastAsia="Times New Roman" w:hAnsi="Times New Roman"/>
          <w:b/>
          <w:bCs/>
          <w:sz w:val="24"/>
          <w:szCs w:val="24"/>
        </w:rPr>
        <w:t>ам (потребительским свойствам) О</w:t>
      </w:r>
      <w:r w:rsidRPr="00F720E2">
        <w:rPr>
          <w:rFonts w:ascii="Times New Roman" w:eastAsia="Times New Roman" w:hAnsi="Times New Roman"/>
          <w:b/>
          <w:bCs/>
          <w:sz w:val="24"/>
          <w:szCs w:val="24"/>
        </w:rPr>
        <w:t>борудования</w:t>
      </w:r>
    </w:p>
    <w:p w:rsidR="00D32FAD" w:rsidRPr="00DC305A" w:rsidRDefault="00B44992" w:rsidP="00F720E2">
      <w:pPr>
        <w:spacing w:after="0" w:line="240" w:lineRule="auto"/>
        <w:ind w:firstLine="539"/>
        <w:jc w:val="both"/>
        <w:rPr>
          <w:rFonts w:ascii="Times New Roman" w:eastAsia="Calibri" w:hAnsi="Times New Roman"/>
          <w:sz w:val="24"/>
          <w:szCs w:val="24"/>
        </w:rPr>
      </w:pPr>
      <w:proofErr w:type="gramStart"/>
      <w:r w:rsidRPr="00DC305A">
        <w:rPr>
          <w:rFonts w:ascii="Times New Roman" w:eastAsia="Calibri" w:hAnsi="Times New Roman"/>
          <w:bCs/>
          <w:spacing w:val="-1"/>
          <w:sz w:val="24"/>
          <w:szCs w:val="24"/>
        </w:rPr>
        <w:t>Поставляемое О</w:t>
      </w:r>
      <w:r w:rsidR="00D32FAD" w:rsidRPr="00DC305A">
        <w:rPr>
          <w:rFonts w:ascii="Times New Roman" w:eastAsia="Calibri" w:hAnsi="Times New Roman"/>
          <w:bCs/>
          <w:spacing w:val="-1"/>
          <w:sz w:val="24"/>
          <w:szCs w:val="24"/>
        </w:rPr>
        <w:t xml:space="preserve">борудование и установленные на нем узлы и агрегаты </w:t>
      </w:r>
      <w:r w:rsidR="00D32FAD" w:rsidRPr="00DC305A">
        <w:rPr>
          <w:rFonts w:ascii="Times New Roman" w:eastAsia="Calibri" w:hAnsi="Times New Roman"/>
          <w:sz w:val="24"/>
          <w:szCs w:val="24"/>
        </w:rPr>
        <w:t xml:space="preserve">должны быть новыми, произведенными не ранее </w:t>
      </w:r>
      <w:r w:rsidR="002D52EA" w:rsidRPr="00DC305A">
        <w:rPr>
          <w:rFonts w:ascii="Times New Roman" w:eastAsia="Calibri" w:hAnsi="Times New Roman"/>
          <w:sz w:val="24"/>
          <w:szCs w:val="24"/>
        </w:rPr>
        <w:t>202</w:t>
      </w:r>
      <w:r w:rsidR="00B71146">
        <w:rPr>
          <w:rFonts w:ascii="Times New Roman" w:eastAsia="Calibri" w:hAnsi="Times New Roman"/>
          <w:sz w:val="24"/>
          <w:szCs w:val="24"/>
        </w:rPr>
        <w:t>5</w:t>
      </w:r>
      <w:r w:rsidR="002D52EA">
        <w:rPr>
          <w:rFonts w:ascii="Times New Roman" w:eastAsia="Calibri" w:hAnsi="Times New Roman"/>
          <w:sz w:val="24"/>
          <w:szCs w:val="24"/>
        </w:rPr>
        <w:t xml:space="preserve"> </w:t>
      </w:r>
      <w:r w:rsidR="002D52EA" w:rsidRPr="00DC305A">
        <w:rPr>
          <w:rFonts w:ascii="Times New Roman" w:eastAsia="Calibri" w:hAnsi="Times New Roman"/>
          <w:sz w:val="24"/>
          <w:szCs w:val="24"/>
        </w:rPr>
        <w:t xml:space="preserve">года </w:t>
      </w:r>
      <w:r w:rsidR="00D32FAD" w:rsidRPr="00DC305A">
        <w:rPr>
          <w:rFonts w:ascii="Times New Roman" w:eastAsia="Calibri" w:hAnsi="Times New Roman"/>
          <w:sz w:val="24"/>
          <w:szCs w:val="24"/>
        </w:rPr>
        <w:t xml:space="preserve">(не бывшими в эксплуатации, </w:t>
      </w:r>
      <w:r w:rsidR="00D32FAD" w:rsidRPr="00DC305A">
        <w:rPr>
          <w:rFonts w:ascii="Times New Roman" w:eastAsia="Calibri" w:hAnsi="Times New Roman"/>
          <w:sz w:val="24"/>
          <w:szCs w:val="24"/>
        </w:rPr>
        <w:lastRenderedPageBreak/>
        <w:t>выставочными, демонстрационными и т.д.) качественными, соответствовать своим техническим характеристикам, указ</w:t>
      </w:r>
      <w:r w:rsidR="002A0D03" w:rsidRPr="00DC305A">
        <w:rPr>
          <w:rFonts w:ascii="Times New Roman" w:eastAsia="Calibri" w:hAnsi="Times New Roman"/>
          <w:sz w:val="24"/>
          <w:szCs w:val="24"/>
        </w:rPr>
        <w:t xml:space="preserve">анным в </w:t>
      </w:r>
      <w:r w:rsidR="002D52EA">
        <w:rPr>
          <w:rFonts w:ascii="Times New Roman" w:eastAsia="Calibri" w:hAnsi="Times New Roman"/>
          <w:sz w:val="24"/>
          <w:szCs w:val="24"/>
        </w:rPr>
        <w:t>п</w:t>
      </w:r>
      <w:r w:rsidR="002D52EA" w:rsidRPr="00DC305A">
        <w:rPr>
          <w:rFonts w:ascii="Times New Roman" w:eastAsia="Calibri" w:hAnsi="Times New Roman"/>
          <w:sz w:val="24"/>
          <w:szCs w:val="24"/>
        </w:rPr>
        <w:t xml:space="preserve">аспорте </w:t>
      </w:r>
      <w:r w:rsidR="00D32FAD" w:rsidRPr="00DC305A">
        <w:rPr>
          <w:rFonts w:ascii="Times New Roman" w:eastAsia="Calibri" w:hAnsi="Times New Roman"/>
          <w:sz w:val="24"/>
          <w:szCs w:val="24"/>
        </w:rPr>
        <w:t>(инструкции по эксплуатации), отвечать современным требованиям охраны труда и охраны окружающей среды.</w:t>
      </w:r>
      <w:proofErr w:type="gramEnd"/>
      <w:r w:rsidR="00D32FAD" w:rsidRPr="00DC305A">
        <w:rPr>
          <w:rFonts w:ascii="Times New Roman" w:eastAsia="Calibri" w:hAnsi="Times New Roman"/>
          <w:sz w:val="24"/>
          <w:szCs w:val="24"/>
        </w:rPr>
        <w:t xml:space="preserve"> </w:t>
      </w:r>
      <w:r w:rsidRPr="00DC305A">
        <w:rPr>
          <w:rFonts w:ascii="Times New Roman" w:eastAsia="Calibri" w:hAnsi="Times New Roman"/>
          <w:sz w:val="24"/>
          <w:szCs w:val="24"/>
        </w:rPr>
        <w:t>Не допускается поставка О</w:t>
      </w:r>
      <w:r w:rsidR="00D32FAD" w:rsidRPr="00DC305A">
        <w:rPr>
          <w:rFonts w:ascii="Times New Roman" w:eastAsia="Calibri" w:hAnsi="Times New Roman"/>
          <w:sz w:val="24"/>
          <w:szCs w:val="24"/>
        </w:rPr>
        <w:t>борудования, собранного из восстановленных узлов и агрегатов. Оборудование поставляется комплектно с обеспечением конструктивной и функциональной совместимости. Оборудование должно быть доведено до состояния, пригодного к эксплуатации.</w:t>
      </w:r>
    </w:p>
    <w:p w:rsidR="00E4012E" w:rsidRDefault="00B44992" w:rsidP="00F720E2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</w:rPr>
      </w:pPr>
      <w:r w:rsidRPr="00DC305A">
        <w:rPr>
          <w:rFonts w:ascii="Times New Roman" w:eastAsia="Times New Roman" w:hAnsi="Times New Roman"/>
          <w:sz w:val="24"/>
          <w:szCs w:val="24"/>
        </w:rPr>
        <w:t>Приемка О</w:t>
      </w:r>
      <w:r w:rsidR="00D32FAD" w:rsidRPr="00DC305A">
        <w:rPr>
          <w:rFonts w:ascii="Times New Roman" w:eastAsia="Times New Roman" w:hAnsi="Times New Roman"/>
          <w:sz w:val="24"/>
          <w:szCs w:val="24"/>
        </w:rPr>
        <w:t>борудования осуществляется п</w:t>
      </w:r>
      <w:r w:rsidRPr="00DC305A">
        <w:rPr>
          <w:rFonts w:ascii="Times New Roman" w:eastAsia="Times New Roman" w:hAnsi="Times New Roman"/>
          <w:sz w:val="24"/>
          <w:szCs w:val="24"/>
        </w:rPr>
        <w:t xml:space="preserve">о согласованной с Исполнителем </w:t>
      </w:r>
      <w:r w:rsidR="002D52EA">
        <w:rPr>
          <w:rFonts w:ascii="Times New Roman" w:eastAsia="Times New Roman" w:hAnsi="Times New Roman"/>
          <w:sz w:val="24"/>
          <w:szCs w:val="24"/>
        </w:rPr>
        <w:t>п</w:t>
      </w:r>
      <w:r w:rsidR="002D52EA" w:rsidRPr="00DC305A">
        <w:rPr>
          <w:rFonts w:ascii="Times New Roman" w:eastAsia="Times New Roman" w:hAnsi="Times New Roman"/>
          <w:sz w:val="24"/>
          <w:szCs w:val="24"/>
        </w:rPr>
        <w:t xml:space="preserve">рограмме </w:t>
      </w:r>
      <w:r w:rsidR="00D32FAD" w:rsidRPr="00DC305A">
        <w:rPr>
          <w:rFonts w:ascii="Times New Roman" w:eastAsia="Times New Roman" w:hAnsi="Times New Roman"/>
          <w:sz w:val="24"/>
          <w:szCs w:val="24"/>
        </w:rPr>
        <w:t>приемки на территории Заказчика с учетом проведения тестового формования образцов, с подтверждением обеспечения технологических параметром режима формования (давление, температура, время, и др. требования</w:t>
      </w:r>
      <w:r w:rsidRPr="00DC305A">
        <w:rPr>
          <w:rFonts w:ascii="Times New Roman" w:eastAsia="Times New Roman" w:hAnsi="Times New Roman"/>
          <w:sz w:val="24"/>
          <w:szCs w:val="24"/>
        </w:rPr>
        <w:t>,</w:t>
      </w:r>
      <w:r w:rsidR="00D32FAD" w:rsidRPr="00DC305A">
        <w:rPr>
          <w:rFonts w:ascii="Times New Roman" w:eastAsia="Times New Roman" w:hAnsi="Times New Roman"/>
          <w:sz w:val="24"/>
          <w:szCs w:val="24"/>
        </w:rPr>
        <w:t xml:space="preserve"> указанные в техническ</w:t>
      </w:r>
      <w:r w:rsidRPr="00DC305A">
        <w:rPr>
          <w:rFonts w:ascii="Times New Roman" w:eastAsia="Times New Roman" w:hAnsi="Times New Roman"/>
          <w:sz w:val="24"/>
          <w:szCs w:val="24"/>
        </w:rPr>
        <w:t>их характеристиках закупаемого О</w:t>
      </w:r>
      <w:r w:rsidR="00D32FAD" w:rsidRPr="00DC305A">
        <w:rPr>
          <w:rFonts w:ascii="Times New Roman" w:eastAsia="Times New Roman" w:hAnsi="Times New Roman"/>
          <w:sz w:val="24"/>
          <w:szCs w:val="24"/>
        </w:rPr>
        <w:t>борудования).</w:t>
      </w:r>
    </w:p>
    <w:p w:rsidR="002D52EA" w:rsidRPr="00DC305A" w:rsidRDefault="002D52EA" w:rsidP="00F720E2">
      <w:pPr>
        <w:spacing w:after="0" w:line="240" w:lineRule="auto"/>
        <w:ind w:firstLine="539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4012E" w:rsidRPr="00DC305A" w:rsidRDefault="00E4012E" w:rsidP="00F720E2">
      <w:pPr>
        <w:pStyle w:val="a5"/>
        <w:numPr>
          <w:ilvl w:val="2"/>
          <w:numId w:val="13"/>
        </w:numPr>
        <w:spacing w:after="0" w:line="240" w:lineRule="auto"/>
        <w:ind w:left="0" w:firstLine="54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DC305A">
        <w:rPr>
          <w:rFonts w:ascii="Times New Roman" w:eastAsia="Times New Roman" w:hAnsi="Times New Roman"/>
          <w:b/>
          <w:bCs/>
          <w:sz w:val="24"/>
          <w:szCs w:val="24"/>
        </w:rPr>
        <w:t>Т</w:t>
      </w:r>
      <w:r w:rsidR="00B44992" w:rsidRPr="00DC305A">
        <w:rPr>
          <w:rFonts w:ascii="Times New Roman" w:eastAsia="Times New Roman" w:hAnsi="Times New Roman"/>
          <w:b/>
          <w:bCs/>
          <w:sz w:val="24"/>
          <w:szCs w:val="24"/>
        </w:rPr>
        <w:t>ребования к размерам, упаковке О</w:t>
      </w:r>
      <w:r w:rsidRPr="00DC305A">
        <w:rPr>
          <w:rFonts w:ascii="Times New Roman" w:eastAsia="Times New Roman" w:hAnsi="Times New Roman"/>
          <w:b/>
          <w:bCs/>
          <w:sz w:val="24"/>
          <w:szCs w:val="24"/>
        </w:rPr>
        <w:t>борудования</w:t>
      </w:r>
    </w:p>
    <w:p w:rsidR="00E4012E" w:rsidRPr="00DC305A" w:rsidRDefault="00E4012E" w:rsidP="00F720E2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DC305A">
        <w:rPr>
          <w:rFonts w:ascii="Times New Roman" w:eastAsia="Times New Roman" w:hAnsi="Times New Roman"/>
          <w:bCs/>
          <w:sz w:val="24"/>
          <w:szCs w:val="24"/>
          <w:lang w:bidi="ru-RU"/>
        </w:rPr>
        <w:t xml:space="preserve">Оборудование </w:t>
      </w:r>
      <w:r w:rsidRPr="00DC305A">
        <w:rPr>
          <w:rFonts w:ascii="Times New Roman" w:eastAsia="Times New Roman" w:hAnsi="Times New Roman"/>
          <w:bCs/>
          <w:sz w:val="24"/>
          <w:szCs w:val="24"/>
        </w:rPr>
        <w:t xml:space="preserve">должно быть упаковано в тару, обеспечивающую сохранность при транспортировке всеми видами транспорта и обычных условиях хранения. Утилизация тары </w:t>
      </w:r>
      <w:r w:rsidR="00C34980" w:rsidRPr="00F720E2">
        <w:rPr>
          <w:rFonts w:ascii="Times New Roman" w:eastAsia="Times New Roman" w:hAnsi="Times New Roman"/>
          <w:bCs/>
          <w:sz w:val="24"/>
          <w:szCs w:val="24"/>
        </w:rPr>
        <w:t>и упаковки</w:t>
      </w:r>
      <w:r w:rsidR="00C34980" w:rsidRPr="00DC305A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DC305A">
        <w:rPr>
          <w:rFonts w:ascii="Times New Roman" w:eastAsia="Times New Roman" w:hAnsi="Times New Roman"/>
          <w:bCs/>
          <w:sz w:val="24"/>
          <w:szCs w:val="24"/>
        </w:rPr>
        <w:t>осуществляется силами</w:t>
      </w:r>
      <w:r w:rsidR="00C34980" w:rsidRPr="00DC305A">
        <w:rPr>
          <w:rFonts w:ascii="Times New Roman" w:eastAsia="Times New Roman" w:hAnsi="Times New Roman"/>
          <w:bCs/>
          <w:sz w:val="24"/>
          <w:szCs w:val="24"/>
        </w:rPr>
        <w:t xml:space="preserve"> и за счет средств</w:t>
      </w:r>
      <w:r w:rsidRPr="00DC305A">
        <w:rPr>
          <w:rFonts w:ascii="Times New Roman" w:eastAsia="Times New Roman" w:hAnsi="Times New Roman"/>
          <w:bCs/>
          <w:sz w:val="24"/>
          <w:szCs w:val="24"/>
        </w:rPr>
        <w:t xml:space="preserve"> Исполнителя</w:t>
      </w:r>
      <w:r w:rsidR="00C34980" w:rsidRPr="00DC305A">
        <w:rPr>
          <w:rFonts w:ascii="Times New Roman" w:eastAsia="Times New Roman" w:hAnsi="Times New Roman"/>
          <w:bCs/>
          <w:sz w:val="24"/>
          <w:szCs w:val="24"/>
        </w:rPr>
        <w:t>.</w:t>
      </w:r>
    </w:p>
    <w:p w:rsidR="00E4012E" w:rsidRPr="00DC305A" w:rsidRDefault="00E4012E" w:rsidP="00F720E2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</w:p>
    <w:p w:rsidR="00E4012E" w:rsidRPr="00DC305A" w:rsidRDefault="00B44992" w:rsidP="00F720E2">
      <w:pPr>
        <w:pStyle w:val="a5"/>
        <w:numPr>
          <w:ilvl w:val="2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DC305A">
        <w:rPr>
          <w:rFonts w:ascii="Times New Roman" w:eastAsia="Times New Roman" w:hAnsi="Times New Roman"/>
          <w:b/>
          <w:sz w:val="24"/>
          <w:szCs w:val="24"/>
        </w:rPr>
        <w:t>Требования к отгрузке О</w:t>
      </w:r>
      <w:r w:rsidR="00E4012E" w:rsidRPr="00DC305A">
        <w:rPr>
          <w:rFonts w:ascii="Times New Roman" w:eastAsia="Times New Roman" w:hAnsi="Times New Roman"/>
          <w:b/>
          <w:sz w:val="24"/>
          <w:szCs w:val="24"/>
        </w:rPr>
        <w:t>борудования</w:t>
      </w:r>
    </w:p>
    <w:p w:rsidR="00E4012E" w:rsidRPr="00DC305A" w:rsidRDefault="00B44992" w:rsidP="00F720E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DC305A">
        <w:rPr>
          <w:rFonts w:ascii="Times New Roman" w:eastAsia="Times New Roman" w:hAnsi="Times New Roman"/>
          <w:sz w:val="24"/>
          <w:szCs w:val="24"/>
        </w:rPr>
        <w:t>Поставка и монтаж О</w:t>
      </w:r>
      <w:r w:rsidR="00E4012E" w:rsidRPr="00DC305A">
        <w:rPr>
          <w:rFonts w:ascii="Times New Roman" w:eastAsia="Times New Roman" w:hAnsi="Times New Roman"/>
          <w:sz w:val="24"/>
          <w:szCs w:val="24"/>
        </w:rPr>
        <w:t>борудования, в том числе перевозка до места назначения, должны быть произведены за счёт средств Исполнителя по адресу</w:t>
      </w:r>
      <w:r w:rsidR="00D32FAD" w:rsidRPr="00DC305A">
        <w:rPr>
          <w:rFonts w:ascii="Times New Roman" w:eastAsia="Times New Roman" w:hAnsi="Times New Roman"/>
          <w:sz w:val="24"/>
          <w:szCs w:val="24"/>
        </w:rPr>
        <w:t>: Российская Федерация, Ульяновская область, город Ульяновск, 18-й проезд Инженерный, строение 1, УНТЦ ВИАМ – НИЦ «Курчатовский институт»</w:t>
      </w:r>
      <w:r w:rsidR="00E4012E" w:rsidRPr="00DC305A">
        <w:rPr>
          <w:rFonts w:ascii="Times New Roman" w:eastAsia="Times New Roman" w:hAnsi="Times New Roman"/>
          <w:sz w:val="24"/>
          <w:szCs w:val="24"/>
        </w:rPr>
        <w:t>.</w:t>
      </w:r>
    </w:p>
    <w:p w:rsidR="00E4012E" w:rsidRDefault="00E4012E" w:rsidP="00F720E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</w:p>
    <w:p w:rsidR="002D52EA" w:rsidRPr="00DC305A" w:rsidRDefault="002D52EA" w:rsidP="00F720E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</w:p>
    <w:p w:rsidR="00E4012E" w:rsidRPr="00DC305A" w:rsidRDefault="00E4012E" w:rsidP="00F720E2">
      <w:pPr>
        <w:pStyle w:val="a5"/>
        <w:numPr>
          <w:ilvl w:val="2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DC305A">
        <w:rPr>
          <w:rFonts w:ascii="Times New Roman" w:eastAsia="Times New Roman" w:hAnsi="Times New Roman"/>
          <w:b/>
          <w:sz w:val="24"/>
          <w:szCs w:val="24"/>
        </w:rPr>
        <w:t>Требования к результатам работ</w:t>
      </w:r>
    </w:p>
    <w:p w:rsidR="00E4012E" w:rsidRPr="00DC305A" w:rsidRDefault="00E4012E" w:rsidP="00F720E2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DC305A">
        <w:rPr>
          <w:rFonts w:ascii="Times New Roman" w:eastAsia="Times New Roman" w:hAnsi="Times New Roman"/>
          <w:sz w:val="24"/>
          <w:szCs w:val="24"/>
        </w:rPr>
        <w:t>И</w:t>
      </w:r>
      <w:r w:rsidR="00B44992" w:rsidRPr="00DC305A">
        <w:rPr>
          <w:rFonts w:ascii="Times New Roman" w:eastAsia="Times New Roman" w:hAnsi="Times New Roman"/>
          <w:sz w:val="24"/>
          <w:szCs w:val="24"/>
        </w:rPr>
        <w:t>зготовление, поставка и монтаж О</w:t>
      </w:r>
      <w:r w:rsidRPr="00DC305A">
        <w:rPr>
          <w:rFonts w:ascii="Times New Roman" w:eastAsia="Times New Roman" w:hAnsi="Times New Roman"/>
          <w:sz w:val="24"/>
          <w:szCs w:val="24"/>
        </w:rPr>
        <w:t>борудования должны быть выполнены силами и за счёт средств Исполнителя качественно, в установле</w:t>
      </w:r>
      <w:r w:rsidR="00B44992" w:rsidRPr="00DC305A">
        <w:rPr>
          <w:rFonts w:ascii="Times New Roman" w:eastAsia="Times New Roman" w:hAnsi="Times New Roman"/>
          <w:sz w:val="24"/>
          <w:szCs w:val="24"/>
        </w:rPr>
        <w:t>нные сроки, указанные в данном Т</w:t>
      </w:r>
      <w:r w:rsidRPr="00DC305A">
        <w:rPr>
          <w:rFonts w:ascii="Times New Roman" w:eastAsia="Times New Roman" w:hAnsi="Times New Roman"/>
          <w:sz w:val="24"/>
          <w:szCs w:val="24"/>
        </w:rPr>
        <w:t>ехническом задании, в полном объёме.</w:t>
      </w:r>
    </w:p>
    <w:p w:rsidR="00E4012E" w:rsidRPr="00DC305A" w:rsidRDefault="00E4012E" w:rsidP="00F720E2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DC305A">
        <w:rPr>
          <w:rFonts w:ascii="Times New Roman" w:eastAsia="Times New Roman" w:hAnsi="Times New Roman"/>
          <w:sz w:val="24"/>
          <w:szCs w:val="24"/>
        </w:rPr>
        <w:t xml:space="preserve">Оборудование должно быть доведено до состояния, пригодного к эксплуатации.  </w:t>
      </w:r>
    </w:p>
    <w:p w:rsidR="00E4012E" w:rsidRPr="00DC305A" w:rsidRDefault="00E4012E" w:rsidP="00F720E2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DC305A">
        <w:rPr>
          <w:rFonts w:ascii="Times New Roman" w:eastAsia="Times New Roman" w:hAnsi="Times New Roman"/>
          <w:sz w:val="24"/>
          <w:szCs w:val="24"/>
        </w:rPr>
        <w:t>Исполнитель проведет ин</w:t>
      </w:r>
      <w:r w:rsidR="00B44992" w:rsidRPr="00DC305A">
        <w:rPr>
          <w:rFonts w:ascii="Times New Roman" w:eastAsia="Times New Roman" w:hAnsi="Times New Roman"/>
          <w:sz w:val="24"/>
          <w:szCs w:val="24"/>
        </w:rPr>
        <w:t>структаж о принципах работы на О</w:t>
      </w:r>
      <w:r w:rsidRPr="00DC305A">
        <w:rPr>
          <w:rFonts w:ascii="Times New Roman" w:eastAsia="Times New Roman" w:hAnsi="Times New Roman"/>
          <w:sz w:val="24"/>
          <w:szCs w:val="24"/>
        </w:rPr>
        <w:t>борудовании и о сроках и п</w:t>
      </w:r>
      <w:r w:rsidR="00B44992" w:rsidRPr="00DC305A">
        <w:rPr>
          <w:rFonts w:ascii="Times New Roman" w:eastAsia="Times New Roman" w:hAnsi="Times New Roman"/>
          <w:sz w:val="24"/>
          <w:szCs w:val="24"/>
        </w:rPr>
        <w:t>орядке проведения обслуживания О</w:t>
      </w:r>
      <w:r w:rsidRPr="00DC305A">
        <w:rPr>
          <w:rFonts w:ascii="Times New Roman" w:eastAsia="Times New Roman" w:hAnsi="Times New Roman"/>
          <w:sz w:val="24"/>
          <w:szCs w:val="24"/>
        </w:rPr>
        <w:t>борудования в объёме: 8 часов не менее двух специалистов Заказчика</w:t>
      </w:r>
      <w:proofErr w:type="gramStart"/>
      <w:r w:rsidRPr="00DC305A">
        <w:rPr>
          <w:rFonts w:ascii="Times New Roman" w:eastAsia="Times New Roman" w:hAnsi="Times New Roman"/>
          <w:sz w:val="24"/>
          <w:szCs w:val="24"/>
        </w:rPr>
        <w:t xml:space="preserve"> </w:t>
      </w:r>
      <w:r w:rsidR="00D32FAD" w:rsidRPr="00DC305A">
        <w:rPr>
          <w:rFonts w:ascii="Times New Roman" w:eastAsia="Times New Roman" w:hAnsi="Times New Roman"/>
          <w:sz w:val="24"/>
          <w:szCs w:val="24"/>
        </w:rPr>
        <w:t>.</w:t>
      </w:r>
      <w:proofErr w:type="gramEnd"/>
    </w:p>
    <w:p w:rsidR="00E4012E" w:rsidRPr="00DC305A" w:rsidRDefault="00E4012E" w:rsidP="00F720E2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</w:p>
    <w:p w:rsidR="00E4012E" w:rsidRPr="00DC305A" w:rsidRDefault="00E4012E" w:rsidP="00F720E2">
      <w:pPr>
        <w:pStyle w:val="a5"/>
        <w:numPr>
          <w:ilvl w:val="2"/>
          <w:numId w:val="13"/>
        </w:numPr>
        <w:spacing w:after="0" w:line="240" w:lineRule="auto"/>
        <w:ind w:left="0" w:firstLine="54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DC305A">
        <w:rPr>
          <w:rFonts w:ascii="Times New Roman" w:eastAsia="Times New Roman" w:hAnsi="Times New Roman"/>
          <w:b/>
          <w:sz w:val="24"/>
          <w:szCs w:val="24"/>
        </w:rPr>
        <w:t>Требования к сроку и (или) объему предо</w:t>
      </w:r>
      <w:r w:rsidR="00B44992" w:rsidRPr="00DC305A">
        <w:rPr>
          <w:rFonts w:ascii="Times New Roman" w:eastAsia="Times New Roman" w:hAnsi="Times New Roman"/>
          <w:b/>
          <w:sz w:val="24"/>
          <w:szCs w:val="24"/>
        </w:rPr>
        <w:t>ставления гарантий качества на О</w:t>
      </w:r>
      <w:r w:rsidRPr="00DC305A">
        <w:rPr>
          <w:rFonts w:ascii="Times New Roman" w:eastAsia="Times New Roman" w:hAnsi="Times New Roman"/>
          <w:b/>
          <w:sz w:val="24"/>
          <w:szCs w:val="24"/>
        </w:rPr>
        <w:t xml:space="preserve">борудование и работы </w:t>
      </w:r>
    </w:p>
    <w:p w:rsidR="00E4012E" w:rsidRPr="00DC305A" w:rsidRDefault="00B44992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20E2">
        <w:rPr>
          <w:rFonts w:ascii="Times New Roman" w:eastAsia="Times New Roman" w:hAnsi="Times New Roman" w:cs="Times New Roman"/>
          <w:sz w:val="24"/>
          <w:szCs w:val="24"/>
        </w:rPr>
        <w:t>Исполнитель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обязан обеспечить на поставляемые комплекты </w:t>
      </w:r>
      <w:r w:rsidR="0058301A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>борудования и выполненные работы</w:t>
      </w:r>
      <w:r w:rsidR="002D52EA">
        <w:rPr>
          <w:rFonts w:ascii="Times New Roman" w:eastAsia="Times New Roman" w:hAnsi="Times New Roman" w:cs="Times New Roman"/>
          <w:sz w:val="24"/>
          <w:szCs w:val="24"/>
        </w:rPr>
        <w:t xml:space="preserve"> не менее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32FAD" w:rsidRPr="00DC305A">
        <w:rPr>
          <w:rFonts w:ascii="Times New Roman" w:eastAsia="Times New Roman" w:hAnsi="Times New Roman" w:cs="Times New Roman"/>
          <w:sz w:val="24"/>
          <w:szCs w:val="24"/>
        </w:rPr>
        <w:t>24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месяц</w:t>
      </w:r>
      <w:r w:rsidR="002D52EA">
        <w:rPr>
          <w:rFonts w:ascii="Times New Roman" w:eastAsia="Times New Roman" w:hAnsi="Times New Roman" w:cs="Times New Roman"/>
          <w:sz w:val="24"/>
          <w:szCs w:val="24"/>
        </w:rPr>
        <w:t>ев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пер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иода гарантийного обслуживания </w:t>
      </w:r>
      <w:r w:rsidR="00C34980" w:rsidRPr="00F720E2">
        <w:rPr>
          <w:rFonts w:ascii="Times New Roman" w:eastAsia="Times New Roman" w:hAnsi="Times New Roman" w:cs="Times New Roman"/>
          <w:sz w:val="24"/>
          <w:szCs w:val="24"/>
        </w:rPr>
        <w:t>и</w:t>
      </w:r>
      <w:r w:rsidR="00C34980"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4980" w:rsidRPr="00F720E2">
        <w:rPr>
          <w:rFonts w:ascii="Times New Roman" w:eastAsia="Times New Roman" w:hAnsi="Times New Roman" w:cs="Times New Roman"/>
          <w:sz w:val="24"/>
          <w:szCs w:val="24"/>
        </w:rPr>
        <w:t>ремонта</w:t>
      </w:r>
      <w:r w:rsidR="00C34980"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>борудования.</w:t>
      </w:r>
    </w:p>
    <w:p w:rsidR="00E4012E" w:rsidRPr="00DC305A" w:rsidRDefault="00B44992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20E2">
        <w:rPr>
          <w:rFonts w:ascii="Times New Roman" w:eastAsia="Times New Roman" w:hAnsi="Times New Roman" w:cs="Times New Roman"/>
          <w:sz w:val="24"/>
          <w:szCs w:val="24"/>
        </w:rPr>
        <w:t>Исполнитель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в пе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>риод гарантийного обслуживания</w:t>
      </w:r>
      <w:r w:rsidR="00C34980" w:rsidRPr="00DC305A">
        <w:rPr>
          <w:rFonts w:ascii="Times New Roman" w:eastAsia="Times New Roman" w:hAnsi="Times New Roman" w:cs="Times New Roman"/>
          <w:sz w:val="24"/>
          <w:szCs w:val="24"/>
        </w:rPr>
        <w:t xml:space="preserve"> и ремонта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>борудования за свой счет обязан обеспечить восстановление ра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ботоспособности установленного им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борудования в срок не более </w:t>
      </w:r>
      <w:r w:rsidR="00BF5BB7" w:rsidRPr="00DC305A">
        <w:rPr>
          <w:rFonts w:ascii="Times New Roman" w:eastAsia="Times New Roman" w:hAnsi="Times New Roman" w:cs="Times New Roman"/>
          <w:sz w:val="24"/>
          <w:szCs w:val="24"/>
        </w:rPr>
        <w:t>30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BF5BB7" w:rsidRPr="00DC305A">
        <w:rPr>
          <w:rFonts w:ascii="Times New Roman" w:eastAsia="Times New Roman" w:hAnsi="Times New Roman" w:cs="Times New Roman"/>
          <w:sz w:val="24"/>
          <w:szCs w:val="24"/>
        </w:rPr>
        <w:t>Тридцати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) календарных дней от даты получения письменного уведомления об обнаруженных дефектах. </w:t>
      </w:r>
    </w:p>
    <w:p w:rsidR="00E4012E" w:rsidRPr="00DC305A" w:rsidRDefault="00B44992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305A">
        <w:rPr>
          <w:rFonts w:ascii="Times New Roman" w:eastAsia="Times New Roman" w:hAnsi="Times New Roman" w:cs="Times New Roman"/>
          <w:sz w:val="24"/>
          <w:szCs w:val="24"/>
        </w:rPr>
        <w:t>Гарантийное обслуживание</w:t>
      </w:r>
      <w:r w:rsidR="00C34980" w:rsidRPr="00DC305A">
        <w:rPr>
          <w:rFonts w:ascii="Times New Roman" w:eastAsia="Times New Roman" w:hAnsi="Times New Roman" w:cs="Times New Roman"/>
          <w:sz w:val="24"/>
          <w:szCs w:val="24"/>
        </w:rPr>
        <w:t xml:space="preserve"> и ремонт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C34980" w:rsidRPr="00DC305A">
        <w:rPr>
          <w:rFonts w:ascii="Times New Roman" w:eastAsia="Times New Roman" w:hAnsi="Times New Roman" w:cs="Times New Roman"/>
          <w:sz w:val="24"/>
          <w:szCs w:val="24"/>
        </w:rPr>
        <w:t>борудования должн</w:t>
      </w:r>
      <w:r w:rsidR="00C34980" w:rsidRPr="00F720E2">
        <w:rPr>
          <w:rFonts w:ascii="Times New Roman" w:eastAsia="Times New Roman" w:hAnsi="Times New Roman" w:cs="Times New Roman"/>
          <w:sz w:val="24"/>
          <w:szCs w:val="24"/>
        </w:rPr>
        <w:t>ы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осуществляться авторизованны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>м представителем</w:t>
      </w:r>
      <w:r w:rsidR="002A0D03" w:rsidRPr="00DC305A">
        <w:rPr>
          <w:rFonts w:ascii="Times New Roman" w:eastAsia="Times New Roman" w:hAnsi="Times New Roman" w:cs="Times New Roman"/>
          <w:sz w:val="24"/>
          <w:szCs w:val="24"/>
        </w:rPr>
        <w:t xml:space="preserve"> Исполнителя (П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роизводителя</w:t>
      </w:r>
      <w:r w:rsidR="002A0D03" w:rsidRPr="00F720E2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борудования на территории Российской Федерации. </w:t>
      </w:r>
    </w:p>
    <w:p w:rsidR="00E4012E" w:rsidRPr="00DC305A" w:rsidRDefault="00B44992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Все запасные части, которые Исполнитель устанавливает на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>борудование в течение гарантийного периода, должны быть произведены</w:t>
      </w:r>
      <w:r w:rsidR="007071A1">
        <w:rPr>
          <w:rFonts w:ascii="Times New Roman" w:eastAsia="Times New Roman" w:hAnsi="Times New Roman" w:cs="Times New Roman"/>
          <w:sz w:val="24"/>
          <w:szCs w:val="24"/>
        </w:rPr>
        <w:t>,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A0D03" w:rsidRPr="00DC305A">
        <w:rPr>
          <w:rFonts w:ascii="Times New Roman" w:eastAsia="Times New Roman" w:hAnsi="Times New Roman" w:cs="Times New Roman"/>
          <w:sz w:val="24"/>
          <w:szCs w:val="24"/>
        </w:rPr>
        <w:t>сертифицированы</w:t>
      </w:r>
      <w:r w:rsidR="007071A1">
        <w:rPr>
          <w:rFonts w:ascii="Times New Roman" w:eastAsia="Times New Roman" w:hAnsi="Times New Roman" w:cs="Times New Roman"/>
          <w:sz w:val="24"/>
          <w:szCs w:val="24"/>
        </w:rPr>
        <w:t xml:space="preserve"> и одобрены п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роизводителем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>борудования.</w:t>
      </w:r>
    </w:p>
    <w:p w:rsidR="00E4012E" w:rsidRPr="00DC305A" w:rsidRDefault="00E4012E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4012E" w:rsidRPr="00DC305A" w:rsidRDefault="00B44992" w:rsidP="00F720E2">
      <w:pPr>
        <w:pStyle w:val="a5"/>
        <w:numPr>
          <w:ilvl w:val="2"/>
          <w:numId w:val="13"/>
        </w:numPr>
        <w:spacing w:after="0" w:line="240" w:lineRule="auto"/>
        <w:ind w:left="0" w:firstLine="54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DC305A">
        <w:rPr>
          <w:rFonts w:ascii="Times New Roman" w:eastAsia="Times New Roman" w:hAnsi="Times New Roman"/>
          <w:b/>
          <w:sz w:val="24"/>
          <w:szCs w:val="24"/>
        </w:rPr>
        <w:t>Требования к безопасности О</w:t>
      </w:r>
      <w:r w:rsidR="00E4012E" w:rsidRPr="00DC305A">
        <w:rPr>
          <w:rFonts w:ascii="Times New Roman" w:eastAsia="Times New Roman" w:hAnsi="Times New Roman"/>
          <w:b/>
          <w:sz w:val="24"/>
          <w:szCs w:val="24"/>
        </w:rPr>
        <w:t>борудования</w:t>
      </w:r>
    </w:p>
    <w:p w:rsidR="00E4012E" w:rsidRPr="00DC305A" w:rsidRDefault="00E4012E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 xml:space="preserve">Оборудование должно быть сертифицировано и соответствовать требованиям всех нормативов по безопасности, действующих на территории 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>Российской Федерации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>.</w:t>
      </w:r>
    </w:p>
    <w:p w:rsidR="00E4012E" w:rsidRPr="00DC305A" w:rsidRDefault="00E4012E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proofErr w:type="gramStart"/>
      <w:r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Исполнитель несет ответственность перед Заказчиком за соблюдение  работниками Исполнителя на территории </w:t>
      </w:r>
      <w:r w:rsidR="007071A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УНТЦ </w:t>
      </w:r>
      <w:r w:rsidR="007071A1" w:rsidRPr="0088627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ВИАМ </w:t>
      </w:r>
      <w:r w:rsidR="007071A1" w:rsidRPr="00CB0CB1">
        <w:rPr>
          <w:rFonts w:ascii="Times New Roman" w:eastAsia="Times New Roman" w:hAnsi="Times New Roman" w:cs="Times New Roman"/>
          <w:sz w:val="24"/>
          <w:szCs w:val="24"/>
          <w:lang w:eastAsia="x-none"/>
        </w:rPr>
        <w:t>-</w:t>
      </w:r>
      <w:r w:rsidR="007071A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>НИЦ «Курчатовский институт» всех необходимых мер противопожарной безопасности, техники безопасности, охраны труда и санитарии, охраны окружающей среды в соответствии с нормативными правовыми актами Российской Федерации в течение всего срока выполнения работ по Договору и в период проведения работ по устранению несоответствий, возникших в течение гарантийного срока.</w:t>
      </w:r>
      <w:proofErr w:type="gramEnd"/>
    </w:p>
    <w:p w:rsidR="00E4012E" w:rsidRPr="00DC305A" w:rsidRDefault="00E4012E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E4012E" w:rsidRPr="00DC305A" w:rsidRDefault="00E4012E" w:rsidP="00F720E2">
      <w:pPr>
        <w:pStyle w:val="a5"/>
        <w:numPr>
          <w:ilvl w:val="2"/>
          <w:numId w:val="13"/>
        </w:numPr>
        <w:spacing w:after="0" w:line="240" w:lineRule="auto"/>
        <w:ind w:left="0" w:firstLine="54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DC305A">
        <w:rPr>
          <w:rFonts w:ascii="Times New Roman" w:eastAsia="Times New Roman" w:hAnsi="Times New Roman"/>
          <w:b/>
          <w:sz w:val="24"/>
          <w:szCs w:val="24"/>
        </w:rPr>
        <w:t>Цели и задачи закупки (</w:t>
      </w:r>
      <w:r w:rsidRPr="00DC305A">
        <w:rPr>
          <w:rFonts w:ascii="Times New Roman" w:eastAsia="Times New Roman" w:hAnsi="Times New Roman"/>
          <w:b/>
          <w:i/>
          <w:sz w:val="24"/>
          <w:szCs w:val="24"/>
        </w:rPr>
        <w:t>при необходимости</w:t>
      </w:r>
      <w:r w:rsidRPr="00DC305A">
        <w:rPr>
          <w:rFonts w:ascii="Times New Roman" w:eastAsia="Times New Roman" w:hAnsi="Times New Roman"/>
          <w:b/>
          <w:sz w:val="24"/>
          <w:szCs w:val="24"/>
        </w:rPr>
        <w:t>)</w:t>
      </w:r>
    </w:p>
    <w:p w:rsidR="00E4012E" w:rsidRPr="007071A1" w:rsidRDefault="007071A1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Оснащение </w:t>
      </w:r>
      <w:r w:rsidRPr="007071A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УНТЦ ВИАМ - НИЦ «Курчатовский институт» 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современным производственным оборудованием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.</w:t>
      </w:r>
    </w:p>
    <w:p w:rsidR="00E4012E" w:rsidRDefault="00E4012E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7071A1" w:rsidRPr="00F720E2" w:rsidRDefault="007071A1" w:rsidP="00F720E2">
      <w:pPr>
        <w:pStyle w:val="a5"/>
        <w:numPr>
          <w:ilvl w:val="2"/>
          <w:numId w:val="13"/>
        </w:numPr>
        <w:spacing w:after="0" w:line="240" w:lineRule="auto"/>
        <w:ind w:left="0" w:firstLine="540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F720E2">
        <w:rPr>
          <w:rFonts w:ascii="Times New Roman" w:eastAsia="Times New Roman" w:hAnsi="Times New Roman"/>
          <w:b/>
          <w:sz w:val="24"/>
          <w:szCs w:val="24"/>
          <w:lang w:eastAsia="x-none"/>
        </w:rPr>
        <w:t>Перечень документов о приемке поставленного товара (выполненной работы, оказанной услуги):</w:t>
      </w:r>
      <w:r w:rsidRPr="00F720E2">
        <w:rPr>
          <w:rFonts w:ascii="Times New Roman" w:eastAsia="Times New Roman" w:hAnsi="Times New Roman"/>
          <w:sz w:val="24"/>
          <w:szCs w:val="24"/>
          <w:lang w:eastAsia="x-non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x-none"/>
        </w:rPr>
        <w:t>н</w:t>
      </w:r>
      <w:r w:rsidRPr="00F720E2">
        <w:rPr>
          <w:rFonts w:ascii="Times New Roman" w:eastAsia="Times New Roman" w:hAnsi="Times New Roman"/>
          <w:sz w:val="24"/>
          <w:szCs w:val="24"/>
          <w:lang w:eastAsia="x-none"/>
        </w:rPr>
        <w:t>акладная ТОРГ-12/УПД</w:t>
      </w:r>
      <w:r w:rsidRPr="00661AE7">
        <w:rPr>
          <w:rFonts w:ascii="Times New Roman" w:eastAsia="Times New Roman" w:hAnsi="Times New Roman"/>
          <w:sz w:val="24"/>
          <w:szCs w:val="24"/>
          <w:lang w:eastAsia="x-none"/>
        </w:rPr>
        <w:t>, счет-фактура, технический акт</w:t>
      </w:r>
      <w:r>
        <w:rPr>
          <w:rFonts w:ascii="Times New Roman" w:eastAsia="Times New Roman" w:hAnsi="Times New Roman"/>
          <w:sz w:val="24"/>
          <w:szCs w:val="24"/>
          <w:lang w:eastAsia="x-none"/>
        </w:rPr>
        <w:t xml:space="preserve">, акт монтажа, акт сдачи-приемки выполненных работ. </w:t>
      </w:r>
    </w:p>
    <w:p w:rsidR="007071A1" w:rsidRPr="007071A1" w:rsidRDefault="007071A1" w:rsidP="00F720E2">
      <w:pPr>
        <w:pStyle w:val="a5"/>
        <w:spacing w:after="0" w:line="240" w:lineRule="auto"/>
        <w:ind w:left="1260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</w:p>
    <w:p w:rsidR="00E4012E" w:rsidRPr="00DC305A" w:rsidRDefault="00E4012E" w:rsidP="00F720E2">
      <w:pPr>
        <w:pStyle w:val="a5"/>
        <w:numPr>
          <w:ilvl w:val="2"/>
          <w:numId w:val="32"/>
        </w:numPr>
        <w:spacing w:after="0" w:line="240" w:lineRule="auto"/>
        <w:ind w:hanging="153"/>
        <w:jc w:val="both"/>
        <w:rPr>
          <w:rFonts w:ascii="Times New Roman" w:eastAsia="Times New Roman" w:hAnsi="Times New Roman"/>
          <w:b/>
          <w:sz w:val="24"/>
          <w:szCs w:val="24"/>
          <w:lang w:val="x-none" w:eastAsia="x-none"/>
        </w:rPr>
      </w:pPr>
      <w:r w:rsidRPr="00DC305A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 xml:space="preserve">Сроки поставки </w:t>
      </w:r>
      <w:r w:rsidR="002A0D03" w:rsidRPr="00F720E2">
        <w:rPr>
          <w:rFonts w:ascii="Times New Roman" w:eastAsia="Times New Roman" w:hAnsi="Times New Roman"/>
          <w:b/>
          <w:sz w:val="24"/>
          <w:szCs w:val="24"/>
          <w:lang w:eastAsia="x-none"/>
        </w:rPr>
        <w:t>О</w:t>
      </w:r>
      <w:r w:rsidRPr="00DC305A">
        <w:rPr>
          <w:rFonts w:ascii="Times New Roman" w:eastAsia="Times New Roman" w:hAnsi="Times New Roman"/>
          <w:b/>
          <w:sz w:val="24"/>
          <w:szCs w:val="24"/>
          <w:lang w:eastAsia="x-none"/>
        </w:rPr>
        <w:t>борудования и выполнения работ.</w:t>
      </w:r>
      <w:r w:rsidRPr="00DC305A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 xml:space="preserve"> </w:t>
      </w:r>
    </w:p>
    <w:p w:rsidR="00E4012E" w:rsidRDefault="00E4012E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C305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 xml:space="preserve">           </w:t>
      </w:r>
      <w:proofErr w:type="gramStart"/>
      <w:r w:rsidR="007071A1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 xml:space="preserve">с </w:t>
      </w:r>
      <w:r w:rsidRPr="00DC305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 xml:space="preserve"> даты </w:t>
      </w:r>
      <w:r w:rsidR="00BF5BB7" w:rsidRPr="00DC305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заключения</w:t>
      </w:r>
      <w:proofErr w:type="gramEnd"/>
      <w:r w:rsidR="002A0D03" w:rsidRPr="00DC305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 xml:space="preserve"> </w:t>
      </w:r>
      <w:r w:rsidR="007071A1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д</w:t>
      </w:r>
      <w:r w:rsidRPr="00DC305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 xml:space="preserve">оговора и </w:t>
      </w:r>
      <w:r w:rsidR="00B71146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__</w:t>
      </w:r>
      <w:r w:rsidR="00BF5BB7"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>.</w:t>
      </w:r>
      <w:r w:rsidR="00B71146">
        <w:rPr>
          <w:rFonts w:ascii="Times New Roman" w:eastAsia="Times New Roman" w:hAnsi="Times New Roman" w:cs="Times New Roman"/>
          <w:sz w:val="24"/>
          <w:szCs w:val="24"/>
          <w:lang w:eastAsia="x-none"/>
        </w:rPr>
        <w:t>__</w:t>
      </w:r>
      <w:r w:rsidR="00BF5BB7"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>.202</w:t>
      </w:r>
      <w:r w:rsidR="00B71146">
        <w:rPr>
          <w:rFonts w:ascii="Times New Roman" w:eastAsia="Times New Roman" w:hAnsi="Times New Roman" w:cs="Times New Roman"/>
          <w:sz w:val="24"/>
          <w:szCs w:val="24"/>
          <w:lang w:eastAsia="x-none"/>
        </w:rPr>
        <w:t>_</w:t>
      </w:r>
      <w:r w:rsidR="00C34980"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года.</w:t>
      </w:r>
    </w:p>
    <w:p w:rsidR="007071A1" w:rsidRPr="00DC305A" w:rsidRDefault="007071A1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</w:pPr>
    </w:p>
    <w:p w:rsidR="00E4012E" w:rsidRPr="00DC305A" w:rsidRDefault="00E4012E" w:rsidP="00F720E2">
      <w:pPr>
        <w:numPr>
          <w:ilvl w:val="0"/>
          <w:numId w:val="13"/>
        </w:numPr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Требования к участникам закупки</w:t>
      </w:r>
    </w:p>
    <w:p w:rsidR="00E4012E" w:rsidRPr="00DC305A" w:rsidRDefault="00E4012E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DC305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К участию в </w:t>
      </w:r>
      <w:r w:rsidR="007071A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закрытом </w:t>
      </w:r>
      <w:r w:rsidR="00BF5BB7"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>р</w:t>
      </w:r>
      <w:proofErr w:type="spellStart"/>
      <w:r w:rsidRPr="00DC305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едукцион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>е</w:t>
      </w:r>
      <w:proofErr w:type="spellEnd"/>
      <w:r w:rsidRPr="00DC305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в электронной форме допускаются только участники закупки (далее Участники), удовлетворяющие требованиям, установленным действующим законодательством и документаци</w:t>
      </w:r>
      <w:r w:rsidR="007071A1">
        <w:rPr>
          <w:rFonts w:ascii="Times New Roman" w:eastAsia="Times New Roman" w:hAnsi="Times New Roman" w:cs="Times New Roman"/>
          <w:sz w:val="24"/>
          <w:szCs w:val="24"/>
          <w:lang w:eastAsia="x-none"/>
        </w:rPr>
        <w:t>ей</w:t>
      </w:r>
      <w:r w:rsidRPr="00DC305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r w:rsidR="007071A1">
        <w:rPr>
          <w:rFonts w:ascii="Times New Roman" w:eastAsia="Times New Roman" w:hAnsi="Times New Roman" w:cs="Times New Roman"/>
          <w:sz w:val="24"/>
          <w:szCs w:val="24"/>
          <w:lang w:eastAsia="x-none"/>
        </w:rPr>
        <w:t>о закупке</w:t>
      </w:r>
      <w:r w:rsidRPr="00DC305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</w:t>
      </w:r>
    </w:p>
    <w:p w:rsidR="00E4012E" w:rsidRPr="00DC305A" w:rsidRDefault="00E401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x-none"/>
        </w:rPr>
      </w:pPr>
    </w:p>
    <w:p w:rsidR="00E4012E" w:rsidRPr="00DC305A" w:rsidRDefault="00E4012E" w:rsidP="00F720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lang w:eastAsia="en-US"/>
        </w:rPr>
      </w:pPr>
    </w:p>
    <w:p w:rsidR="00E4012E" w:rsidRPr="00DC305A" w:rsidRDefault="00E4012E" w:rsidP="00F720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spacing w:val="1"/>
          <w:sz w:val="24"/>
          <w:szCs w:val="24"/>
          <w:lang w:eastAsia="en-US"/>
        </w:rPr>
        <w:t>СОГЛАСОВАНО</w:t>
      </w:r>
    </w:p>
    <w:p w:rsidR="00E4012E" w:rsidRPr="00DC305A" w:rsidRDefault="00E4012E">
      <w:pPr>
        <w:spacing w:after="0" w:line="240" w:lineRule="auto"/>
        <w:ind w:left="630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172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302"/>
        <w:gridCol w:w="2870"/>
      </w:tblGrid>
      <w:tr w:rsidR="00BF5BB7" w:rsidRPr="00DC305A" w:rsidTr="00DD7AC9">
        <w:trPr>
          <w:trHeight w:val="624"/>
        </w:trPr>
        <w:tc>
          <w:tcPr>
            <w:tcW w:w="7302" w:type="dxa"/>
          </w:tcPr>
          <w:p w:rsidR="00BF5BB7" w:rsidRPr="00DC305A" w:rsidRDefault="00BF5BB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НИО</w:t>
            </w:r>
          </w:p>
        </w:tc>
        <w:tc>
          <w:tcPr>
            <w:tcW w:w="2870" w:type="dxa"/>
          </w:tcPr>
          <w:p w:rsidR="00BF5BB7" w:rsidRPr="00DC305A" w:rsidRDefault="00BF5BB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>А.В. Славин</w:t>
            </w:r>
          </w:p>
        </w:tc>
      </w:tr>
      <w:tr w:rsidR="00BF5BB7" w:rsidRPr="00DC305A" w:rsidTr="00DD7AC9">
        <w:trPr>
          <w:trHeight w:val="624"/>
        </w:trPr>
        <w:tc>
          <w:tcPr>
            <w:tcW w:w="7302" w:type="dxa"/>
          </w:tcPr>
          <w:p w:rsidR="00BF5BB7" w:rsidRPr="00DC305A" w:rsidRDefault="00BF5BB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отдела ФЭС</w:t>
            </w:r>
          </w:p>
        </w:tc>
        <w:tc>
          <w:tcPr>
            <w:tcW w:w="2870" w:type="dxa"/>
          </w:tcPr>
          <w:p w:rsidR="00BF5BB7" w:rsidRPr="00DC305A" w:rsidRDefault="00BF5BB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71146">
              <w:rPr>
                <w:rFonts w:ascii="Times New Roman" w:hAnsi="Times New Roman" w:cs="Times New Roman"/>
                <w:bCs/>
                <w:sz w:val="24"/>
                <w:szCs w:val="24"/>
                <w:highlight w:val="red"/>
              </w:rPr>
              <w:t>О.М. Рогалева</w:t>
            </w:r>
          </w:p>
        </w:tc>
      </w:tr>
      <w:tr w:rsidR="00BF5BB7" w:rsidRPr="00DC305A" w:rsidTr="00DD7AC9">
        <w:trPr>
          <w:trHeight w:val="624"/>
        </w:trPr>
        <w:tc>
          <w:tcPr>
            <w:tcW w:w="7302" w:type="dxa"/>
          </w:tcPr>
          <w:p w:rsidR="00BF5BB7" w:rsidRPr="00DC305A" w:rsidRDefault="00BF5BB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бухгалтер</w:t>
            </w:r>
          </w:p>
        </w:tc>
        <w:tc>
          <w:tcPr>
            <w:tcW w:w="2870" w:type="dxa"/>
          </w:tcPr>
          <w:p w:rsidR="00BF5BB7" w:rsidRPr="00DC305A" w:rsidRDefault="006D2A8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="00BF5BB7"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="00BF5BB7"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>Черкасова</w:t>
            </w:r>
          </w:p>
        </w:tc>
      </w:tr>
      <w:tr w:rsidR="005E6EF8" w:rsidRPr="00DC305A" w:rsidTr="00DD7AC9">
        <w:trPr>
          <w:trHeight w:val="624"/>
        </w:trPr>
        <w:tc>
          <w:tcPr>
            <w:tcW w:w="7302" w:type="dxa"/>
          </w:tcPr>
          <w:p w:rsidR="005E6EF8" w:rsidRPr="00DC305A" w:rsidRDefault="005E6EF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305A">
              <w:rPr>
                <w:rFonts w:ascii="Times New Roman" w:hAnsi="Times New Roman" w:cs="Times New Roman"/>
                <w:sz w:val="24"/>
                <w:szCs w:val="24"/>
              </w:rPr>
              <w:t>Главный технолог</w:t>
            </w:r>
          </w:p>
        </w:tc>
        <w:tc>
          <w:tcPr>
            <w:tcW w:w="2870" w:type="dxa"/>
          </w:tcPr>
          <w:p w:rsidR="005E6EF8" w:rsidRPr="00DC305A" w:rsidRDefault="005E6EF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305A">
              <w:rPr>
                <w:rFonts w:ascii="Times New Roman" w:hAnsi="Times New Roman" w:cs="Times New Roman"/>
                <w:sz w:val="24"/>
                <w:szCs w:val="24"/>
              </w:rPr>
              <w:t>В.В. Розумей</w:t>
            </w:r>
          </w:p>
        </w:tc>
      </w:tr>
      <w:tr w:rsidR="005E6EF8" w:rsidRPr="00DC305A" w:rsidTr="00DD7AC9">
        <w:trPr>
          <w:trHeight w:val="624"/>
        </w:trPr>
        <w:tc>
          <w:tcPr>
            <w:tcW w:w="7302" w:type="dxa"/>
          </w:tcPr>
          <w:p w:rsidR="005E6EF8" w:rsidRPr="00DC305A" w:rsidRDefault="005E6EF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метролог</w:t>
            </w:r>
          </w:p>
        </w:tc>
        <w:tc>
          <w:tcPr>
            <w:tcW w:w="2870" w:type="dxa"/>
          </w:tcPr>
          <w:p w:rsidR="005E6EF8" w:rsidRPr="00DC305A" w:rsidRDefault="005E6EF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>В.В.</w:t>
            </w:r>
            <w:r w:rsidR="002A0D03"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>Бережной</w:t>
            </w:r>
          </w:p>
          <w:p w:rsidR="005E6EF8" w:rsidRPr="00DC305A" w:rsidRDefault="005E6EF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E6EF8" w:rsidRPr="00DC305A" w:rsidTr="00DD7AC9">
        <w:trPr>
          <w:trHeight w:val="99"/>
        </w:trPr>
        <w:tc>
          <w:tcPr>
            <w:tcW w:w="7302" w:type="dxa"/>
          </w:tcPr>
          <w:p w:rsidR="005E6EF8" w:rsidRPr="00DC305A" w:rsidRDefault="005E6EF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отдела МТС</w:t>
            </w:r>
          </w:p>
        </w:tc>
        <w:tc>
          <w:tcPr>
            <w:tcW w:w="2870" w:type="dxa"/>
          </w:tcPr>
          <w:p w:rsidR="005E6EF8" w:rsidRPr="00DC305A" w:rsidRDefault="005E6EF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В.П. </w:t>
            </w:r>
            <w:proofErr w:type="spellStart"/>
            <w:r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>Герунов</w:t>
            </w:r>
            <w:proofErr w:type="spellEnd"/>
          </w:p>
          <w:p w:rsidR="005E6EF8" w:rsidRPr="00DC305A" w:rsidRDefault="005E6EF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E6EF8" w:rsidRPr="00DC305A" w:rsidTr="00DD7AC9">
        <w:trPr>
          <w:trHeight w:val="99"/>
        </w:trPr>
        <w:tc>
          <w:tcPr>
            <w:tcW w:w="7302" w:type="dxa"/>
          </w:tcPr>
          <w:p w:rsidR="005E6EF8" w:rsidRPr="00DC305A" w:rsidRDefault="005E6EF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Начальник филиала УНТЦ ВИАМ </w:t>
            </w:r>
          </w:p>
          <w:p w:rsidR="005E6EF8" w:rsidRPr="00DC305A" w:rsidRDefault="005E6EF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70" w:type="dxa"/>
          </w:tcPr>
          <w:p w:rsidR="005E6EF8" w:rsidRPr="00DC305A" w:rsidRDefault="005E6EF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>Е.А. Вешкин</w:t>
            </w:r>
          </w:p>
        </w:tc>
      </w:tr>
      <w:tr w:rsidR="005E6EF8" w:rsidRPr="00DC305A" w:rsidTr="00DD7AC9">
        <w:trPr>
          <w:trHeight w:val="624"/>
        </w:trPr>
        <w:tc>
          <w:tcPr>
            <w:tcW w:w="7302" w:type="dxa"/>
          </w:tcPr>
          <w:p w:rsidR="005E6EF8" w:rsidRPr="00DC305A" w:rsidRDefault="005E6E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05A">
              <w:rPr>
                <w:rFonts w:ascii="Times New Roman" w:hAnsi="Times New Roman"/>
                <w:sz w:val="24"/>
                <w:szCs w:val="24"/>
              </w:rPr>
              <w:t>Главный инженер УНТЦ</w:t>
            </w:r>
          </w:p>
        </w:tc>
        <w:tc>
          <w:tcPr>
            <w:tcW w:w="2870" w:type="dxa"/>
          </w:tcPr>
          <w:p w:rsidR="005E6EF8" w:rsidRPr="00DC305A" w:rsidRDefault="005E6E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05A">
              <w:rPr>
                <w:rFonts w:ascii="Times New Roman" w:hAnsi="Times New Roman"/>
                <w:sz w:val="24"/>
                <w:szCs w:val="24"/>
              </w:rPr>
              <w:t>С.И. Савельев</w:t>
            </w:r>
          </w:p>
        </w:tc>
      </w:tr>
      <w:tr w:rsidR="005E6EF8" w:rsidRPr="00DC305A" w:rsidTr="00DD7AC9">
        <w:trPr>
          <w:trHeight w:val="624"/>
        </w:trPr>
        <w:tc>
          <w:tcPr>
            <w:tcW w:w="7302" w:type="dxa"/>
          </w:tcPr>
          <w:p w:rsidR="005E6EF8" w:rsidRPr="00DC305A" w:rsidRDefault="005E6EF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цеха ПКМ УНТЦ</w:t>
            </w:r>
          </w:p>
        </w:tc>
        <w:tc>
          <w:tcPr>
            <w:tcW w:w="2870" w:type="dxa"/>
          </w:tcPr>
          <w:p w:rsidR="005E6EF8" w:rsidRPr="00DC305A" w:rsidRDefault="005E6EF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>А.И. Антонов</w:t>
            </w:r>
          </w:p>
        </w:tc>
      </w:tr>
    </w:tbl>
    <w:p w:rsidR="00E4012E" w:rsidRDefault="00E4012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</w:rPr>
        <w:t>Тел.</w:t>
      </w:r>
      <w:r w:rsidR="007071A1">
        <w:rPr>
          <w:rFonts w:ascii="Times New Roman" w:eastAsia="Times New Roman" w:hAnsi="Times New Roman" w:cs="Times New Roman"/>
          <w:b/>
          <w:sz w:val="24"/>
          <w:szCs w:val="24"/>
        </w:rPr>
        <w:t>8 8422 55 30 04</w:t>
      </w:r>
    </w:p>
    <w:p w:rsidR="00E4012E" w:rsidRDefault="00E4012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4012E" w:rsidRDefault="00E4012E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E4012E" w:rsidSect="00F53F0C">
      <w:type w:val="continuous"/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866" w:rsidRDefault="00686866" w:rsidP="000E48D0">
      <w:pPr>
        <w:spacing w:after="0" w:line="240" w:lineRule="auto"/>
      </w:pPr>
      <w:r>
        <w:separator/>
      </w:r>
    </w:p>
  </w:endnote>
  <w:endnote w:type="continuationSeparator" w:id="0">
    <w:p w:rsidR="00686866" w:rsidRDefault="00686866" w:rsidP="000E4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866" w:rsidRDefault="00686866" w:rsidP="000E48D0">
      <w:pPr>
        <w:spacing w:after="0" w:line="240" w:lineRule="auto"/>
      </w:pPr>
      <w:r>
        <w:separator/>
      </w:r>
    </w:p>
  </w:footnote>
  <w:footnote w:type="continuationSeparator" w:id="0">
    <w:p w:rsidR="00686866" w:rsidRDefault="00686866" w:rsidP="000E48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56A66"/>
    <w:multiLevelType w:val="multilevel"/>
    <w:tmpl w:val="7FF0A63E"/>
    <w:lvl w:ilvl="0">
      <w:start w:val="1"/>
      <w:numFmt w:val="decimal"/>
      <w:lvlText w:val="%1"/>
      <w:lvlJc w:val="left"/>
      <w:pPr>
        <w:ind w:left="79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7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3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2" w:hanging="2160"/>
      </w:pPr>
      <w:rPr>
        <w:rFonts w:hint="default"/>
      </w:rPr>
    </w:lvl>
  </w:abstractNum>
  <w:abstractNum w:abstractNumId="1">
    <w:nsid w:val="02E40383"/>
    <w:multiLevelType w:val="multilevel"/>
    <w:tmpl w:val="90B4C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400"/>
        </w:tabs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480"/>
        </w:tabs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7200"/>
        </w:tabs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8280"/>
        </w:tabs>
        <w:ind w:left="8280" w:hanging="2160"/>
      </w:pPr>
      <w:rPr>
        <w:rFonts w:hint="default"/>
      </w:rPr>
    </w:lvl>
  </w:abstractNum>
  <w:abstractNum w:abstractNumId="2">
    <w:nsid w:val="073E182C"/>
    <w:multiLevelType w:val="multilevel"/>
    <w:tmpl w:val="DDA45CC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09D84F4A"/>
    <w:multiLevelType w:val="multilevel"/>
    <w:tmpl w:val="A70E52C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0EF02ECB"/>
    <w:multiLevelType w:val="multilevel"/>
    <w:tmpl w:val="9F1EC87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hint="default"/>
      </w:rPr>
    </w:lvl>
  </w:abstractNum>
  <w:abstractNum w:abstractNumId="5">
    <w:nsid w:val="122F3690"/>
    <w:multiLevelType w:val="multilevel"/>
    <w:tmpl w:val="AC2A57D8"/>
    <w:lvl w:ilvl="0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00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20" w:hanging="2160"/>
      </w:pPr>
      <w:rPr>
        <w:rFonts w:hint="default"/>
      </w:rPr>
    </w:lvl>
  </w:abstractNum>
  <w:abstractNum w:abstractNumId="6">
    <w:nsid w:val="159E0413"/>
    <w:multiLevelType w:val="multilevel"/>
    <w:tmpl w:val="0068CCDA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>
    <w:nsid w:val="15DF37C7"/>
    <w:multiLevelType w:val="hybridMultilevel"/>
    <w:tmpl w:val="F92EE3E0"/>
    <w:lvl w:ilvl="0" w:tplc="A016DC22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208A11C4"/>
    <w:multiLevelType w:val="hybridMultilevel"/>
    <w:tmpl w:val="84AC2840"/>
    <w:lvl w:ilvl="0" w:tplc="FFFFFFFF">
      <w:start w:val="9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0" w:hanging="360"/>
      </w:pPr>
    </w:lvl>
    <w:lvl w:ilvl="2" w:tplc="FFFFFFFF" w:tentative="1">
      <w:start w:val="1"/>
      <w:numFmt w:val="lowerRoman"/>
      <w:lvlText w:val="%3."/>
      <w:lvlJc w:val="right"/>
      <w:pPr>
        <w:ind w:left="2310" w:hanging="180"/>
      </w:pPr>
    </w:lvl>
    <w:lvl w:ilvl="3" w:tplc="FFFFFFFF" w:tentative="1">
      <w:start w:val="1"/>
      <w:numFmt w:val="decimal"/>
      <w:lvlText w:val="%4."/>
      <w:lvlJc w:val="left"/>
      <w:pPr>
        <w:ind w:left="3030" w:hanging="360"/>
      </w:pPr>
    </w:lvl>
    <w:lvl w:ilvl="4" w:tplc="FFFFFFFF" w:tentative="1">
      <w:start w:val="1"/>
      <w:numFmt w:val="lowerLetter"/>
      <w:lvlText w:val="%5."/>
      <w:lvlJc w:val="left"/>
      <w:pPr>
        <w:ind w:left="3750" w:hanging="360"/>
      </w:pPr>
    </w:lvl>
    <w:lvl w:ilvl="5" w:tplc="FFFFFFFF" w:tentative="1">
      <w:start w:val="1"/>
      <w:numFmt w:val="lowerRoman"/>
      <w:lvlText w:val="%6."/>
      <w:lvlJc w:val="right"/>
      <w:pPr>
        <w:ind w:left="4470" w:hanging="180"/>
      </w:pPr>
    </w:lvl>
    <w:lvl w:ilvl="6" w:tplc="FFFFFFFF" w:tentative="1">
      <w:start w:val="1"/>
      <w:numFmt w:val="decimal"/>
      <w:lvlText w:val="%7."/>
      <w:lvlJc w:val="left"/>
      <w:pPr>
        <w:ind w:left="5190" w:hanging="360"/>
      </w:pPr>
    </w:lvl>
    <w:lvl w:ilvl="7" w:tplc="FFFFFFFF" w:tentative="1">
      <w:start w:val="1"/>
      <w:numFmt w:val="lowerLetter"/>
      <w:lvlText w:val="%8."/>
      <w:lvlJc w:val="left"/>
      <w:pPr>
        <w:ind w:left="5910" w:hanging="360"/>
      </w:pPr>
    </w:lvl>
    <w:lvl w:ilvl="8" w:tplc="FFFFFFFF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9">
    <w:nsid w:val="224B3E78"/>
    <w:multiLevelType w:val="multilevel"/>
    <w:tmpl w:val="FF96E0E4"/>
    <w:lvl w:ilvl="0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00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20" w:hanging="2160"/>
      </w:pPr>
      <w:rPr>
        <w:rFonts w:hint="default"/>
      </w:rPr>
    </w:lvl>
  </w:abstractNum>
  <w:abstractNum w:abstractNumId="10">
    <w:nsid w:val="22846689"/>
    <w:multiLevelType w:val="multilevel"/>
    <w:tmpl w:val="3D9CFD8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9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>
    <w:nsid w:val="23942B0E"/>
    <w:multiLevelType w:val="multilevel"/>
    <w:tmpl w:val="A70E52C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>
    <w:nsid w:val="244943E1"/>
    <w:multiLevelType w:val="hybridMultilevel"/>
    <w:tmpl w:val="F92EE3E0"/>
    <w:lvl w:ilvl="0" w:tplc="A016DC22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2AE67F93"/>
    <w:multiLevelType w:val="multilevel"/>
    <w:tmpl w:val="9CDE7C2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4">
    <w:nsid w:val="2B0F0CDC"/>
    <w:multiLevelType w:val="hybridMultilevel"/>
    <w:tmpl w:val="16565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7367CF"/>
    <w:multiLevelType w:val="multilevel"/>
    <w:tmpl w:val="A70E52C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>
    <w:nsid w:val="2D6775C6"/>
    <w:multiLevelType w:val="multilevel"/>
    <w:tmpl w:val="EF506C1A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280"/>
        </w:tabs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800"/>
        </w:tabs>
        <w:ind w:left="10800" w:hanging="2160"/>
      </w:pPr>
      <w:rPr>
        <w:rFonts w:hint="default"/>
      </w:rPr>
    </w:lvl>
  </w:abstractNum>
  <w:abstractNum w:abstractNumId="17">
    <w:nsid w:val="347F1A59"/>
    <w:multiLevelType w:val="multilevel"/>
    <w:tmpl w:val="DDA45CC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8">
    <w:nsid w:val="36A769D6"/>
    <w:multiLevelType w:val="multilevel"/>
    <w:tmpl w:val="F2B0DE9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8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6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8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0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560" w:hanging="2160"/>
      </w:pPr>
      <w:rPr>
        <w:rFonts w:hint="default"/>
      </w:rPr>
    </w:lvl>
  </w:abstractNum>
  <w:abstractNum w:abstractNumId="19">
    <w:nsid w:val="3B0F782A"/>
    <w:multiLevelType w:val="hybridMultilevel"/>
    <w:tmpl w:val="C0D688C8"/>
    <w:lvl w:ilvl="0" w:tplc="373E98C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536162"/>
    <w:multiLevelType w:val="multilevel"/>
    <w:tmpl w:val="88CA3B2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>
    <w:nsid w:val="432345FB"/>
    <w:multiLevelType w:val="multilevel"/>
    <w:tmpl w:val="F5EC111E"/>
    <w:lvl w:ilvl="0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2">
    <w:nsid w:val="4B276A6C"/>
    <w:multiLevelType w:val="multilevel"/>
    <w:tmpl w:val="20187DAA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3">
    <w:nsid w:val="4B7D33E5"/>
    <w:multiLevelType w:val="multilevel"/>
    <w:tmpl w:val="90B4C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400"/>
        </w:tabs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480"/>
        </w:tabs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7200"/>
        </w:tabs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8280"/>
        </w:tabs>
        <w:ind w:left="8280" w:hanging="2160"/>
      </w:pPr>
      <w:rPr>
        <w:rFonts w:hint="default"/>
      </w:rPr>
    </w:lvl>
  </w:abstractNum>
  <w:abstractNum w:abstractNumId="24">
    <w:nsid w:val="4CE11B10"/>
    <w:multiLevelType w:val="multilevel"/>
    <w:tmpl w:val="E2F8E766"/>
    <w:lvl w:ilvl="0">
      <w:start w:val="2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hint="default"/>
      </w:rPr>
    </w:lvl>
  </w:abstractNum>
  <w:abstractNum w:abstractNumId="25">
    <w:nsid w:val="4EF60BF4"/>
    <w:multiLevelType w:val="multilevel"/>
    <w:tmpl w:val="1EC4AA68"/>
    <w:lvl w:ilvl="0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00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20" w:hanging="2160"/>
      </w:pPr>
      <w:rPr>
        <w:rFonts w:hint="default"/>
      </w:rPr>
    </w:lvl>
  </w:abstractNum>
  <w:abstractNum w:abstractNumId="26">
    <w:nsid w:val="582721A5"/>
    <w:multiLevelType w:val="hybridMultilevel"/>
    <w:tmpl w:val="CA384D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5612F5"/>
    <w:multiLevelType w:val="multilevel"/>
    <w:tmpl w:val="D1124DB4"/>
    <w:lvl w:ilvl="0">
      <w:start w:val="2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5D2F1CFF"/>
    <w:multiLevelType w:val="multilevel"/>
    <w:tmpl w:val="4A2AAE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6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60" w:hanging="2160"/>
      </w:pPr>
      <w:rPr>
        <w:rFonts w:hint="default"/>
      </w:rPr>
    </w:lvl>
  </w:abstractNum>
  <w:abstractNum w:abstractNumId="29">
    <w:nsid w:val="63BF6EF9"/>
    <w:multiLevelType w:val="multilevel"/>
    <w:tmpl w:val="327ABFC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1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560" w:hanging="2160"/>
      </w:pPr>
      <w:rPr>
        <w:rFonts w:hint="default"/>
      </w:rPr>
    </w:lvl>
  </w:abstractNum>
  <w:abstractNum w:abstractNumId="30">
    <w:nsid w:val="67C00479"/>
    <w:multiLevelType w:val="multilevel"/>
    <w:tmpl w:val="FF96E0E4"/>
    <w:lvl w:ilvl="0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00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20" w:hanging="2160"/>
      </w:pPr>
      <w:rPr>
        <w:rFonts w:hint="default"/>
      </w:rPr>
    </w:lvl>
  </w:abstractNum>
  <w:abstractNum w:abstractNumId="31">
    <w:nsid w:val="69385E61"/>
    <w:multiLevelType w:val="multilevel"/>
    <w:tmpl w:val="FF96E0E4"/>
    <w:lvl w:ilvl="0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00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20" w:hanging="2160"/>
      </w:pPr>
      <w:rPr>
        <w:rFonts w:hint="default"/>
      </w:rPr>
    </w:lvl>
  </w:abstractNum>
  <w:abstractNum w:abstractNumId="32">
    <w:nsid w:val="6E5C7D7B"/>
    <w:multiLevelType w:val="hybridMultilevel"/>
    <w:tmpl w:val="3D626866"/>
    <w:lvl w:ilvl="0" w:tplc="04190001">
      <w:start w:val="1"/>
      <w:numFmt w:val="bullet"/>
      <w:lvlText w:val=""/>
      <w:lvlJc w:val="left"/>
      <w:pPr>
        <w:ind w:left="14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33">
    <w:nsid w:val="7975536A"/>
    <w:multiLevelType w:val="multilevel"/>
    <w:tmpl w:val="A70E52C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4">
    <w:nsid w:val="7AEA37DB"/>
    <w:multiLevelType w:val="multilevel"/>
    <w:tmpl w:val="1A325DD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>
    <w:nsid w:val="7BB06106"/>
    <w:multiLevelType w:val="multilevel"/>
    <w:tmpl w:val="D75EB58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6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8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0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560" w:hanging="2160"/>
      </w:pPr>
      <w:rPr>
        <w:rFonts w:hint="default"/>
      </w:rPr>
    </w:lvl>
  </w:abstractNum>
  <w:num w:numId="1">
    <w:abstractNumId w:val="23"/>
  </w:num>
  <w:num w:numId="2">
    <w:abstractNumId w:val="16"/>
  </w:num>
  <w:num w:numId="3">
    <w:abstractNumId w:val="6"/>
  </w:num>
  <w:num w:numId="4">
    <w:abstractNumId w:val="22"/>
  </w:num>
  <w:num w:numId="5">
    <w:abstractNumId w:val="8"/>
  </w:num>
  <w:num w:numId="6">
    <w:abstractNumId w:val="0"/>
  </w:num>
  <w:num w:numId="7">
    <w:abstractNumId w:val="28"/>
  </w:num>
  <w:num w:numId="8">
    <w:abstractNumId w:val="5"/>
  </w:num>
  <w:num w:numId="9">
    <w:abstractNumId w:val="17"/>
  </w:num>
  <w:num w:numId="10">
    <w:abstractNumId w:val="27"/>
  </w:num>
  <w:num w:numId="11">
    <w:abstractNumId w:val="20"/>
  </w:num>
  <w:num w:numId="12">
    <w:abstractNumId w:val="25"/>
  </w:num>
  <w:num w:numId="13">
    <w:abstractNumId w:val="24"/>
  </w:num>
  <w:num w:numId="14">
    <w:abstractNumId w:val="30"/>
  </w:num>
  <w:num w:numId="15">
    <w:abstractNumId w:val="4"/>
  </w:num>
  <w:num w:numId="16">
    <w:abstractNumId w:val="15"/>
  </w:num>
  <w:num w:numId="17">
    <w:abstractNumId w:val="26"/>
  </w:num>
  <w:num w:numId="18">
    <w:abstractNumId w:val="9"/>
  </w:num>
  <w:num w:numId="19">
    <w:abstractNumId w:val="2"/>
  </w:num>
  <w:num w:numId="20">
    <w:abstractNumId w:val="3"/>
  </w:num>
  <w:num w:numId="21">
    <w:abstractNumId w:val="31"/>
  </w:num>
  <w:num w:numId="22">
    <w:abstractNumId w:val="11"/>
  </w:num>
  <w:num w:numId="23">
    <w:abstractNumId w:val="1"/>
  </w:num>
  <w:num w:numId="24">
    <w:abstractNumId w:val="35"/>
  </w:num>
  <w:num w:numId="25">
    <w:abstractNumId w:val="29"/>
  </w:num>
  <w:num w:numId="26">
    <w:abstractNumId w:val="18"/>
  </w:num>
  <w:num w:numId="27">
    <w:abstractNumId w:val="13"/>
  </w:num>
  <w:num w:numId="28">
    <w:abstractNumId w:val="32"/>
  </w:num>
  <w:num w:numId="29">
    <w:abstractNumId w:val="21"/>
  </w:num>
  <w:num w:numId="30">
    <w:abstractNumId w:val="34"/>
  </w:num>
  <w:num w:numId="31">
    <w:abstractNumId w:val="33"/>
  </w:num>
  <w:num w:numId="32">
    <w:abstractNumId w:val="10"/>
  </w:num>
  <w:num w:numId="33">
    <w:abstractNumId w:val="14"/>
  </w:num>
  <w:num w:numId="34">
    <w:abstractNumId w:val="12"/>
  </w:num>
  <w:num w:numId="35">
    <w:abstractNumId w:val="7"/>
  </w:num>
  <w:num w:numId="36">
    <w:abstractNumId w:val="19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540"/>
    <w:rsid w:val="00007AD0"/>
    <w:rsid w:val="000254B2"/>
    <w:rsid w:val="00025F96"/>
    <w:rsid w:val="00031B6E"/>
    <w:rsid w:val="00031F7A"/>
    <w:rsid w:val="000323BD"/>
    <w:rsid w:val="000418E6"/>
    <w:rsid w:val="000501BF"/>
    <w:rsid w:val="000620E0"/>
    <w:rsid w:val="00063B79"/>
    <w:rsid w:val="00066568"/>
    <w:rsid w:val="00077E16"/>
    <w:rsid w:val="000813C4"/>
    <w:rsid w:val="00081DD2"/>
    <w:rsid w:val="00087851"/>
    <w:rsid w:val="000B6A20"/>
    <w:rsid w:val="000C31E1"/>
    <w:rsid w:val="000C39DD"/>
    <w:rsid w:val="000C5B7F"/>
    <w:rsid w:val="000E48D0"/>
    <w:rsid w:val="000E5D06"/>
    <w:rsid w:val="000F28B7"/>
    <w:rsid w:val="00112EEF"/>
    <w:rsid w:val="00120FD5"/>
    <w:rsid w:val="001327F3"/>
    <w:rsid w:val="00135343"/>
    <w:rsid w:val="001409BD"/>
    <w:rsid w:val="001545CA"/>
    <w:rsid w:val="001578DE"/>
    <w:rsid w:val="0016674E"/>
    <w:rsid w:val="00166D30"/>
    <w:rsid w:val="0016759C"/>
    <w:rsid w:val="00167E29"/>
    <w:rsid w:val="00191821"/>
    <w:rsid w:val="00197376"/>
    <w:rsid w:val="001A7E78"/>
    <w:rsid w:val="001B01B4"/>
    <w:rsid w:val="001B72D5"/>
    <w:rsid w:val="001C541E"/>
    <w:rsid w:val="001E2BB4"/>
    <w:rsid w:val="002206D4"/>
    <w:rsid w:val="00231F15"/>
    <w:rsid w:val="0023585B"/>
    <w:rsid w:val="00247F0B"/>
    <w:rsid w:val="00251FCA"/>
    <w:rsid w:val="002571D2"/>
    <w:rsid w:val="00261A8C"/>
    <w:rsid w:val="00262428"/>
    <w:rsid w:val="00262A69"/>
    <w:rsid w:val="00263531"/>
    <w:rsid w:val="00263F36"/>
    <w:rsid w:val="00266E8D"/>
    <w:rsid w:val="00266FE1"/>
    <w:rsid w:val="002A0D03"/>
    <w:rsid w:val="002A710E"/>
    <w:rsid w:val="002B0236"/>
    <w:rsid w:val="002C02E3"/>
    <w:rsid w:val="002C247B"/>
    <w:rsid w:val="002C32C0"/>
    <w:rsid w:val="002D4040"/>
    <w:rsid w:val="002D52EA"/>
    <w:rsid w:val="002E61D3"/>
    <w:rsid w:val="002F4217"/>
    <w:rsid w:val="00301236"/>
    <w:rsid w:val="00317540"/>
    <w:rsid w:val="0032450B"/>
    <w:rsid w:val="003267F8"/>
    <w:rsid w:val="00340B6B"/>
    <w:rsid w:val="00341F7B"/>
    <w:rsid w:val="003547F8"/>
    <w:rsid w:val="003766CF"/>
    <w:rsid w:val="0038346C"/>
    <w:rsid w:val="00390631"/>
    <w:rsid w:val="00390F2F"/>
    <w:rsid w:val="0039208C"/>
    <w:rsid w:val="00394606"/>
    <w:rsid w:val="003A1C3B"/>
    <w:rsid w:val="003A50AD"/>
    <w:rsid w:val="003D014D"/>
    <w:rsid w:val="003D4896"/>
    <w:rsid w:val="003E2957"/>
    <w:rsid w:val="003E2B9B"/>
    <w:rsid w:val="003E42DF"/>
    <w:rsid w:val="003F2722"/>
    <w:rsid w:val="003F3329"/>
    <w:rsid w:val="00415512"/>
    <w:rsid w:val="00417D29"/>
    <w:rsid w:val="00422FD4"/>
    <w:rsid w:val="00430343"/>
    <w:rsid w:val="004440ED"/>
    <w:rsid w:val="00460C4A"/>
    <w:rsid w:val="00476847"/>
    <w:rsid w:val="00482171"/>
    <w:rsid w:val="00491B99"/>
    <w:rsid w:val="00493B33"/>
    <w:rsid w:val="004969AE"/>
    <w:rsid w:val="004A3CBD"/>
    <w:rsid w:val="004A77E8"/>
    <w:rsid w:val="004C51A8"/>
    <w:rsid w:val="004D79CF"/>
    <w:rsid w:val="004E0EF5"/>
    <w:rsid w:val="004E7500"/>
    <w:rsid w:val="004E7D16"/>
    <w:rsid w:val="004F04C0"/>
    <w:rsid w:val="00504236"/>
    <w:rsid w:val="00510A88"/>
    <w:rsid w:val="00515082"/>
    <w:rsid w:val="00535CEC"/>
    <w:rsid w:val="005418A1"/>
    <w:rsid w:val="005676AC"/>
    <w:rsid w:val="00567EA6"/>
    <w:rsid w:val="00575652"/>
    <w:rsid w:val="0058189A"/>
    <w:rsid w:val="0058301A"/>
    <w:rsid w:val="00587364"/>
    <w:rsid w:val="005A176F"/>
    <w:rsid w:val="005A721F"/>
    <w:rsid w:val="005B51C7"/>
    <w:rsid w:val="005C09E5"/>
    <w:rsid w:val="005C74B7"/>
    <w:rsid w:val="005D4C22"/>
    <w:rsid w:val="005E3322"/>
    <w:rsid w:val="005E4222"/>
    <w:rsid w:val="005E6EF8"/>
    <w:rsid w:val="005F7EA5"/>
    <w:rsid w:val="0061269C"/>
    <w:rsid w:val="00616038"/>
    <w:rsid w:val="00621933"/>
    <w:rsid w:val="00623601"/>
    <w:rsid w:val="00631CF1"/>
    <w:rsid w:val="0063738E"/>
    <w:rsid w:val="00640DF4"/>
    <w:rsid w:val="00651CE4"/>
    <w:rsid w:val="00657A5B"/>
    <w:rsid w:val="00661AE7"/>
    <w:rsid w:val="00665023"/>
    <w:rsid w:val="00670A1B"/>
    <w:rsid w:val="00677203"/>
    <w:rsid w:val="00680C09"/>
    <w:rsid w:val="00681777"/>
    <w:rsid w:val="00686866"/>
    <w:rsid w:val="0069079E"/>
    <w:rsid w:val="006A4B9F"/>
    <w:rsid w:val="006A548B"/>
    <w:rsid w:val="006B4693"/>
    <w:rsid w:val="006B5DBD"/>
    <w:rsid w:val="006C29B0"/>
    <w:rsid w:val="006C50A0"/>
    <w:rsid w:val="006C6F11"/>
    <w:rsid w:val="006D2A88"/>
    <w:rsid w:val="007026B4"/>
    <w:rsid w:val="007071A1"/>
    <w:rsid w:val="00707F9A"/>
    <w:rsid w:val="00710F10"/>
    <w:rsid w:val="00720420"/>
    <w:rsid w:val="00720CCB"/>
    <w:rsid w:val="00724542"/>
    <w:rsid w:val="0072591A"/>
    <w:rsid w:val="00730757"/>
    <w:rsid w:val="007313A0"/>
    <w:rsid w:val="00741A2A"/>
    <w:rsid w:val="00746947"/>
    <w:rsid w:val="0075022C"/>
    <w:rsid w:val="0075708E"/>
    <w:rsid w:val="007723BE"/>
    <w:rsid w:val="00773DCE"/>
    <w:rsid w:val="00777B48"/>
    <w:rsid w:val="007879A4"/>
    <w:rsid w:val="007959A5"/>
    <w:rsid w:val="007B0484"/>
    <w:rsid w:val="007B573F"/>
    <w:rsid w:val="007C0BB8"/>
    <w:rsid w:val="007C4B3C"/>
    <w:rsid w:val="007C7DAE"/>
    <w:rsid w:val="007D16B7"/>
    <w:rsid w:val="007D5CBA"/>
    <w:rsid w:val="007D79C3"/>
    <w:rsid w:val="007E4B64"/>
    <w:rsid w:val="007F0333"/>
    <w:rsid w:val="007F391F"/>
    <w:rsid w:val="007F5510"/>
    <w:rsid w:val="007F610F"/>
    <w:rsid w:val="00802DA0"/>
    <w:rsid w:val="00807FAE"/>
    <w:rsid w:val="0081089B"/>
    <w:rsid w:val="008178D3"/>
    <w:rsid w:val="00841774"/>
    <w:rsid w:val="00842B27"/>
    <w:rsid w:val="008561C4"/>
    <w:rsid w:val="0085674B"/>
    <w:rsid w:val="008730D8"/>
    <w:rsid w:val="00874070"/>
    <w:rsid w:val="0088205B"/>
    <w:rsid w:val="008A027D"/>
    <w:rsid w:val="008A035E"/>
    <w:rsid w:val="008A0515"/>
    <w:rsid w:val="008A06B0"/>
    <w:rsid w:val="008A29F5"/>
    <w:rsid w:val="008A58DF"/>
    <w:rsid w:val="008C1784"/>
    <w:rsid w:val="008E1063"/>
    <w:rsid w:val="008E50E3"/>
    <w:rsid w:val="008F0D61"/>
    <w:rsid w:val="008F4F85"/>
    <w:rsid w:val="00905349"/>
    <w:rsid w:val="00905C40"/>
    <w:rsid w:val="009066E3"/>
    <w:rsid w:val="00913613"/>
    <w:rsid w:val="009219DD"/>
    <w:rsid w:val="00924905"/>
    <w:rsid w:val="00925720"/>
    <w:rsid w:val="009313C4"/>
    <w:rsid w:val="009316D2"/>
    <w:rsid w:val="00942074"/>
    <w:rsid w:val="00951D82"/>
    <w:rsid w:val="00953E9C"/>
    <w:rsid w:val="0096741C"/>
    <w:rsid w:val="009677F3"/>
    <w:rsid w:val="00971046"/>
    <w:rsid w:val="00976D6D"/>
    <w:rsid w:val="00977B8C"/>
    <w:rsid w:val="009836F0"/>
    <w:rsid w:val="00992415"/>
    <w:rsid w:val="009944A8"/>
    <w:rsid w:val="009A0CEF"/>
    <w:rsid w:val="009A180A"/>
    <w:rsid w:val="009C119C"/>
    <w:rsid w:val="009C2706"/>
    <w:rsid w:val="009D1C63"/>
    <w:rsid w:val="009D2D35"/>
    <w:rsid w:val="009F7F60"/>
    <w:rsid w:val="00A018E1"/>
    <w:rsid w:val="00A05803"/>
    <w:rsid w:val="00A125EA"/>
    <w:rsid w:val="00A16E50"/>
    <w:rsid w:val="00A216EC"/>
    <w:rsid w:val="00A30E88"/>
    <w:rsid w:val="00A34EC9"/>
    <w:rsid w:val="00A35DFA"/>
    <w:rsid w:val="00A37019"/>
    <w:rsid w:val="00A37E6F"/>
    <w:rsid w:val="00A404D1"/>
    <w:rsid w:val="00A4621F"/>
    <w:rsid w:val="00A46933"/>
    <w:rsid w:val="00A56685"/>
    <w:rsid w:val="00A56BA8"/>
    <w:rsid w:val="00A56EB7"/>
    <w:rsid w:val="00A611B0"/>
    <w:rsid w:val="00A61EA6"/>
    <w:rsid w:val="00A83AE8"/>
    <w:rsid w:val="00A93359"/>
    <w:rsid w:val="00A97FF7"/>
    <w:rsid w:val="00AB7A54"/>
    <w:rsid w:val="00AC47D1"/>
    <w:rsid w:val="00AC4803"/>
    <w:rsid w:val="00AC6DE0"/>
    <w:rsid w:val="00AD6C02"/>
    <w:rsid w:val="00AE3BD5"/>
    <w:rsid w:val="00B04A02"/>
    <w:rsid w:val="00B10FAB"/>
    <w:rsid w:val="00B11169"/>
    <w:rsid w:val="00B14607"/>
    <w:rsid w:val="00B1748F"/>
    <w:rsid w:val="00B24037"/>
    <w:rsid w:val="00B336DB"/>
    <w:rsid w:val="00B367F1"/>
    <w:rsid w:val="00B40331"/>
    <w:rsid w:val="00B42FA4"/>
    <w:rsid w:val="00B44992"/>
    <w:rsid w:val="00B45B59"/>
    <w:rsid w:val="00B619AA"/>
    <w:rsid w:val="00B63B3F"/>
    <w:rsid w:val="00B66C54"/>
    <w:rsid w:val="00B71146"/>
    <w:rsid w:val="00B82C6E"/>
    <w:rsid w:val="00B84FD2"/>
    <w:rsid w:val="00B93A60"/>
    <w:rsid w:val="00BD089E"/>
    <w:rsid w:val="00BE2FBC"/>
    <w:rsid w:val="00BF3F39"/>
    <w:rsid w:val="00BF5BB7"/>
    <w:rsid w:val="00C011A7"/>
    <w:rsid w:val="00C050DC"/>
    <w:rsid w:val="00C230DD"/>
    <w:rsid w:val="00C26C46"/>
    <w:rsid w:val="00C34980"/>
    <w:rsid w:val="00C40161"/>
    <w:rsid w:val="00C555DB"/>
    <w:rsid w:val="00C63086"/>
    <w:rsid w:val="00C640B3"/>
    <w:rsid w:val="00C7135A"/>
    <w:rsid w:val="00C72BDC"/>
    <w:rsid w:val="00C91CA2"/>
    <w:rsid w:val="00CA5FC1"/>
    <w:rsid w:val="00CD1807"/>
    <w:rsid w:val="00CD2A84"/>
    <w:rsid w:val="00CD3109"/>
    <w:rsid w:val="00CD42DD"/>
    <w:rsid w:val="00CD7B4E"/>
    <w:rsid w:val="00CF7716"/>
    <w:rsid w:val="00D11F2B"/>
    <w:rsid w:val="00D12E6A"/>
    <w:rsid w:val="00D159F2"/>
    <w:rsid w:val="00D17836"/>
    <w:rsid w:val="00D21D3F"/>
    <w:rsid w:val="00D32FAD"/>
    <w:rsid w:val="00D33579"/>
    <w:rsid w:val="00D5247B"/>
    <w:rsid w:val="00D614AE"/>
    <w:rsid w:val="00D64B7B"/>
    <w:rsid w:val="00D741D9"/>
    <w:rsid w:val="00D7791F"/>
    <w:rsid w:val="00D830C1"/>
    <w:rsid w:val="00D831B7"/>
    <w:rsid w:val="00D91884"/>
    <w:rsid w:val="00DB0189"/>
    <w:rsid w:val="00DB63A0"/>
    <w:rsid w:val="00DC305A"/>
    <w:rsid w:val="00DD6D0E"/>
    <w:rsid w:val="00DD7248"/>
    <w:rsid w:val="00DF0995"/>
    <w:rsid w:val="00DF3F81"/>
    <w:rsid w:val="00E35C9C"/>
    <w:rsid w:val="00E4012E"/>
    <w:rsid w:val="00E6254B"/>
    <w:rsid w:val="00E7074A"/>
    <w:rsid w:val="00E74355"/>
    <w:rsid w:val="00E93D00"/>
    <w:rsid w:val="00E95669"/>
    <w:rsid w:val="00EA101A"/>
    <w:rsid w:val="00EF5F11"/>
    <w:rsid w:val="00F162CD"/>
    <w:rsid w:val="00F16B37"/>
    <w:rsid w:val="00F357A4"/>
    <w:rsid w:val="00F3719A"/>
    <w:rsid w:val="00F4172F"/>
    <w:rsid w:val="00F53F0C"/>
    <w:rsid w:val="00F55E66"/>
    <w:rsid w:val="00F56F9F"/>
    <w:rsid w:val="00F57B41"/>
    <w:rsid w:val="00F66579"/>
    <w:rsid w:val="00F720E2"/>
    <w:rsid w:val="00F816D0"/>
    <w:rsid w:val="00F8297A"/>
    <w:rsid w:val="00F84164"/>
    <w:rsid w:val="00FA3493"/>
    <w:rsid w:val="00FB73D2"/>
    <w:rsid w:val="00FD3896"/>
    <w:rsid w:val="00FE71CA"/>
    <w:rsid w:val="00FF1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E48D0"/>
    <w:pPr>
      <w:keepNext/>
      <w:spacing w:after="0" w:line="240" w:lineRule="auto"/>
      <w:outlineLvl w:val="0"/>
    </w:pPr>
    <w:rPr>
      <w:rFonts w:ascii="Times New Roman" w:eastAsia="Arial Unicode MS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qFormat/>
    <w:rsid w:val="000E48D0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3">
    <w:name w:val="heading 3"/>
    <w:basedOn w:val="a"/>
    <w:next w:val="a"/>
    <w:link w:val="30"/>
    <w:qFormat/>
    <w:rsid w:val="000E48D0"/>
    <w:pPr>
      <w:keepNext/>
      <w:spacing w:after="0" w:line="240" w:lineRule="auto"/>
      <w:ind w:right="-1050"/>
      <w:jc w:val="both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4">
    <w:name w:val="heading 4"/>
    <w:basedOn w:val="a"/>
    <w:next w:val="a"/>
    <w:link w:val="40"/>
    <w:qFormat/>
    <w:rsid w:val="000E48D0"/>
    <w:pPr>
      <w:keepNext/>
      <w:tabs>
        <w:tab w:val="left" w:pos="540"/>
      </w:tabs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pacing w:val="-4"/>
      <w:sz w:val="28"/>
      <w:szCs w:val="28"/>
    </w:rPr>
  </w:style>
  <w:style w:type="paragraph" w:styleId="5">
    <w:name w:val="heading 5"/>
    <w:basedOn w:val="a"/>
    <w:next w:val="a"/>
    <w:link w:val="50"/>
    <w:qFormat/>
    <w:rsid w:val="000E48D0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sz w:val="28"/>
      <w:szCs w:val="24"/>
    </w:rPr>
  </w:style>
  <w:style w:type="paragraph" w:styleId="6">
    <w:name w:val="heading 6"/>
    <w:basedOn w:val="a"/>
    <w:next w:val="a"/>
    <w:link w:val="60"/>
    <w:qFormat/>
    <w:rsid w:val="000E48D0"/>
    <w:pPr>
      <w:keepNext/>
      <w:spacing w:after="0" w:line="240" w:lineRule="auto"/>
      <w:ind w:left="120"/>
      <w:outlineLvl w:val="5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7">
    <w:name w:val="heading 7"/>
    <w:basedOn w:val="a"/>
    <w:next w:val="a"/>
    <w:link w:val="70"/>
    <w:qFormat/>
    <w:rsid w:val="000E48D0"/>
    <w:pPr>
      <w:keepNext/>
      <w:spacing w:after="0" w:line="360" w:lineRule="auto"/>
      <w:jc w:val="right"/>
      <w:outlineLvl w:val="6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qFormat/>
    <w:rsid w:val="000E48D0"/>
    <w:pPr>
      <w:spacing w:before="240" w:after="60" w:line="240" w:lineRule="auto"/>
      <w:outlineLvl w:val="8"/>
    </w:pPr>
    <w:rPr>
      <w:rFonts w:ascii="Cambria" w:eastAsia="Times New Roman" w:hAnsi="Cambria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A6372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A6372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unhideWhenUsed/>
    <w:rsid w:val="00A63720"/>
    <w:pPr>
      <w:spacing w:after="0" w:line="360" w:lineRule="auto"/>
      <w:ind w:right="-766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A6372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A63720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FontStyle12">
    <w:name w:val="Font Style12"/>
    <w:basedOn w:val="a0"/>
    <w:rsid w:val="00A63720"/>
    <w:rPr>
      <w:rFonts w:ascii="Times New Roman" w:hAnsi="Times New Roman" w:cs="Times New Roman" w:hint="default"/>
      <w:sz w:val="28"/>
      <w:szCs w:val="28"/>
    </w:rPr>
  </w:style>
  <w:style w:type="paragraph" w:styleId="a6">
    <w:name w:val="Balloon Text"/>
    <w:basedOn w:val="a"/>
    <w:link w:val="a7"/>
    <w:unhideWhenUsed/>
    <w:rsid w:val="00B84F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4FD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0E48D0"/>
    <w:rPr>
      <w:rFonts w:ascii="Times New Roman" w:eastAsia="Arial Unicode MS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0E48D0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0E48D0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0E48D0"/>
    <w:rPr>
      <w:rFonts w:ascii="Times New Roman" w:eastAsia="Times New Roman" w:hAnsi="Times New Roman" w:cs="Times New Roman"/>
      <w:b/>
      <w:bCs/>
      <w:spacing w:val="-4"/>
      <w:sz w:val="28"/>
      <w:szCs w:val="28"/>
    </w:rPr>
  </w:style>
  <w:style w:type="character" w:customStyle="1" w:styleId="50">
    <w:name w:val="Заголовок 5 Знак"/>
    <w:basedOn w:val="a0"/>
    <w:link w:val="5"/>
    <w:rsid w:val="000E48D0"/>
    <w:rPr>
      <w:rFonts w:ascii="Times New Roman" w:eastAsia="Times New Roman" w:hAnsi="Times New Roman" w:cs="Times New Roman"/>
      <w:sz w:val="28"/>
      <w:szCs w:val="24"/>
    </w:rPr>
  </w:style>
  <w:style w:type="character" w:customStyle="1" w:styleId="60">
    <w:name w:val="Заголовок 6 Знак"/>
    <w:basedOn w:val="a0"/>
    <w:link w:val="6"/>
    <w:rsid w:val="000E48D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70">
    <w:name w:val="Заголовок 7 Знак"/>
    <w:basedOn w:val="a0"/>
    <w:link w:val="7"/>
    <w:rsid w:val="000E48D0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0E48D0"/>
    <w:rPr>
      <w:rFonts w:ascii="Cambria" w:eastAsia="Times New Roman" w:hAnsi="Cambria" w:cs="Times New Roman"/>
    </w:rPr>
  </w:style>
  <w:style w:type="numbering" w:customStyle="1" w:styleId="11">
    <w:name w:val="Нет списка1"/>
    <w:next w:val="a2"/>
    <w:semiHidden/>
    <w:rsid w:val="000E48D0"/>
  </w:style>
  <w:style w:type="paragraph" w:styleId="31">
    <w:name w:val="Body Text Indent 3"/>
    <w:basedOn w:val="a"/>
    <w:link w:val="32"/>
    <w:rsid w:val="000E48D0"/>
    <w:pPr>
      <w:spacing w:after="0" w:line="240" w:lineRule="auto"/>
      <w:ind w:left="6300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rsid w:val="000E48D0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ody Text Indent"/>
    <w:basedOn w:val="a"/>
    <w:link w:val="a9"/>
    <w:rsid w:val="000E48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с отступом Знак"/>
    <w:basedOn w:val="a0"/>
    <w:link w:val="a8"/>
    <w:rsid w:val="000E48D0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footnote text"/>
    <w:basedOn w:val="a"/>
    <w:link w:val="ab"/>
    <w:rsid w:val="000E4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Текст сноски Знак"/>
    <w:basedOn w:val="a0"/>
    <w:link w:val="aa"/>
    <w:rsid w:val="000E48D0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Title"/>
    <w:basedOn w:val="a"/>
    <w:link w:val="ad"/>
    <w:qFormat/>
    <w:rsid w:val="000E48D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d">
    <w:name w:val="Название Знак"/>
    <w:basedOn w:val="a0"/>
    <w:link w:val="ac"/>
    <w:rsid w:val="000E48D0"/>
    <w:rPr>
      <w:rFonts w:ascii="Times New Roman" w:eastAsia="Times New Roman" w:hAnsi="Times New Roman" w:cs="Times New Roman"/>
      <w:b/>
      <w:bCs/>
      <w:sz w:val="28"/>
      <w:szCs w:val="24"/>
    </w:rPr>
  </w:style>
  <w:style w:type="character" w:styleId="ae">
    <w:name w:val="footnote reference"/>
    <w:rsid w:val="000E48D0"/>
    <w:rPr>
      <w:vertAlign w:val="superscript"/>
    </w:rPr>
  </w:style>
  <w:style w:type="paragraph" w:customStyle="1" w:styleId="41">
    <w:name w:val="Заг 4"/>
    <w:basedOn w:val="2"/>
    <w:rsid w:val="000E48D0"/>
    <w:pPr>
      <w:keepNext w:val="0"/>
      <w:tabs>
        <w:tab w:val="num" w:pos="1080"/>
      </w:tabs>
      <w:ind w:left="1008" w:hanging="648"/>
      <w:jc w:val="both"/>
    </w:pPr>
    <w:rPr>
      <w:b w:val="0"/>
      <w:iCs/>
      <w:sz w:val="24"/>
      <w:szCs w:val="24"/>
    </w:rPr>
  </w:style>
  <w:style w:type="paragraph" w:styleId="23">
    <w:name w:val="Body Text Indent 2"/>
    <w:basedOn w:val="a"/>
    <w:link w:val="24"/>
    <w:rsid w:val="000E48D0"/>
    <w:pPr>
      <w:spacing w:after="0" w:line="240" w:lineRule="auto"/>
      <w:ind w:left="2700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4">
    <w:name w:val="Основной текст с отступом 2 Знак"/>
    <w:basedOn w:val="a0"/>
    <w:link w:val="23"/>
    <w:rsid w:val="000E48D0"/>
    <w:rPr>
      <w:rFonts w:ascii="Times New Roman" w:eastAsia="Times New Roman" w:hAnsi="Times New Roman" w:cs="Times New Roman"/>
      <w:sz w:val="28"/>
      <w:szCs w:val="24"/>
    </w:rPr>
  </w:style>
  <w:style w:type="paragraph" w:styleId="33">
    <w:name w:val="Body Text 3"/>
    <w:basedOn w:val="a"/>
    <w:link w:val="34"/>
    <w:rsid w:val="000E48D0"/>
    <w:pPr>
      <w:tabs>
        <w:tab w:val="left" w:pos="540"/>
      </w:tabs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34">
    <w:name w:val="Основной текст 3 Знак"/>
    <w:basedOn w:val="a0"/>
    <w:link w:val="33"/>
    <w:rsid w:val="000E48D0"/>
    <w:rPr>
      <w:rFonts w:ascii="Times New Roman" w:eastAsia="Times New Roman" w:hAnsi="Times New Roman" w:cs="Times New Roman"/>
      <w:b/>
      <w:sz w:val="28"/>
      <w:szCs w:val="28"/>
    </w:rPr>
  </w:style>
  <w:style w:type="numbering" w:customStyle="1" w:styleId="110">
    <w:name w:val="Нет списка11"/>
    <w:next w:val="a2"/>
    <w:uiPriority w:val="99"/>
    <w:semiHidden/>
    <w:unhideWhenUsed/>
    <w:rsid w:val="000E48D0"/>
  </w:style>
  <w:style w:type="paragraph" w:styleId="12">
    <w:name w:val="toc 1"/>
    <w:basedOn w:val="a"/>
    <w:next w:val="a"/>
    <w:rsid w:val="000E48D0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Default">
    <w:name w:val="Default"/>
    <w:rsid w:val="000E48D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">
    <w:name w:val="header"/>
    <w:basedOn w:val="a"/>
    <w:link w:val="af0"/>
    <w:rsid w:val="000E48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Верхний колонтитул Знак"/>
    <w:basedOn w:val="a0"/>
    <w:link w:val="af"/>
    <w:rsid w:val="000E48D0"/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footer"/>
    <w:basedOn w:val="a"/>
    <w:link w:val="af2"/>
    <w:rsid w:val="000E48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rsid w:val="000E48D0"/>
    <w:rPr>
      <w:rFonts w:ascii="Times New Roman" w:eastAsia="Times New Roman" w:hAnsi="Times New Roman" w:cs="Times New Roman"/>
      <w:sz w:val="24"/>
      <w:szCs w:val="24"/>
    </w:rPr>
  </w:style>
  <w:style w:type="numbering" w:customStyle="1" w:styleId="25">
    <w:name w:val="Нет списка2"/>
    <w:next w:val="a2"/>
    <w:uiPriority w:val="99"/>
    <w:semiHidden/>
    <w:unhideWhenUsed/>
    <w:rsid w:val="000E48D0"/>
  </w:style>
  <w:style w:type="paragraph" w:styleId="af3">
    <w:name w:val="endnote text"/>
    <w:basedOn w:val="a"/>
    <w:link w:val="af4"/>
    <w:rsid w:val="000E4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Текст концевой сноски Знак"/>
    <w:basedOn w:val="a0"/>
    <w:link w:val="af3"/>
    <w:rsid w:val="000E48D0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endnote reference"/>
    <w:rsid w:val="000E48D0"/>
    <w:rPr>
      <w:vertAlign w:val="superscript"/>
    </w:rPr>
  </w:style>
  <w:style w:type="character" w:styleId="af6">
    <w:name w:val="annotation reference"/>
    <w:uiPriority w:val="99"/>
    <w:rsid w:val="000E48D0"/>
    <w:rPr>
      <w:sz w:val="16"/>
      <w:szCs w:val="16"/>
    </w:rPr>
  </w:style>
  <w:style w:type="paragraph" w:styleId="af7">
    <w:name w:val="annotation text"/>
    <w:basedOn w:val="a"/>
    <w:link w:val="af8"/>
    <w:uiPriority w:val="99"/>
    <w:rsid w:val="000E4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rsid w:val="000E48D0"/>
    <w:rPr>
      <w:rFonts w:ascii="Times New Roman" w:eastAsia="Times New Roman" w:hAnsi="Times New Roman" w:cs="Times New Roman"/>
      <w:sz w:val="20"/>
      <w:szCs w:val="20"/>
    </w:rPr>
  </w:style>
  <w:style w:type="paragraph" w:styleId="af9">
    <w:name w:val="annotation subject"/>
    <w:basedOn w:val="af7"/>
    <w:next w:val="af7"/>
    <w:link w:val="afa"/>
    <w:rsid w:val="000E48D0"/>
    <w:rPr>
      <w:b/>
      <w:bCs/>
    </w:rPr>
  </w:style>
  <w:style w:type="character" w:customStyle="1" w:styleId="afa">
    <w:name w:val="Тема примечания Знак"/>
    <w:basedOn w:val="af8"/>
    <w:link w:val="af9"/>
    <w:rsid w:val="000E48D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ConsPlusNormal">
    <w:name w:val="ConsPlusNormal"/>
    <w:rsid w:val="009A0CEF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</w:rPr>
  </w:style>
  <w:style w:type="table" w:styleId="afb">
    <w:name w:val="Table Grid"/>
    <w:basedOn w:val="a1"/>
    <w:uiPriority w:val="59"/>
    <w:rsid w:val="003920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Без интервала1"/>
    <w:rsid w:val="0039208C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E48D0"/>
    <w:pPr>
      <w:keepNext/>
      <w:spacing w:after="0" w:line="240" w:lineRule="auto"/>
      <w:outlineLvl w:val="0"/>
    </w:pPr>
    <w:rPr>
      <w:rFonts w:ascii="Times New Roman" w:eastAsia="Arial Unicode MS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qFormat/>
    <w:rsid w:val="000E48D0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3">
    <w:name w:val="heading 3"/>
    <w:basedOn w:val="a"/>
    <w:next w:val="a"/>
    <w:link w:val="30"/>
    <w:qFormat/>
    <w:rsid w:val="000E48D0"/>
    <w:pPr>
      <w:keepNext/>
      <w:spacing w:after="0" w:line="240" w:lineRule="auto"/>
      <w:ind w:right="-1050"/>
      <w:jc w:val="both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4">
    <w:name w:val="heading 4"/>
    <w:basedOn w:val="a"/>
    <w:next w:val="a"/>
    <w:link w:val="40"/>
    <w:qFormat/>
    <w:rsid w:val="000E48D0"/>
    <w:pPr>
      <w:keepNext/>
      <w:tabs>
        <w:tab w:val="left" w:pos="540"/>
      </w:tabs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pacing w:val="-4"/>
      <w:sz w:val="28"/>
      <w:szCs w:val="28"/>
    </w:rPr>
  </w:style>
  <w:style w:type="paragraph" w:styleId="5">
    <w:name w:val="heading 5"/>
    <w:basedOn w:val="a"/>
    <w:next w:val="a"/>
    <w:link w:val="50"/>
    <w:qFormat/>
    <w:rsid w:val="000E48D0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sz w:val="28"/>
      <w:szCs w:val="24"/>
    </w:rPr>
  </w:style>
  <w:style w:type="paragraph" w:styleId="6">
    <w:name w:val="heading 6"/>
    <w:basedOn w:val="a"/>
    <w:next w:val="a"/>
    <w:link w:val="60"/>
    <w:qFormat/>
    <w:rsid w:val="000E48D0"/>
    <w:pPr>
      <w:keepNext/>
      <w:spacing w:after="0" w:line="240" w:lineRule="auto"/>
      <w:ind w:left="120"/>
      <w:outlineLvl w:val="5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7">
    <w:name w:val="heading 7"/>
    <w:basedOn w:val="a"/>
    <w:next w:val="a"/>
    <w:link w:val="70"/>
    <w:qFormat/>
    <w:rsid w:val="000E48D0"/>
    <w:pPr>
      <w:keepNext/>
      <w:spacing w:after="0" w:line="360" w:lineRule="auto"/>
      <w:jc w:val="right"/>
      <w:outlineLvl w:val="6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qFormat/>
    <w:rsid w:val="000E48D0"/>
    <w:pPr>
      <w:spacing w:before="240" w:after="60" w:line="240" w:lineRule="auto"/>
      <w:outlineLvl w:val="8"/>
    </w:pPr>
    <w:rPr>
      <w:rFonts w:ascii="Cambria" w:eastAsia="Times New Roman" w:hAnsi="Cambria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A6372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A6372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unhideWhenUsed/>
    <w:rsid w:val="00A63720"/>
    <w:pPr>
      <w:spacing w:after="0" w:line="360" w:lineRule="auto"/>
      <w:ind w:right="-766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A6372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A63720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FontStyle12">
    <w:name w:val="Font Style12"/>
    <w:basedOn w:val="a0"/>
    <w:rsid w:val="00A63720"/>
    <w:rPr>
      <w:rFonts w:ascii="Times New Roman" w:hAnsi="Times New Roman" w:cs="Times New Roman" w:hint="default"/>
      <w:sz w:val="28"/>
      <w:szCs w:val="28"/>
    </w:rPr>
  </w:style>
  <w:style w:type="paragraph" w:styleId="a6">
    <w:name w:val="Balloon Text"/>
    <w:basedOn w:val="a"/>
    <w:link w:val="a7"/>
    <w:unhideWhenUsed/>
    <w:rsid w:val="00B84F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4FD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0E48D0"/>
    <w:rPr>
      <w:rFonts w:ascii="Times New Roman" w:eastAsia="Arial Unicode MS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0E48D0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0E48D0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0E48D0"/>
    <w:rPr>
      <w:rFonts w:ascii="Times New Roman" w:eastAsia="Times New Roman" w:hAnsi="Times New Roman" w:cs="Times New Roman"/>
      <w:b/>
      <w:bCs/>
      <w:spacing w:val="-4"/>
      <w:sz w:val="28"/>
      <w:szCs w:val="28"/>
    </w:rPr>
  </w:style>
  <w:style w:type="character" w:customStyle="1" w:styleId="50">
    <w:name w:val="Заголовок 5 Знак"/>
    <w:basedOn w:val="a0"/>
    <w:link w:val="5"/>
    <w:rsid w:val="000E48D0"/>
    <w:rPr>
      <w:rFonts w:ascii="Times New Roman" w:eastAsia="Times New Roman" w:hAnsi="Times New Roman" w:cs="Times New Roman"/>
      <w:sz w:val="28"/>
      <w:szCs w:val="24"/>
    </w:rPr>
  </w:style>
  <w:style w:type="character" w:customStyle="1" w:styleId="60">
    <w:name w:val="Заголовок 6 Знак"/>
    <w:basedOn w:val="a0"/>
    <w:link w:val="6"/>
    <w:rsid w:val="000E48D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70">
    <w:name w:val="Заголовок 7 Знак"/>
    <w:basedOn w:val="a0"/>
    <w:link w:val="7"/>
    <w:rsid w:val="000E48D0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0E48D0"/>
    <w:rPr>
      <w:rFonts w:ascii="Cambria" w:eastAsia="Times New Roman" w:hAnsi="Cambria" w:cs="Times New Roman"/>
    </w:rPr>
  </w:style>
  <w:style w:type="numbering" w:customStyle="1" w:styleId="11">
    <w:name w:val="Нет списка1"/>
    <w:next w:val="a2"/>
    <w:semiHidden/>
    <w:rsid w:val="000E48D0"/>
  </w:style>
  <w:style w:type="paragraph" w:styleId="31">
    <w:name w:val="Body Text Indent 3"/>
    <w:basedOn w:val="a"/>
    <w:link w:val="32"/>
    <w:rsid w:val="000E48D0"/>
    <w:pPr>
      <w:spacing w:after="0" w:line="240" w:lineRule="auto"/>
      <w:ind w:left="6300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rsid w:val="000E48D0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ody Text Indent"/>
    <w:basedOn w:val="a"/>
    <w:link w:val="a9"/>
    <w:rsid w:val="000E48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с отступом Знак"/>
    <w:basedOn w:val="a0"/>
    <w:link w:val="a8"/>
    <w:rsid w:val="000E48D0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footnote text"/>
    <w:basedOn w:val="a"/>
    <w:link w:val="ab"/>
    <w:rsid w:val="000E4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Текст сноски Знак"/>
    <w:basedOn w:val="a0"/>
    <w:link w:val="aa"/>
    <w:rsid w:val="000E48D0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Title"/>
    <w:basedOn w:val="a"/>
    <w:link w:val="ad"/>
    <w:qFormat/>
    <w:rsid w:val="000E48D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d">
    <w:name w:val="Название Знак"/>
    <w:basedOn w:val="a0"/>
    <w:link w:val="ac"/>
    <w:rsid w:val="000E48D0"/>
    <w:rPr>
      <w:rFonts w:ascii="Times New Roman" w:eastAsia="Times New Roman" w:hAnsi="Times New Roman" w:cs="Times New Roman"/>
      <w:b/>
      <w:bCs/>
      <w:sz w:val="28"/>
      <w:szCs w:val="24"/>
    </w:rPr>
  </w:style>
  <w:style w:type="character" w:styleId="ae">
    <w:name w:val="footnote reference"/>
    <w:rsid w:val="000E48D0"/>
    <w:rPr>
      <w:vertAlign w:val="superscript"/>
    </w:rPr>
  </w:style>
  <w:style w:type="paragraph" w:customStyle="1" w:styleId="41">
    <w:name w:val="Заг 4"/>
    <w:basedOn w:val="2"/>
    <w:rsid w:val="000E48D0"/>
    <w:pPr>
      <w:keepNext w:val="0"/>
      <w:tabs>
        <w:tab w:val="num" w:pos="1080"/>
      </w:tabs>
      <w:ind w:left="1008" w:hanging="648"/>
      <w:jc w:val="both"/>
    </w:pPr>
    <w:rPr>
      <w:b w:val="0"/>
      <w:iCs/>
      <w:sz w:val="24"/>
      <w:szCs w:val="24"/>
    </w:rPr>
  </w:style>
  <w:style w:type="paragraph" w:styleId="23">
    <w:name w:val="Body Text Indent 2"/>
    <w:basedOn w:val="a"/>
    <w:link w:val="24"/>
    <w:rsid w:val="000E48D0"/>
    <w:pPr>
      <w:spacing w:after="0" w:line="240" w:lineRule="auto"/>
      <w:ind w:left="2700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4">
    <w:name w:val="Основной текст с отступом 2 Знак"/>
    <w:basedOn w:val="a0"/>
    <w:link w:val="23"/>
    <w:rsid w:val="000E48D0"/>
    <w:rPr>
      <w:rFonts w:ascii="Times New Roman" w:eastAsia="Times New Roman" w:hAnsi="Times New Roman" w:cs="Times New Roman"/>
      <w:sz w:val="28"/>
      <w:szCs w:val="24"/>
    </w:rPr>
  </w:style>
  <w:style w:type="paragraph" w:styleId="33">
    <w:name w:val="Body Text 3"/>
    <w:basedOn w:val="a"/>
    <w:link w:val="34"/>
    <w:rsid w:val="000E48D0"/>
    <w:pPr>
      <w:tabs>
        <w:tab w:val="left" w:pos="540"/>
      </w:tabs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34">
    <w:name w:val="Основной текст 3 Знак"/>
    <w:basedOn w:val="a0"/>
    <w:link w:val="33"/>
    <w:rsid w:val="000E48D0"/>
    <w:rPr>
      <w:rFonts w:ascii="Times New Roman" w:eastAsia="Times New Roman" w:hAnsi="Times New Roman" w:cs="Times New Roman"/>
      <w:b/>
      <w:sz w:val="28"/>
      <w:szCs w:val="28"/>
    </w:rPr>
  </w:style>
  <w:style w:type="numbering" w:customStyle="1" w:styleId="110">
    <w:name w:val="Нет списка11"/>
    <w:next w:val="a2"/>
    <w:uiPriority w:val="99"/>
    <w:semiHidden/>
    <w:unhideWhenUsed/>
    <w:rsid w:val="000E48D0"/>
  </w:style>
  <w:style w:type="paragraph" w:styleId="12">
    <w:name w:val="toc 1"/>
    <w:basedOn w:val="a"/>
    <w:next w:val="a"/>
    <w:rsid w:val="000E48D0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Default">
    <w:name w:val="Default"/>
    <w:rsid w:val="000E48D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">
    <w:name w:val="header"/>
    <w:basedOn w:val="a"/>
    <w:link w:val="af0"/>
    <w:rsid w:val="000E48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Верхний колонтитул Знак"/>
    <w:basedOn w:val="a0"/>
    <w:link w:val="af"/>
    <w:rsid w:val="000E48D0"/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footer"/>
    <w:basedOn w:val="a"/>
    <w:link w:val="af2"/>
    <w:rsid w:val="000E48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rsid w:val="000E48D0"/>
    <w:rPr>
      <w:rFonts w:ascii="Times New Roman" w:eastAsia="Times New Roman" w:hAnsi="Times New Roman" w:cs="Times New Roman"/>
      <w:sz w:val="24"/>
      <w:szCs w:val="24"/>
    </w:rPr>
  </w:style>
  <w:style w:type="numbering" w:customStyle="1" w:styleId="25">
    <w:name w:val="Нет списка2"/>
    <w:next w:val="a2"/>
    <w:uiPriority w:val="99"/>
    <w:semiHidden/>
    <w:unhideWhenUsed/>
    <w:rsid w:val="000E48D0"/>
  </w:style>
  <w:style w:type="paragraph" w:styleId="af3">
    <w:name w:val="endnote text"/>
    <w:basedOn w:val="a"/>
    <w:link w:val="af4"/>
    <w:rsid w:val="000E4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Текст концевой сноски Знак"/>
    <w:basedOn w:val="a0"/>
    <w:link w:val="af3"/>
    <w:rsid w:val="000E48D0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endnote reference"/>
    <w:rsid w:val="000E48D0"/>
    <w:rPr>
      <w:vertAlign w:val="superscript"/>
    </w:rPr>
  </w:style>
  <w:style w:type="character" w:styleId="af6">
    <w:name w:val="annotation reference"/>
    <w:uiPriority w:val="99"/>
    <w:rsid w:val="000E48D0"/>
    <w:rPr>
      <w:sz w:val="16"/>
      <w:szCs w:val="16"/>
    </w:rPr>
  </w:style>
  <w:style w:type="paragraph" w:styleId="af7">
    <w:name w:val="annotation text"/>
    <w:basedOn w:val="a"/>
    <w:link w:val="af8"/>
    <w:uiPriority w:val="99"/>
    <w:rsid w:val="000E4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rsid w:val="000E48D0"/>
    <w:rPr>
      <w:rFonts w:ascii="Times New Roman" w:eastAsia="Times New Roman" w:hAnsi="Times New Roman" w:cs="Times New Roman"/>
      <w:sz w:val="20"/>
      <w:szCs w:val="20"/>
    </w:rPr>
  </w:style>
  <w:style w:type="paragraph" w:styleId="af9">
    <w:name w:val="annotation subject"/>
    <w:basedOn w:val="af7"/>
    <w:next w:val="af7"/>
    <w:link w:val="afa"/>
    <w:rsid w:val="000E48D0"/>
    <w:rPr>
      <w:b/>
      <w:bCs/>
    </w:rPr>
  </w:style>
  <w:style w:type="character" w:customStyle="1" w:styleId="afa">
    <w:name w:val="Тема примечания Знак"/>
    <w:basedOn w:val="af8"/>
    <w:link w:val="af9"/>
    <w:rsid w:val="000E48D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ConsPlusNormal">
    <w:name w:val="ConsPlusNormal"/>
    <w:rsid w:val="009A0CEF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</w:rPr>
  </w:style>
  <w:style w:type="table" w:styleId="afb">
    <w:name w:val="Table Grid"/>
    <w:basedOn w:val="a1"/>
    <w:uiPriority w:val="59"/>
    <w:rsid w:val="003920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Без интервала1"/>
    <w:rsid w:val="0039208C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2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4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145ACB67A41735409F7CBD7893071B01" ma:contentTypeVersion="1" ma:contentTypeDescription="Создание документа." ma:contentTypeScope="" ma:versionID="2af25e5bbcae0eb062c35ebfce159b00">
  <xsd:schema xmlns:xsd="http://www.w3.org/2001/XMLSchema" xmlns:xs="http://www.w3.org/2001/XMLSchema" xmlns:p="http://schemas.microsoft.com/office/2006/metadata/properties" xmlns:ns2="3e86b4f3-af7f-457d-9594-a05f1006dc5e" targetNamespace="http://schemas.microsoft.com/office/2006/metadata/properties" ma:root="true" ma:fieldsID="bc629daa794eb65d834ebfa9bfa4f177" ns2:_="">
    <xsd:import namespace="3e86b4f3-af7f-457d-9594-a05f1006dc5e"/>
    <xsd:element name="properties">
      <xsd:complexType>
        <xsd:sequence>
          <xsd:element name="documentManagement">
            <xsd:complexType>
              <xsd:all>
                <xsd:element ref="ns2:ID_item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86b4f3-af7f-457d-9594-a05f1006dc5e" elementFormDefault="qualified">
    <xsd:import namespace="http://schemas.microsoft.com/office/2006/documentManagement/types"/>
    <xsd:import namespace="http://schemas.microsoft.com/office/infopath/2007/PartnerControls"/>
    <xsd:element name="ID_item" ma:index="8" nillable="true" ma:displayName="ID_item" ma:internalName="ID_item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D_item xmlns="3e86b4f3-af7f-457d-9594-a05f1006dc5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322E4-A659-4C97-A0EE-F178B16B97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86b4f3-af7f-457d-9594-a05f1006dc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8C855B-9820-4272-AE1C-CC399E8209E3}">
  <ds:schemaRefs>
    <ds:schemaRef ds:uri="http://schemas.microsoft.com/office/2006/metadata/properties"/>
    <ds:schemaRef ds:uri="http://schemas.microsoft.com/office/infopath/2007/PartnerControls"/>
    <ds:schemaRef ds:uri="3e86b4f3-af7f-457d-9594-a05f1006dc5e"/>
  </ds:schemaRefs>
</ds:datastoreItem>
</file>

<file path=customXml/itemProps3.xml><?xml version="1.0" encoding="utf-8"?>
<ds:datastoreItem xmlns:ds="http://schemas.openxmlformats.org/officeDocument/2006/customXml" ds:itemID="{00394DC6-C860-45BC-84B8-DAD3C05CC21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63BD965-7F32-4CB3-9E9D-B6C2A82B3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4</Pages>
  <Words>1333</Words>
  <Characters>7603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Владимировна Соловьёва</dc:creator>
  <cp:lastModifiedBy>Макрушин Константин Владимирович</cp:lastModifiedBy>
  <cp:revision>22</cp:revision>
  <cp:lastPrinted>2023-05-17T12:08:00Z</cp:lastPrinted>
  <dcterms:created xsi:type="dcterms:W3CDTF">2024-05-17T07:12:00Z</dcterms:created>
  <dcterms:modified xsi:type="dcterms:W3CDTF">2025-01-20T09:29:00Z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0x010100145ACB67A41735409F7CBD7893071B01</vt:lpwstr>
  </property>
</Properties>
</file>