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96BA58" w14:textId="77777777" w:rsidR="00DE0108" w:rsidRDefault="00DE0108" w:rsidP="00DE0108">
      <w:pPr>
        <w:rPr>
          <w:sz w:val="28"/>
          <w:szCs w:val="28"/>
        </w:rPr>
      </w:pPr>
      <w:r>
        <w:rPr>
          <w:sz w:val="28"/>
          <w:szCs w:val="28"/>
        </w:rPr>
        <w:t>Добрый день.</w:t>
      </w:r>
    </w:p>
    <w:p w14:paraId="24777FB6" w14:textId="77777777" w:rsidR="00DE0108" w:rsidRDefault="00DE0108" w:rsidP="00DE0108">
      <w:pPr>
        <w:rPr>
          <w:b/>
          <w:i/>
          <w:color w:val="FF0000"/>
          <w:sz w:val="28"/>
          <w:szCs w:val="28"/>
          <w:u w:val="single"/>
        </w:rPr>
      </w:pPr>
      <w:r>
        <w:rPr>
          <w:sz w:val="28"/>
          <w:szCs w:val="28"/>
        </w:rPr>
        <w:t xml:space="preserve">Не зная подробностей вашей технологии намотки и то, что, расчетные данные не всегда совпадают с табличными и реальными значениями, </w:t>
      </w:r>
      <w:r>
        <w:rPr>
          <w:b/>
          <w:i/>
          <w:color w:val="FF0000"/>
          <w:sz w:val="28"/>
          <w:szCs w:val="28"/>
          <w:u w:val="single"/>
        </w:rPr>
        <w:t>полной гарантии, что сможем полностью намотать все изделия</w:t>
      </w:r>
      <w:r w:rsidRPr="00FA7C15">
        <w:rPr>
          <w:b/>
          <w:i/>
          <w:color w:val="FF0000"/>
          <w:sz w:val="36"/>
          <w:szCs w:val="36"/>
          <w:u w:val="single"/>
        </w:rPr>
        <w:t>, НЕТ</w:t>
      </w:r>
      <w:r>
        <w:rPr>
          <w:b/>
          <w:i/>
          <w:color w:val="FF0000"/>
          <w:sz w:val="28"/>
          <w:szCs w:val="28"/>
          <w:u w:val="single"/>
        </w:rPr>
        <w:t>.</w:t>
      </w:r>
    </w:p>
    <w:p w14:paraId="176B365F" w14:textId="77777777" w:rsidR="00DE0108" w:rsidRDefault="00DE0108" w:rsidP="00DE0108">
      <w:pPr>
        <w:rPr>
          <w:b/>
          <w:i/>
          <w:color w:val="FF0000"/>
          <w:sz w:val="28"/>
          <w:szCs w:val="28"/>
          <w:u w:val="single"/>
        </w:rPr>
      </w:pPr>
      <w:r>
        <w:rPr>
          <w:b/>
          <w:i/>
          <w:color w:val="FF0000"/>
          <w:sz w:val="28"/>
          <w:szCs w:val="28"/>
          <w:u w:val="single"/>
        </w:rPr>
        <w:t xml:space="preserve">Также мы </w:t>
      </w:r>
      <w:r>
        <w:rPr>
          <w:b/>
          <w:i/>
          <w:color w:val="FF0000"/>
          <w:sz w:val="36"/>
          <w:szCs w:val="36"/>
          <w:u w:val="single"/>
        </w:rPr>
        <w:t>НЕ ОТРАБАТЫВАЕМ</w:t>
      </w:r>
      <w:r>
        <w:rPr>
          <w:b/>
          <w:i/>
          <w:color w:val="FF0000"/>
          <w:sz w:val="28"/>
          <w:szCs w:val="28"/>
          <w:u w:val="single"/>
        </w:rPr>
        <w:t xml:space="preserve"> технологию намотки, при сдаче оборудования и обучении происходит демонстрация работы и обучение работы на станке</w:t>
      </w:r>
    </w:p>
    <w:p w14:paraId="07119868" w14:textId="77777777" w:rsidR="00DE0108" w:rsidRDefault="00DE0108" w:rsidP="00DE0108">
      <w:pPr>
        <w:rPr>
          <w:b/>
          <w:i/>
          <w:color w:val="FF0000"/>
          <w:sz w:val="28"/>
          <w:szCs w:val="28"/>
          <w:u w:val="single"/>
        </w:rPr>
      </w:pPr>
    </w:p>
    <w:p w14:paraId="4910829B" w14:textId="77777777" w:rsidR="00DE0108" w:rsidRPr="00883C13" w:rsidRDefault="00DE0108" w:rsidP="00DE0108">
      <w:pPr>
        <w:rPr>
          <w:sz w:val="28"/>
          <w:szCs w:val="28"/>
          <w:u w:val="single"/>
        </w:rPr>
      </w:pPr>
      <w:r w:rsidRPr="0012007E">
        <w:rPr>
          <w:sz w:val="28"/>
          <w:szCs w:val="28"/>
        </w:rPr>
        <w:t xml:space="preserve">Согласно </w:t>
      </w:r>
      <w:r w:rsidRPr="00FA7C15">
        <w:rPr>
          <w:color w:val="FF0000"/>
          <w:sz w:val="28"/>
          <w:szCs w:val="28"/>
          <w:u w:val="single"/>
        </w:rPr>
        <w:t>РАСЧЕТНЫМ ДАННЫМ</w:t>
      </w:r>
      <w:r>
        <w:rPr>
          <w:sz w:val="28"/>
          <w:szCs w:val="28"/>
          <w:u w:val="single"/>
        </w:rPr>
        <w:t>:</w:t>
      </w:r>
    </w:p>
    <w:p w14:paraId="30DF7E64" w14:textId="77777777" w:rsidR="00381163" w:rsidRDefault="00381163"/>
    <w:p w14:paraId="5B5E8839" w14:textId="41C3C26B" w:rsidR="00DE0108" w:rsidRDefault="00DE0108">
      <w:pPr>
        <w:rPr>
          <w:sz w:val="28"/>
          <w:szCs w:val="28"/>
        </w:rPr>
      </w:pPr>
      <w:r>
        <w:rPr>
          <w:sz w:val="28"/>
          <w:szCs w:val="28"/>
        </w:rPr>
        <w:t>Для сердечника №1 подходят:</w:t>
      </w:r>
    </w:p>
    <w:p w14:paraId="27196D08" w14:textId="4E6B2ABD" w:rsidR="00DE0108" w:rsidRDefault="00DE0108">
      <w:pPr>
        <w:rPr>
          <w:sz w:val="28"/>
          <w:szCs w:val="28"/>
        </w:rPr>
      </w:pPr>
      <w:r>
        <w:rPr>
          <w:sz w:val="28"/>
          <w:szCs w:val="28"/>
        </w:rPr>
        <w:t>- станок СНТ-2.2Р шп. №221</w:t>
      </w:r>
    </w:p>
    <w:p w14:paraId="1C586F73" w14:textId="7CC9195A" w:rsidR="00DE0108" w:rsidRDefault="00DE0108">
      <w:pPr>
        <w:rPr>
          <w:sz w:val="28"/>
          <w:szCs w:val="28"/>
        </w:rPr>
      </w:pPr>
      <w:r>
        <w:rPr>
          <w:sz w:val="28"/>
          <w:szCs w:val="28"/>
        </w:rPr>
        <w:t>- станок СНТ-2.5Р шп. №252</w:t>
      </w:r>
    </w:p>
    <w:p w14:paraId="796B4BCA" w14:textId="77777777" w:rsidR="00DE0108" w:rsidRDefault="00DE0108">
      <w:pPr>
        <w:rPr>
          <w:sz w:val="28"/>
          <w:szCs w:val="28"/>
        </w:rPr>
      </w:pPr>
    </w:p>
    <w:p w14:paraId="785C8FA5" w14:textId="27A94BF0" w:rsidR="00DE0108" w:rsidRDefault="00DE0108">
      <w:pPr>
        <w:rPr>
          <w:sz w:val="28"/>
          <w:szCs w:val="28"/>
        </w:rPr>
      </w:pPr>
      <w:r>
        <w:rPr>
          <w:sz w:val="28"/>
          <w:szCs w:val="28"/>
        </w:rPr>
        <w:t>Для сердечника №2 подходят:</w:t>
      </w:r>
    </w:p>
    <w:p w14:paraId="1874C8A0" w14:textId="77777777" w:rsidR="00DE0108" w:rsidRDefault="00DE0108" w:rsidP="00DE0108">
      <w:pPr>
        <w:rPr>
          <w:sz w:val="28"/>
          <w:szCs w:val="28"/>
        </w:rPr>
      </w:pPr>
      <w:r>
        <w:rPr>
          <w:sz w:val="28"/>
          <w:szCs w:val="28"/>
        </w:rPr>
        <w:t>- станок СНТ-2.2Р шп. №221</w:t>
      </w:r>
    </w:p>
    <w:p w14:paraId="534164BC" w14:textId="77777777" w:rsidR="00DE0108" w:rsidRDefault="00DE0108" w:rsidP="00DE0108">
      <w:pPr>
        <w:rPr>
          <w:sz w:val="28"/>
          <w:szCs w:val="28"/>
        </w:rPr>
      </w:pPr>
      <w:r>
        <w:rPr>
          <w:sz w:val="28"/>
          <w:szCs w:val="28"/>
        </w:rPr>
        <w:t>- станок СНТ-2.5Р шп. №252</w:t>
      </w:r>
    </w:p>
    <w:p w14:paraId="636C0634" w14:textId="77777777" w:rsidR="00DE0108" w:rsidRDefault="00DE0108" w:rsidP="00DE0108">
      <w:pPr>
        <w:rPr>
          <w:sz w:val="28"/>
          <w:szCs w:val="28"/>
        </w:rPr>
      </w:pPr>
    </w:p>
    <w:p w14:paraId="4E4ED9E9" w14:textId="7AA6635B" w:rsidR="00DE0108" w:rsidRDefault="00DE0108">
      <w:pPr>
        <w:rPr>
          <w:sz w:val="28"/>
          <w:szCs w:val="28"/>
        </w:rPr>
      </w:pPr>
      <w:r>
        <w:rPr>
          <w:sz w:val="28"/>
          <w:szCs w:val="28"/>
        </w:rPr>
        <w:t>Для сердечника №3 подходят:</w:t>
      </w:r>
    </w:p>
    <w:p w14:paraId="650A9831" w14:textId="1C1B0479" w:rsidR="00DE0108" w:rsidRDefault="00DE0108">
      <w:pPr>
        <w:rPr>
          <w:sz w:val="28"/>
          <w:szCs w:val="28"/>
        </w:rPr>
      </w:pPr>
      <w:r>
        <w:rPr>
          <w:sz w:val="28"/>
          <w:szCs w:val="28"/>
        </w:rPr>
        <w:t>- станок СНТ-3.0Р шп. №33</w:t>
      </w:r>
    </w:p>
    <w:p w14:paraId="08697561" w14:textId="5CBBF180" w:rsidR="00DE0108" w:rsidRDefault="00DE0108">
      <w:pPr>
        <w:rPr>
          <w:color w:val="C00000"/>
          <w:sz w:val="28"/>
          <w:szCs w:val="28"/>
          <w:u w:val="single"/>
        </w:rPr>
      </w:pPr>
      <w:r>
        <w:rPr>
          <w:sz w:val="28"/>
          <w:szCs w:val="28"/>
        </w:rPr>
        <w:t xml:space="preserve">- станок СНТ-2.5Р шп. №252 </w:t>
      </w:r>
      <w:r w:rsidRPr="00436469">
        <w:rPr>
          <w:color w:val="FF0000"/>
          <w:sz w:val="28"/>
          <w:szCs w:val="28"/>
          <w:u w:val="single"/>
        </w:rPr>
        <w:t>(с 1 пайкой, не хватает емкости шпули)</w:t>
      </w:r>
    </w:p>
    <w:p w14:paraId="50FF0AE6" w14:textId="77777777" w:rsidR="00DE0108" w:rsidRDefault="00DE0108">
      <w:pPr>
        <w:rPr>
          <w:color w:val="C00000"/>
          <w:sz w:val="28"/>
          <w:szCs w:val="28"/>
          <w:u w:val="single"/>
        </w:rPr>
      </w:pPr>
    </w:p>
    <w:p w14:paraId="55D462DD" w14:textId="64A2513A" w:rsidR="00DE0108" w:rsidRPr="00DE0108" w:rsidRDefault="00DE0108">
      <w:pPr>
        <w:rPr>
          <w:sz w:val="28"/>
          <w:szCs w:val="28"/>
        </w:rPr>
      </w:pPr>
      <w:r w:rsidRPr="00DE0108">
        <w:rPr>
          <w:sz w:val="28"/>
          <w:szCs w:val="28"/>
        </w:rPr>
        <w:t>Для сердечника №4 подходят:</w:t>
      </w:r>
    </w:p>
    <w:p w14:paraId="0B64730B" w14:textId="77777777" w:rsidR="00DE0108" w:rsidRDefault="00DE0108" w:rsidP="00DE0108">
      <w:pPr>
        <w:rPr>
          <w:sz w:val="28"/>
          <w:szCs w:val="28"/>
        </w:rPr>
      </w:pPr>
      <w:r>
        <w:rPr>
          <w:sz w:val="28"/>
          <w:szCs w:val="28"/>
        </w:rPr>
        <w:t>- станок СНТ-2.2Р шп. №221</w:t>
      </w:r>
    </w:p>
    <w:p w14:paraId="279E10E3" w14:textId="77777777" w:rsidR="00DE0108" w:rsidRDefault="00DE0108" w:rsidP="00DE0108">
      <w:pPr>
        <w:rPr>
          <w:sz w:val="28"/>
          <w:szCs w:val="28"/>
        </w:rPr>
      </w:pPr>
      <w:r>
        <w:rPr>
          <w:sz w:val="28"/>
          <w:szCs w:val="28"/>
        </w:rPr>
        <w:t>- станок СНТ-2.5Р шп. №252</w:t>
      </w:r>
    </w:p>
    <w:p w14:paraId="5D1AF705" w14:textId="77777777" w:rsidR="00DE0108" w:rsidRDefault="00DE0108" w:rsidP="00DE0108">
      <w:pPr>
        <w:rPr>
          <w:sz w:val="28"/>
          <w:szCs w:val="28"/>
        </w:rPr>
      </w:pPr>
    </w:p>
    <w:p w14:paraId="725D9685" w14:textId="5CF524CE" w:rsidR="00DE0108" w:rsidRDefault="00DE0108">
      <w:pPr>
        <w:rPr>
          <w:sz w:val="28"/>
          <w:szCs w:val="28"/>
        </w:rPr>
      </w:pPr>
      <w:r>
        <w:rPr>
          <w:sz w:val="28"/>
          <w:szCs w:val="28"/>
        </w:rPr>
        <w:t>Для сердечника №5 подходят:</w:t>
      </w:r>
    </w:p>
    <w:p w14:paraId="4B715A00" w14:textId="6F20BD78" w:rsidR="00DE0108" w:rsidRDefault="00DE0108">
      <w:pPr>
        <w:rPr>
          <w:sz w:val="28"/>
          <w:szCs w:val="28"/>
        </w:rPr>
      </w:pPr>
      <w:r>
        <w:rPr>
          <w:sz w:val="28"/>
          <w:szCs w:val="28"/>
        </w:rPr>
        <w:t>- станок СНТ-2.5Р шп. №252</w:t>
      </w:r>
    </w:p>
    <w:p w14:paraId="0CD60DEC" w14:textId="77777777" w:rsidR="00DE0108" w:rsidRDefault="00DE0108">
      <w:pPr>
        <w:rPr>
          <w:sz w:val="28"/>
          <w:szCs w:val="28"/>
        </w:rPr>
      </w:pPr>
    </w:p>
    <w:p w14:paraId="10C66F4A" w14:textId="4682DD71" w:rsidR="00DE0108" w:rsidRDefault="00310A13" w:rsidP="00DE0108">
      <w:pPr>
        <w:rPr>
          <w:sz w:val="28"/>
          <w:szCs w:val="28"/>
        </w:rPr>
      </w:pPr>
      <w:r>
        <w:rPr>
          <w:sz w:val="28"/>
          <w:szCs w:val="28"/>
        </w:rPr>
        <w:t xml:space="preserve">Все представленные станки </w:t>
      </w:r>
      <w:r w:rsidR="00DE0108">
        <w:rPr>
          <w:sz w:val="28"/>
          <w:szCs w:val="28"/>
        </w:rPr>
        <w:t>мота</w:t>
      </w:r>
      <w:r>
        <w:rPr>
          <w:sz w:val="28"/>
          <w:szCs w:val="28"/>
        </w:rPr>
        <w:t>ют</w:t>
      </w:r>
      <w:r w:rsidR="00DE0108">
        <w:rPr>
          <w:sz w:val="28"/>
          <w:szCs w:val="28"/>
        </w:rPr>
        <w:t xml:space="preserve"> «</w:t>
      </w:r>
      <w:r w:rsidR="00DE0108" w:rsidRPr="00FA7C15">
        <w:rPr>
          <w:b/>
          <w:i/>
          <w:color w:val="FF0000"/>
          <w:sz w:val="28"/>
          <w:szCs w:val="28"/>
          <w:u w:val="single"/>
        </w:rPr>
        <w:t>ВИТОК К ВИТКУ</w:t>
      </w:r>
      <w:r w:rsidR="00DE0108">
        <w:rPr>
          <w:b/>
          <w:i/>
          <w:sz w:val="28"/>
          <w:szCs w:val="28"/>
          <w:u w:val="single"/>
        </w:rPr>
        <w:t>»</w:t>
      </w:r>
      <w:r w:rsidR="00DE0108">
        <w:rPr>
          <w:sz w:val="28"/>
          <w:szCs w:val="28"/>
        </w:rPr>
        <w:t xml:space="preserve">, но это </w:t>
      </w:r>
      <w:r w:rsidR="00DE0108" w:rsidRPr="002661A5">
        <w:rPr>
          <w:sz w:val="28"/>
          <w:szCs w:val="28"/>
          <w:u w:val="single"/>
        </w:rPr>
        <w:t>условное обозначение</w:t>
      </w:r>
      <w:r w:rsidR="00DE0108">
        <w:rPr>
          <w:sz w:val="28"/>
          <w:szCs w:val="28"/>
        </w:rPr>
        <w:t>, т.к. для этого необходимо соблюдение многих условий. Так же хочу отметить, что намотка виток к витку (относительная) может осуществляться только на первом слое т.к. уже на втором слое намотать виток к витку даже теоретически невозможно. Достаточно трудоемкая работа по замене шпуль</w:t>
      </w:r>
      <w:r w:rsidR="0035138C">
        <w:rPr>
          <w:sz w:val="28"/>
          <w:szCs w:val="28"/>
        </w:rPr>
        <w:t>. На данных станках изоляцию намотать не возможно.</w:t>
      </w:r>
    </w:p>
    <w:p w14:paraId="6C1C3266" w14:textId="77777777" w:rsidR="00DE0108" w:rsidRDefault="00DE0108">
      <w:pPr>
        <w:rPr>
          <w:sz w:val="28"/>
          <w:szCs w:val="28"/>
        </w:rPr>
      </w:pPr>
    </w:p>
    <w:p w14:paraId="741395D1" w14:textId="77777777" w:rsidR="00310A13" w:rsidRPr="00DE0108" w:rsidRDefault="00310A13">
      <w:pPr>
        <w:rPr>
          <w:sz w:val="28"/>
          <w:szCs w:val="28"/>
        </w:rPr>
      </w:pPr>
    </w:p>
    <w:sectPr w:rsidR="00310A13" w:rsidRPr="00DE0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0108"/>
    <w:rsid w:val="00310A13"/>
    <w:rsid w:val="0035138C"/>
    <w:rsid w:val="00381163"/>
    <w:rsid w:val="00436469"/>
    <w:rsid w:val="00DE0108"/>
    <w:rsid w:val="00E33EAF"/>
    <w:rsid w:val="00E64F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5A37A4"/>
  <w15:chartTrackingRefBased/>
  <w15:docId w15:val="{4F1C2C19-76D5-4035-A457-4E38663698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E0108"/>
    <w:pPr>
      <w:spacing w:after="0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DE0108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E0108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E0108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E0108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E0108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eastAsia="en-US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E0108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E0108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E0108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E0108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E010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DE010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DE010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DE0108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DE0108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DE0108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DE0108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DE0108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DE0108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DE010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DE010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E0108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DE010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DE0108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DE0108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DE0108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a8">
    <w:name w:val="Intense Emphasis"/>
    <w:basedOn w:val="a0"/>
    <w:uiPriority w:val="21"/>
    <w:qFormat/>
    <w:rsid w:val="00DE0108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DE010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DE0108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DE010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181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Роман Саблин</dc:creator>
  <cp:keywords/>
  <dc:description/>
  <cp:lastModifiedBy>Роман Саблин</cp:lastModifiedBy>
  <cp:revision>3</cp:revision>
  <dcterms:created xsi:type="dcterms:W3CDTF">2025-01-14T07:21:00Z</dcterms:created>
  <dcterms:modified xsi:type="dcterms:W3CDTF">2025-01-14T07:39:00Z</dcterms:modified>
</cp:coreProperties>
</file>