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A39" w:rsidRPr="000346E7" w:rsidRDefault="00C84A39" w:rsidP="0088474D">
      <w:pPr>
        <w:ind w:firstLine="851"/>
        <w:jc w:val="center"/>
        <w:rPr>
          <w:b/>
          <w:sz w:val="20"/>
          <w:szCs w:val="20"/>
        </w:rPr>
      </w:pPr>
      <w:r w:rsidRPr="000346E7">
        <w:rPr>
          <w:b/>
          <w:sz w:val="20"/>
          <w:szCs w:val="20"/>
        </w:rPr>
        <w:t>ТЕХНИЧЕСКОЕ ЗАДАНИЕ</w:t>
      </w:r>
      <w:r w:rsidR="008C419A" w:rsidRPr="000346E7">
        <w:rPr>
          <w:b/>
          <w:sz w:val="20"/>
          <w:szCs w:val="20"/>
        </w:rPr>
        <w:t xml:space="preserve"> </w:t>
      </w:r>
    </w:p>
    <w:p w:rsidR="00027EBE" w:rsidRDefault="006D1933" w:rsidP="0088474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 поставку </w:t>
      </w:r>
      <w:r w:rsidRPr="006D1933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тан</w:t>
      </w:r>
      <w:r w:rsidRPr="006D1933">
        <w:rPr>
          <w:b/>
          <w:sz w:val="20"/>
          <w:szCs w:val="20"/>
        </w:rPr>
        <w:t xml:space="preserve">ков </w:t>
      </w:r>
      <w:proofErr w:type="spellStart"/>
      <w:r w:rsidRPr="006D1933">
        <w:rPr>
          <w:b/>
          <w:sz w:val="20"/>
          <w:szCs w:val="20"/>
        </w:rPr>
        <w:t>радиально­перекрестной</w:t>
      </w:r>
      <w:proofErr w:type="spellEnd"/>
      <w:r w:rsidRPr="00E97BDB">
        <w:rPr>
          <w:spacing w:val="-4"/>
          <w:sz w:val="18"/>
          <w:szCs w:val="18"/>
        </w:rPr>
        <w:t xml:space="preserve"> </w:t>
      </w:r>
      <w:r w:rsidRPr="006D1933">
        <w:rPr>
          <w:b/>
          <w:sz w:val="20"/>
          <w:szCs w:val="20"/>
        </w:rPr>
        <w:t>намотки</w:t>
      </w:r>
      <w:r w:rsidR="00E97BDB">
        <w:rPr>
          <w:b/>
          <w:sz w:val="20"/>
          <w:szCs w:val="20"/>
        </w:rPr>
        <w:t xml:space="preserve"> </w:t>
      </w:r>
      <w:r w:rsidR="00027EBE">
        <w:rPr>
          <w:b/>
          <w:sz w:val="20"/>
          <w:szCs w:val="20"/>
        </w:rPr>
        <w:t xml:space="preserve">для нужд </w:t>
      </w:r>
    </w:p>
    <w:p w:rsidR="00C84A39" w:rsidRPr="000346E7" w:rsidRDefault="00E855A1" w:rsidP="0088474D">
      <w:pPr>
        <w:jc w:val="center"/>
        <w:rPr>
          <w:b/>
          <w:sz w:val="20"/>
          <w:szCs w:val="20"/>
        </w:rPr>
      </w:pPr>
      <w:r w:rsidRPr="000346E7">
        <w:rPr>
          <w:b/>
          <w:sz w:val="20"/>
          <w:szCs w:val="20"/>
        </w:rPr>
        <w:t>Акционерного общества «Конструкторское бюро приборостроения» им. академика А.Г. Шипунова» (АО «КБП»)</w:t>
      </w:r>
      <w:r w:rsidR="0088474D" w:rsidRPr="000346E7">
        <w:rPr>
          <w:b/>
          <w:sz w:val="20"/>
          <w:szCs w:val="20"/>
        </w:rPr>
        <w:t xml:space="preserve">      </w:t>
      </w:r>
    </w:p>
    <w:p w:rsidR="00C84A39" w:rsidRPr="000346E7" w:rsidRDefault="00E7435C" w:rsidP="00D4318D">
      <w:pPr>
        <w:tabs>
          <w:tab w:val="left" w:pos="993"/>
        </w:tabs>
        <w:ind w:left="360"/>
        <w:rPr>
          <w:sz w:val="18"/>
          <w:szCs w:val="18"/>
        </w:rPr>
      </w:pPr>
      <w:r w:rsidRPr="000346E7">
        <w:rPr>
          <w:iCs/>
          <w:sz w:val="18"/>
          <w:szCs w:val="18"/>
        </w:rPr>
        <w:t>1.</w:t>
      </w:r>
      <w:r w:rsidR="00C84A39" w:rsidRPr="000346E7">
        <w:rPr>
          <w:iCs/>
          <w:sz w:val="18"/>
          <w:szCs w:val="18"/>
        </w:rPr>
        <w:t>Требования, установленные Заказчиком, к качеству и характеристикам товара, работ, услуг, потребительские свойства предмета закупки, иные показатели, связанные с определением соответствия товара, работы, услуги потребностям заказчика</w:t>
      </w:r>
    </w:p>
    <w:tbl>
      <w:tblPr>
        <w:tblW w:w="1559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8"/>
        <w:gridCol w:w="1446"/>
        <w:gridCol w:w="12332"/>
        <w:gridCol w:w="567"/>
        <w:gridCol w:w="681"/>
      </w:tblGrid>
      <w:tr w:rsidR="00087CE3" w:rsidRPr="000346E7" w:rsidTr="000346E7">
        <w:trPr>
          <w:trHeight w:val="51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№ п/п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 xml:space="preserve">Наименование оборудования </w:t>
            </w:r>
          </w:p>
        </w:tc>
        <w:tc>
          <w:tcPr>
            <w:tcW w:w="1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Ед. изм.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pStyle w:val="a3"/>
              <w:snapToGrid w:val="0"/>
              <w:spacing w:after="0"/>
              <w:jc w:val="center"/>
              <w:rPr>
                <w:rFonts w:cs="Times New Roman"/>
                <w:iCs/>
                <w:sz w:val="18"/>
                <w:szCs w:val="18"/>
              </w:rPr>
            </w:pPr>
            <w:r w:rsidRPr="000346E7">
              <w:rPr>
                <w:rFonts w:cs="Times New Roman"/>
                <w:sz w:val="18"/>
                <w:szCs w:val="18"/>
              </w:rPr>
              <w:t>Кол-во</w:t>
            </w:r>
          </w:p>
        </w:tc>
      </w:tr>
      <w:tr w:rsidR="00E97BDB" w:rsidRPr="000346E7" w:rsidTr="00B03DBC">
        <w:trPr>
          <w:trHeight w:val="125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E97BDB" w:rsidRDefault="00E97BDB" w:rsidP="00E97BDB">
            <w:pPr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Станок</w:t>
            </w:r>
            <w:r w:rsidR="006D1933">
              <w:rPr>
                <w:sz w:val="18"/>
                <w:szCs w:val="18"/>
              </w:rPr>
              <w:t xml:space="preserve"> </w:t>
            </w:r>
            <w:proofErr w:type="spellStart"/>
            <w:r w:rsidR="006D1933" w:rsidRPr="00E97BDB">
              <w:rPr>
                <w:sz w:val="18"/>
                <w:szCs w:val="18"/>
              </w:rPr>
              <w:t>радиально­перекрестной</w:t>
            </w:r>
            <w:proofErr w:type="spellEnd"/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="006D1933">
              <w:rPr>
                <w:sz w:val="18"/>
                <w:szCs w:val="18"/>
              </w:rPr>
              <w:t>намотки</w:t>
            </w:r>
          </w:p>
        </w:tc>
        <w:tc>
          <w:tcPr>
            <w:tcW w:w="1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D7A" w:rsidRDefault="00F45B3B" w:rsidP="00E07D7A">
            <w:pPr>
              <w:pStyle w:val="TableParagraph"/>
              <w:ind w:left="-105" w:right="103"/>
              <w:jc w:val="both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Станок предназначен для изготовления оболочек вращения из полимерных композиционных материалов методом</w:t>
            </w: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непрерывной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«мокрой»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нитяной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намотки.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Станок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обеспечивает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радиально-перекрестную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намотку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(РПН)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и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косослойную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продольно-поперечную намотку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(КППН).</w:t>
            </w:r>
          </w:p>
          <w:p w:rsidR="00E07D7A" w:rsidRPr="00B03DBC" w:rsidRDefault="00F45B3B" w:rsidP="00E07D7A">
            <w:pPr>
              <w:pStyle w:val="TableParagraph"/>
              <w:ind w:left="-105" w:right="103"/>
              <w:jc w:val="both"/>
              <w:rPr>
                <w:b/>
                <w:sz w:val="18"/>
                <w:szCs w:val="18"/>
              </w:rPr>
            </w:pPr>
            <w:r w:rsidRPr="00B03DBC">
              <w:rPr>
                <w:b/>
                <w:sz w:val="18"/>
                <w:szCs w:val="18"/>
              </w:rPr>
              <w:t>Основные</w:t>
            </w:r>
            <w:r w:rsidRPr="00B03DB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B03DBC">
              <w:rPr>
                <w:b/>
                <w:sz w:val="18"/>
                <w:szCs w:val="18"/>
              </w:rPr>
              <w:t>технические</w:t>
            </w:r>
            <w:r w:rsidRPr="00B03DB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B03DBC">
              <w:rPr>
                <w:b/>
                <w:sz w:val="18"/>
                <w:szCs w:val="18"/>
              </w:rPr>
              <w:t>характеристики:</w:t>
            </w:r>
          </w:p>
          <w:p w:rsidR="00F45B3B" w:rsidRPr="00F45B3B" w:rsidRDefault="00F45B3B" w:rsidP="00E07D7A">
            <w:pPr>
              <w:pStyle w:val="TableParagraph"/>
              <w:ind w:left="-105" w:right="103"/>
              <w:jc w:val="both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Диаметр</w:t>
            </w:r>
            <w:r w:rsidRPr="00F45B3B">
              <w:rPr>
                <w:spacing w:val="15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одновременно-наматываемых</w:t>
            </w:r>
            <w:r w:rsidRPr="00F45B3B">
              <w:rPr>
                <w:spacing w:val="17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изделий</w:t>
            </w:r>
            <w:r w:rsidRPr="00F45B3B">
              <w:rPr>
                <w:spacing w:val="1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при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методе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РПН</w:t>
            </w:r>
            <w:r w:rsidRPr="00F45B3B">
              <w:rPr>
                <w:spacing w:val="15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(на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верхнем</w:t>
            </w:r>
            <w:r w:rsidRPr="00F45B3B">
              <w:rPr>
                <w:spacing w:val="15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и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нижнем</w:t>
            </w:r>
            <w:r w:rsidRPr="00F45B3B">
              <w:rPr>
                <w:spacing w:val="1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шпинделе),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мм: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10</w:t>
            </w:r>
            <w:r w:rsidRPr="00F45B3B">
              <w:rPr>
                <w:spacing w:val="1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до</w:t>
            </w: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500;</w:t>
            </w:r>
          </w:p>
          <w:p w:rsidR="00E07D7A" w:rsidRDefault="00F45B3B" w:rsidP="00E07D7A">
            <w:pPr>
              <w:pStyle w:val="TableParagraph"/>
              <w:ind w:left="-105" w:right="712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Диаметр одновременно-наматываемых изделий при методе КППН (на нижнем шпинделе), мм: от 10 до 500.</w:t>
            </w:r>
          </w:p>
          <w:p w:rsidR="00E07D7A" w:rsidRDefault="00F45B3B" w:rsidP="00E07D7A">
            <w:pPr>
              <w:pStyle w:val="TableParagraph"/>
              <w:ind w:left="-105" w:right="712"/>
              <w:rPr>
                <w:sz w:val="18"/>
                <w:szCs w:val="18"/>
              </w:rPr>
            </w:pP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Длина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наматываемых изделий, мм: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100 до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2500.</w:t>
            </w:r>
          </w:p>
          <w:p w:rsidR="00E07D7A" w:rsidRDefault="00F45B3B" w:rsidP="00E07D7A">
            <w:pPr>
              <w:pStyle w:val="TableParagraph"/>
              <w:ind w:left="-105" w:right="712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Расстояние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между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двумя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шпинделями,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мм: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300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до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3000.</w:t>
            </w:r>
          </w:p>
          <w:p w:rsidR="00F45B3B" w:rsidRPr="00F45B3B" w:rsidRDefault="00F45B3B" w:rsidP="00E07D7A">
            <w:pPr>
              <w:pStyle w:val="TableParagraph"/>
              <w:ind w:left="-105" w:right="712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Масса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одной</w:t>
            </w:r>
            <w:r w:rsidRPr="00F45B3B">
              <w:rPr>
                <w:spacing w:val="-6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оправки</w:t>
            </w:r>
            <w:r w:rsidRPr="00F45B3B">
              <w:rPr>
                <w:spacing w:val="-5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изделием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(на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один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шпиндель),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кг:</w:t>
            </w:r>
            <w:r w:rsidRPr="00F45B3B">
              <w:rPr>
                <w:spacing w:val="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не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более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1000.</w:t>
            </w:r>
          </w:p>
          <w:p w:rsidR="00E07D7A" w:rsidRDefault="00F45B3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Соосность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шпиндель-пиноль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задней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бабки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всей</w:t>
            </w:r>
            <w:r w:rsidRPr="00F45B3B">
              <w:rPr>
                <w:spacing w:val="7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длине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направляющих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не более 1</w:t>
            </w:r>
            <w:r w:rsidRPr="00F45B3B">
              <w:rPr>
                <w:spacing w:val="10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мм.</w:t>
            </w:r>
          </w:p>
          <w:p w:rsidR="00F45B3B" w:rsidRPr="00F45B3B" w:rsidRDefault="00F45B3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Схема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проверки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точности</w:t>
            </w:r>
            <w:r w:rsidR="00595580">
              <w:rPr>
                <w:sz w:val="18"/>
                <w:szCs w:val="18"/>
              </w:rPr>
              <w:t xml:space="preserve"> </w:t>
            </w: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="00595580">
              <w:rPr>
                <w:spacing w:val="-52"/>
                <w:sz w:val="18"/>
                <w:szCs w:val="18"/>
              </w:rPr>
              <w:t xml:space="preserve">   </w:t>
            </w:r>
            <w:r w:rsidRPr="00F45B3B">
              <w:rPr>
                <w:sz w:val="18"/>
                <w:szCs w:val="18"/>
              </w:rPr>
              <w:t>согласно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Приложению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№5 к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Техническому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заданию.</w:t>
            </w:r>
          </w:p>
          <w:p w:rsidR="00E07D7A" w:rsidRDefault="00F45B3B" w:rsidP="00E07D7A">
            <w:pPr>
              <w:pStyle w:val="TableParagraph"/>
              <w:ind w:left="-105" w:right="5136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Частота вращения шпинделя с оправкой, об/мин: от 0 до 100.</w:t>
            </w:r>
          </w:p>
          <w:p w:rsidR="00F45B3B" w:rsidRPr="00F45B3B" w:rsidRDefault="00F45B3B" w:rsidP="00E07D7A">
            <w:pPr>
              <w:pStyle w:val="TableParagraph"/>
              <w:ind w:left="-105" w:right="5136"/>
              <w:rPr>
                <w:sz w:val="18"/>
                <w:szCs w:val="18"/>
              </w:rPr>
            </w:pP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Скорость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перемещения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суппортов, м/мин: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 0 до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60.</w:t>
            </w:r>
          </w:p>
          <w:p w:rsidR="00E07D7A" w:rsidRDefault="00F45B3B" w:rsidP="00E07D7A">
            <w:pPr>
              <w:pStyle w:val="TableParagraph"/>
              <w:ind w:left="-105" w:right="569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Продольный рабочий ход суппорта, мм: не менее 3000.</w:t>
            </w:r>
          </w:p>
          <w:p w:rsidR="00E07D7A" w:rsidRDefault="00F45B3B" w:rsidP="00E07D7A">
            <w:pPr>
              <w:pStyle w:val="TableParagraph"/>
              <w:tabs>
                <w:tab w:val="left" w:pos="6841"/>
              </w:tabs>
              <w:ind w:left="-105" w:right="5277"/>
              <w:rPr>
                <w:spacing w:val="1"/>
                <w:sz w:val="18"/>
                <w:szCs w:val="18"/>
              </w:rPr>
            </w:pPr>
            <w:r w:rsidRPr="00F45B3B">
              <w:rPr>
                <w:spacing w:val="-5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Поперечный рабочий ход суппорта, мм: не менее 300.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</w:p>
          <w:p w:rsidR="00E07D7A" w:rsidRDefault="00F45B3B" w:rsidP="00E07D7A">
            <w:pPr>
              <w:pStyle w:val="TableParagraph"/>
              <w:tabs>
                <w:tab w:val="left" w:pos="6841"/>
              </w:tabs>
              <w:ind w:left="-105" w:right="5277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Углы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намотки,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градус: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0 до 90.</w:t>
            </w:r>
          </w:p>
          <w:p w:rsidR="00E07D7A" w:rsidRDefault="00F45B3B" w:rsidP="00E07D7A">
            <w:pPr>
              <w:pStyle w:val="TableParagraph"/>
              <w:ind w:left="-105" w:right="569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Диапазон скоростей поперечной подачи, м/мин: от 0 до 35.</w:t>
            </w:r>
          </w:p>
          <w:p w:rsidR="00E07D7A" w:rsidRDefault="00F45B3B" w:rsidP="00E07D7A">
            <w:pPr>
              <w:pStyle w:val="TableParagraph"/>
              <w:ind w:left="-105" w:right="569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Количество шпинделей,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шт.:</w:t>
            </w:r>
            <w:r w:rsidRPr="00F45B3B">
              <w:rPr>
                <w:spacing w:val="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2.</w:t>
            </w:r>
          </w:p>
          <w:p w:rsidR="00E07D7A" w:rsidRDefault="00F45B3B" w:rsidP="00E07D7A">
            <w:pPr>
              <w:pStyle w:val="TableParagraph"/>
              <w:ind w:left="-105" w:right="569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Количество суппортов,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шт.: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2.</w:t>
            </w:r>
          </w:p>
          <w:p w:rsidR="00F45B3B" w:rsidRPr="00F45B3B" w:rsidRDefault="00F45B3B" w:rsidP="00E07D7A">
            <w:pPr>
              <w:pStyle w:val="TableParagraph"/>
              <w:ind w:left="-105" w:right="569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Масса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отдельных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узлов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станка,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кг: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не более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2000.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Передняя бабка с электромеханическим приводом для перемещения. Оснащение: 3-х кулачковый патрон.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pacing w:val="-5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Задняя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бабка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электромеханическим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приводом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для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перемещения.</w:t>
            </w:r>
            <w:r w:rsidR="00E07D7A">
              <w:rPr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Оснащение: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3-х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кулачковый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патрон.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 xml:space="preserve">Ширина </w:t>
            </w:r>
            <w:proofErr w:type="spellStart"/>
            <w:r w:rsidRPr="00F45B3B">
              <w:rPr>
                <w:sz w:val="18"/>
                <w:szCs w:val="18"/>
              </w:rPr>
              <w:t>нителенты</w:t>
            </w:r>
            <w:proofErr w:type="spellEnd"/>
            <w:r w:rsidRPr="00F45B3B">
              <w:rPr>
                <w:sz w:val="18"/>
                <w:szCs w:val="18"/>
              </w:rPr>
              <w:t xml:space="preserve"> на выходе из </w:t>
            </w:r>
            <w:proofErr w:type="spellStart"/>
            <w:r w:rsidRPr="00F45B3B">
              <w:rPr>
                <w:sz w:val="18"/>
                <w:szCs w:val="18"/>
              </w:rPr>
              <w:t>нитеукладчика</w:t>
            </w:r>
            <w:proofErr w:type="spellEnd"/>
            <w:r w:rsidRPr="00F45B3B">
              <w:rPr>
                <w:sz w:val="18"/>
                <w:szCs w:val="18"/>
              </w:rPr>
              <w:t xml:space="preserve"> «РПН», мм: от 3 до 40.</w:t>
            </w:r>
            <w:r w:rsidRPr="00F45B3B">
              <w:rPr>
                <w:spacing w:val="-52"/>
                <w:sz w:val="18"/>
                <w:szCs w:val="18"/>
              </w:rPr>
              <w:t xml:space="preserve"> 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Частота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поворота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F45B3B">
              <w:rPr>
                <w:sz w:val="18"/>
                <w:szCs w:val="18"/>
              </w:rPr>
              <w:t>нитеукладчика</w:t>
            </w:r>
            <w:proofErr w:type="spellEnd"/>
            <w:r w:rsidRPr="00F45B3B">
              <w:rPr>
                <w:sz w:val="18"/>
                <w:szCs w:val="18"/>
              </w:rPr>
              <w:t>, град/мин: от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1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до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4500.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Угол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поворота</w:t>
            </w:r>
            <w:r w:rsidRPr="00F45B3B">
              <w:rPr>
                <w:spacing w:val="-1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фильеры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(лентоукладчика),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градус: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±90.</w:t>
            </w:r>
          </w:p>
          <w:p w:rsidR="00E07D7A" w:rsidRDefault="00F45B3B" w:rsidP="00E07D7A">
            <w:pPr>
              <w:pStyle w:val="TableParagraph"/>
              <w:ind w:left="-105" w:right="938"/>
              <w:rPr>
                <w:spacing w:val="1"/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Частота вращения фильеры (лентоукладчика), градус/мин: от 0 до 120.</w:t>
            </w:r>
            <w:r w:rsidRPr="00F45B3B">
              <w:rPr>
                <w:spacing w:val="1"/>
                <w:sz w:val="18"/>
                <w:szCs w:val="18"/>
              </w:rPr>
              <w:t xml:space="preserve"> </w:t>
            </w:r>
          </w:p>
          <w:p w:rsidR="00F45B3B" w:rsidRPr="00F45B3B" w:rsidRDefault="00F45B3B" w:rsidP="00E07D7A">
            <w:pPr>
              <w:pStyle w:val="TableParagraph"/>
              <w:ind w:left="-105" w:right="938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Точность</w:t>
            </w:r>
            <w:r w:rsidRPr="00F45B3B">
              <w:rPr>
                <w:spacing w:val="-2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позиционирования</w:t>
            </w:r>
            <w:r w:rsidRPr="00F45B3B">
              <w:rPr>
                <w:spacing w:val="-4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суппорта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и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поперечного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суппорта,</w:t>
            </w:r>
            <w:r w:rsidRPr="00F45B3B">
              <w:rPr>
                <w:spacing w:val="-3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мм/м:</w:t>
            </w:r>
            <w:r w:rsidRPr="00F45B3B">
              <w:rPr>
                <w:spacing w:val="-5"/>
                <w:sz w:val="18"/>
                <w:szCs w:val="18"/>
              </w:rPr>
              <w:t xml:space="preserve"> </w:t>
            </w:r>
            <w:r w:rsidRPr="00F45B3B">
              <w:rPr>
                <w:sz w:val="18"/>
                <w:szCs w:val="18"/>
              </w:rPr>
              <w:t>≤0,3.</w:t>
            </w:r>
          </w:p>
          <w:p w:rsidR="00E07D7A" w:rsidRDefault="00E97BDB" w:rsidP="00E07D7A">
            <w:pPr>
              <w:pStyle w:val="TableParagraph"/>
              <w:ind w:left="-105" w:right="94"/>
              <w:jc w:val="both"/>
              <w:rPr>
                <w:sz w:val="18"/>
                <w:szCs w:val="18"/>
              </w:rPr>
            </w:pPr>
            <w:r w:rsidRPr="00F45B3B">
              <w:rPr>
                <w:sz w:val="18"/>
                <w:szCs w:val="18"/>
              </w:rPr>
              <w:t>Расположение шпинделей вертикальное</w:t>
            </w:r>
            <w:r w:rsidRPr="00E97BDB">
              <w:rPr>
                <w:sz w:val="18"/>
                <w:szCs w:val="18"/>
              </w:rPr>
              <w:t xml:space="preserve"> (один над другим) и согласно прилагаемому эскизу «Рекомендуемая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схема распол</w:t>
            </w:r>
            <w:r w:rsidR="00F45B3B">
              <w:rPr>
                <w:sz w:val="18"/>
                <w:szCs w:val="18"/>
              </w:rPr>
              <w:t xml:space="preserve">ожения шпинделей в соответствии </w:t>
            </w:r>
            <w:r w:rsidRPr="00E97BDB">
              <w:rPr>
                <w:sz w:val="18"/>
                <w:szCs w:val="18"/>
              </w:rPr>
              <w:t>с зонами для выполнения ручных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работ» (Приложение №1 к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</w:p>
          <w:p w:rsidR="00106C74" w:rsidRDefault="00E97BDB" w:rsidP="00E07D7A">
            <w:pPr>
              <w:pStyle w:val="TableParagraph"/>
              <w:ind w:left="-105" w:right="94"/>
              <w:jc w:val="both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Управление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шпинделями: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независимое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(аппаратное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программное).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94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Станок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оснащен:</w:t>
            </w:r>
          </w:p>
          <w:p w:rsidR="00E97BDB" w:rsidRPr="00E97BDB" w:rsidRDefault="00F45B3B" w:rsidP="00E07D7A">
            <w:pPr>
              <w:pStyle w:val="TableParagraph"/>
              <w:ind w:left="-105" w:right="9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="00E97BDB" w:rsidRPr="00E97BDB">
              <w:rPr>
                <w:sz w:val="18"/>
                <w:szCs w:val="18"/>
              </w:rPr>
              <w:t>ыдвижной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трап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для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работ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с</w:t>
            </w:r>
            <w:r w:rsidR="00E97BDB" w:rsidRPr="00E97BDB">
              <w:rPr>
                <w:spacing w:val="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верхним шпинделем.</w:t>
            </w:r>
            <w:r w:rsidR="00E97BDB" w:rsidRPr="00E97BDB">
              <w:rPr>
                <w:spacing w:val="3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Трап</w:t>
            </w:r>
            <w:r w:rsidR="00E97BDB" w:rsidRPr="00E97BDB">
              <w:rPr>
                <w:spacing w:val="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убирается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в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станину</w:t>
            </w:r>
            <w:r w:rsidR="00E97BDB" w:rsidRPr="00E97BDB">
              <w:rPr>
                <w:spacing w:val="-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станка.</w:t>
            </w:r>
            <w:r w:rsidR="00E97BDB" w:rsidRPr="00E97BDB">
              <w:rPr>
                <w:spacing w:val="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Трап</w:t>
            </w:r>
            <w:r w:rsidR="00E97BDB" w:rsidRPr="00E97BDB">
              <w:rPr>
                <w:spacing w:val="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должен</w:t>
            </w:r>
            <w:r w:rsidR="00E97BDB" w:rsidRPr="00E97BDB">
              <w:rPr>
                <w:spacing w:val="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фиксироваться</w:t>
            </w:r>
            <w:r w:rsidR="009078FA">
              <w:rPr>
                <w:sz w:val="18"/>
                <w:szCs w:val="18"/>
              </w:rPr>
              <w:t xml:space="preserve"> </w:t>
            </w:r>
            <w:r w:rsidR="00E97BDB" w:rsidRPr="00E97BDB">
              <w:rPr>
                <w:spacing w:val="-52"/>
                <w:sz w:val="18"/>
                <w:szCs w:val="18"/>
              </w:rPr>
              <w:t xml:space="preserve"> </w:t>
            </w:r>
            <w:r w:rsidR="009078FA">
              <w:rPr>
                <w:spacing w:val="-52"/>
                <w:sz w:val="18"/>
                <w:szCs w:val="18"/>
              </w:rPr>
              <w:t xml:space="preserve">     </w:t>
            </w:r>
            <w:r w:rsidR="00E97BDB" w:rsidRPr="00E97BDB">
              <w:rPr>
                <w:sz w:val="18"/>
                <w:szCs w:val="18"/>
              </w:rPr>
              <w:t>в</w:t>
            </w:r>
            <w:r w:rsidR="00E97BDB" w:rsidRPr="00E97BDB">
              <w:rPr>
                <w:spacing w:val="-3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убранном и</w:t>
            </w:r>
            <w:r w:rsidR="00E97BDB" w:rsidRPr="00E97BDB">
              <w:rPr>
                <w:spacing w:val="-3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рабочем</w:t>
            </w:r>
            <w:r w:rsidR="00E97BDB" w:rsidRPr="00E97BDB">
              <w:rPr>
                <w:spacing w:val="4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положениях. Исполнение</w:t>
            </w:r>
            <w:r w:rsidR="00E97BDB" w:rsidRPr="00E97BDB">
              <w:rPr>
                <w:spacing w:val="-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трапа с защитой</w:t>
            </w:r>
            <w:r w:rsidR="00E97BDB" w:rsidRPr="00E97BDB">
              <w:rPr>
                <w:spacing w:val="-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от скольжения.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Размеры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выдвижного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трапа:</w:t>
            </w:r>
          </w:p>
          <w:p w:rsidR="009078FA" w:rsidRDefault="00E97BDB" w:rsidP="00E07D7A">
            <w:pPr>
              <w:pStyle w:val="TableParagraph"/>
              <w:ind w:left="-105" w:right="6197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Длина: размер равный зоне обслуживания станка;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6197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Ширина,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 800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 900;</w:t>
            </w:r>
          </w:p>
          <w:p w:rsidR="00E97BDB" w:rsidRPr="00E97BDB" w:rsidRDefault="00E97BDB" w:rsidP="00E07D7A">
            <w:pPr>
              <w:pStyle w:val="TableParagraph"/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Высота,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200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мм.</w:t>
            </w:r>
          </w:p>
          <w:p w:rsidR="00E97BDB" w:rsidRPr="00E97BDB" w:rsidRDefault="00E97BDB" w:rsidP="00E07D7A">
            <w:pPr>
              <w:pStyle w:val="TableParagraph"/>
              <w:ind w:left="-105" w:right="98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Намотка 2-х изделий одновременная по одной программе с возможностью отключения одного из шпинделей по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выбору.</w:t>
            </w:r>
          </w:p>
          <w:p w:rsidR="00E97BDB" w:rsidRPr="00E97BDB" w:rsidRDefault="00E97BDB" w:rsidP="00E07D7A">
            <w:pPr>
              <w:pStyle w:val="TableParagraph"/>
              <w:ind w:left="-105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Защитный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кожух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патрон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одном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шпинделе.</w:t>
            </w:r>
          </w:p>
          <w:p w:rsidR="00E97BDB" w:rsidRPr="00E97BDB" w:rsidRDefault="00E97BDB" w:rsidP="00E07D7A">
            <w:pPr>
              <w:pStyle w:val="TableParagraph"/>
              <w:ind w:left="-105" w:right="120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парковки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суппорта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лентоукладчиком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парковочную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зону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станине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="009078FA">
              <w:rPr>
                <w:sz w:val="18"/>
                <w:szCs w:val="18"/>
              </w:rPr>
              <w:t xml:space="preserve"> 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="009078FA">
              <w:rPr>
                <w:spacing w:val="-52"/>
                <w:sz w:val="18"/>
                <w:szCs w:val="18"/>
              </w:rPr>
              <w:t xml:space="preserve">               </w:t>
            </w:r>
            <w:r w:rsidRPr="00E97BDB">
              <w:rPr>
                <w:sz w:val="18"/>
                <w:szCs w:val="18"/>
              </w:rPr>
              <w:t>суппортом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оснащенным вертлюгом.</w:t>
            </w:r>
          </w:p>
          <w:p w:rsidR="00E97BDB" w:rsidRPr="00E97BDB" w:rsidRDefault="00E97BDB" w:rsidP="00E07D7A">
            <w:pPr>
              <w:pStyle w:val="TableParagraph"/>
              <w:ind w:left="-105" w:right="109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парковки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суппорта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вертлюгом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парковочную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зону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станине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лентоукладчиком.</w:t>
            </w:r>
          </w:p>
          <w:p w:rsidR="00E97BDB" w:rsidRPr="00E97BDB" w:rsidRDefault="00E97BDB" w:rsidP="00E07D7A">
            <w:pPr>
              <w:pStyle w:val="TableParagraph"/>
              <w:ind w:left="-105" w:right="97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Зоны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суппортов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лентоукладчиками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должны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перекрывать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РМЦ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(расстояние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между центрами)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станка. В крайних положениях исполнительных органов подвижные элементы не должны выступать за габариты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станка.</w:t>
            </w:r>
          </w:p>
          <w:p w:rsidR="00E97BDB" w:rsidRPr="00E97BDB" w:rsidRDefault="00E97BDB" w:rsidP="00E07D7A">
            <w:pPr>
              <w:pStyle w:val="TableParagraph"/>
              <w:ind w:left="-105" w:right="117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Протоколирование параметров намотки (массовой доли связующего, температуры связующего, натяжения для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каждого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шпинделя)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 цифровой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самописец с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lastRenderedPageBreak/>
              <w:t>возможностью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распечатки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формате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А4.</w:t>
            </w:r>
          </w:p>
          <w:p w:rsidR="009078FA" w:rsidRDefault="00E97BDB" w:rsidP="00E07D7A">
            <w:pPr>
              <w:pStyle w:val="TableParagraph"/>
              <w:ind w:left="-105" w:right="108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Подвижные механизмы и направляющие должны иметь защиту от остатков материала намотки и наполнителя.</w:t>
            </w:r>
          </w:p>
          <w:p w:rsidR="00E97BDB" w:rsidRPr="00E97BDB" w:rsidRDefault="00E97BDB" w:rsidP="00E07D7A">
            <w:pPr>
              <w:pStyle w:val="TableParagraph"/>
              <w:ind w:left="-105" w:right="108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регулировки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шпинделей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задней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передней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бабки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выставке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геометрических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параметров.</w:t>
            </w:r>
          </w:p>
          <w:p w:rsidR="00E97BDB" w:rsidRPr="00E97BDB" w:rsidRDefault="00E97BDB" w:rsidP="00E07D7A">
            <w:pPr>
              <w:pStyle w:val="TableParagraph"/>
              <w:ind w:left="-105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Все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применяемые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подшипники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закрытом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исполнении.</w:t>
            </w:r>
          </w:p>
          <w:p w:rsidR="00F45B3B" w:rsidRDefault="00E97BDB" w:rsidP="00E07D7A">
            <w:pPr>
              <w:pStyle w:val="TableParagraph"/>
              <w:ind w:left="-105" w:right="96"/>
              <w:jc w:val="both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Рабочая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зона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(зона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оснащена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подводами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подключения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местной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вытяжной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вентиляции.</w:t>
            </w:r>
          </w:p>
          <w:p w:rsidR="00E97BDB" w:rsidRPr="00B03DBC" w:rsidRDefault="00E97BDB" w:rsidP="00E07D7A">
            <w:pPr>
              <w:pStyle w:val="TableParagraph"/>
              <w:ind w:left="-105" w:right="96"/>
              <w:jc w:val="both"/>
              <w:rPr>
                <w:b/>
                <w:sz w:val="18"/>
                <w:szCs w:val="18"/>
              </w:rPr>
            </w:pPr>
            <w:r w:rsidRPr="00B03DBC">
              <w:rPr>
                <w:b/>
                <w:sz w:val="18"/>
                <w:szCs w:val="18"/>
              </w:rPr>
              <w:t>Перерабатываемые</w:t>
            </w:r>
            <w:r w:rsidRPr="00B03DB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B03DBC">
              <w:rPr>
                <w:b/>
                <w:sz w:val="18"/>
                <w:szCs w:val="18"/>
              </w:rPr>
              <w:t>материалы:</w:t>
            </w:r>
          </w:p>
          <w:p w:rsidR="008868DA" w:rsidRDefault="00E97BDB" w:rsidP="00E07D7A">
            <w:pPr>
              <w:pStyle w:val="TableParagraph"/>
              <w:ind w:left="-105" w:right="5477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Нить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РУСЛАН®-29,4(200)-I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ТУ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2272-079-51605609-2010.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5477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Нить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РУСАР-С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ТУ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2272-011-18059169-2015.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Нить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Руслан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6,3-А-1,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ТУ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2272-034-51605609-2010.</w:t>
            </w:r>
          </w:p>
          <w:p w:rsidR="00F45B3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Нить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марки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ВМПС8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29x2 Z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100-4с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ТУ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6-48-90-92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эквиваленты.</w:t>
            </w:r>
          </w:p>
          <w:p w:rsidR="00E97BDB" w:rsidRPr="00B03DBC" w:rsidRDefault="00E97BDB" w:rsidP="00E07D7A">
            <w:pPr>
              <w:pStyle w:val="TableParagraph"/>
              <w:spacing w:line="252" w:lineRule="exact"/>
              <w:ind w:left="-105"/>
              <w:rPr>
                <w:b/>
                <w:sz w:val="18"/>
                <w:szCs w:val="18"/>
              </w:rPr>
            </w:pPr>
            <w:r w:rsidRPr="00B03DBC">
              <w:rPr>
                <w:b/>
                <w:sz w:val="18"/>
                <w:szCs w:val="18"/>
              </w:rPr>
              <w:t>Вертлюг:</w:t>
            </w:r>
          </w:p>
          <w:p w:rsidR="00E97BDB" w:rsidRPr="00E97BDB" w:rsidRDefault="00E97BDB" w:rsidP="00E07D7A">
            <w:pPr>
              <w:pStyle w:val="TableParagraph"/>
              <w:spacing w:line="251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Диаметр,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 не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1200.</w:t>
            </w:r>
          </w:p>
          <w:p w:rsidR="00E97BDB" w:rsidRPr="00E97BDB" w:rsidRDefault="00E97BDB" w:rsidP="00E07D7A">
            <w:pPr>
              <w:pStyle w:val="TableParagraph"/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Частота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вертлюга, об/мин: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220.</w:t>
            </w:r>
          </w:p>
          <w:p w:rsidR="008868DA" w:rsidRDefault="00E97BDB" w:rsidP="00E07D7A">
            <w:pPr>
              <w:pStyle w:val="TableParagraph"/>
              <w:spacing w:before="1"/>
              <w:ind w:left="-105" w:right="581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Ширина ленты на выходе с вертлюга, мм: от 5 до 200.</w:t>
            </w:r>
          </w:p>
          <w:p w:rsidR="00E97BDB" w:rsidRPr="00E97BDB" w:rsidRDefault="00E97BDB" w:rsidP="00E07D7A">
            <w:pPr>
              <w:pStyle w:val="TableParagraph"/>
              <w:spacing w:before="1"/>
              <w:ind w:left="-105" w:right="5813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Количество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шпуль, шт.: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16.</w:t>
            </w:r>
          </w:p>
          <w:p w:rsidR="008868DA" w:rsidRDefault="00E97BDB" w:rsidP="00106C74">
            <w:pPr>
              <w:pStyle w:val="TableParagraph"/>
              <w:spacing w:line="238" w:lineRule="exact"/>
              <w:ind w:left="-105"/>
              <w:rPr>
                <w:spacing w:val="9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Тип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устанавливаемых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конусные.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</w:p>
          <w:p w:rsidR="00E97BDB" w:rsidRPr="00E97BDB" w:rsidRDefault="00E97BDB" w:rsidP="00106C74">
            <w:pPr>
              <w:pStyle w:val="TableParagraph"/>
              <w:spacing w:line="238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Размеры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конусных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соответствии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эскизом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(Приложение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№4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="00106C74">
              <w:rPr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Длина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шпули,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 не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300.</w:t>
            </w:r>
          </w:p>
          <w:p w:rsidR="00E97BDB" w:rsidRPr="00E97BDB" w:rsidRDefault="00E97BDB" w:rsidP="00E07D7A">
            <w:pPr>
              <w:pStyle w:val="TableParagraph"/>
              <w:spacing w:before="1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Работа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вертлюга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 нижним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шпинделем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(при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выполнении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КППН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 использовании вертлюга,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изготовление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изделий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возможно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только на нижнем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шпинделе станка).</w:t>
            </w:r>
          </w:p>
          <w:p w:rsidR="00E97BDB" w:rsidRPr="00E97BDB" w:rsidRDefault="00E97BDB" w:rsidP="00E07D7A">
            <w:pPr>
              <w:pStyle w:val="TableParagraph"/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Прозрачный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защитный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кожух,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отверстием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установки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шпуль.</w:t>
            </w:r>
          </w:p>
          <w:p w:rsidR="00E97BDB" w:rsidRPr="00E97BDB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крепления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2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вертлюгу</w:t>
            </w:r>
            <w:r w:rsidRPr="00E97BDB">
              <w:rPr>
                <w:spacing w:val="1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приспособления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36П1497</w:t>
            </w:r>
            <w:r w:rsidRPr="00E97BDB">
              <w:rPr>
                <w:spacing w:val="2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«сухой»</w:t>
            </w:r>
            <w:r w:rsidRPr="00E97BDB">
              <w:rPr>
                <w:spacing w:val="1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обтяжки</w:t>
            </w:r>
            <w:r w:rsidRPr="00E97BDB">
              <w:rPr>
                <w:spacing w:val="2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приспособления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84А2001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ленты (Приложение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№2 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№3</w:t>
            </w:r>
            <w:r w:rsidRPr="00E97BDB">
              <w:rPr>
                <w:spacing w:val="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</w:p>
          <w:p w:rsidR="00F45B3B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Узлы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крепления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монтажа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вертлюга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станок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должны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совпадать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станком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РПН2-Н-500Ф3,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имеющегося</w:t>
            </w:r>
            <w:r w:rsidRPr="00E97BDB">
              <w:rPr>
                <w:spacing w:val="3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Заказчика.</w:t>
            </w:r>
          </w:p>
          <w:p w:rsidR="00E97BDB" w:rsidRPr="00B03DBC" w:rsidRDefault="00E97BDB" w:rsidP="00E07D7A">
            <w:pPr>
              <w:pStyle w:val="TableParagraph"/>
              <w:ind w:left="-105"/>
              <w:rPr>
                <w:b/>
                <w:sz w:val="18"/>
                <w:szCs w:val="18"/>
              </w:rPr>
            </w:pPr>
            <w:proofErr w:type="spellStart"/>
            <w:r w:rsidRPr="00B03DBC">
              <w:rPr>
                <w:b/>
                <w:sz w:val="18"/>
                <w:szCs w:val="18"/>
              </w:rPr>
              <w:t>Шпулярник</w:t>
            </w:r>
            <w:proofErr w:type="spellEnd"/>
            <w:r w:rsidRPr="00B03DBC">
              <w:rPr>
                <w:b/>
                <w:sz w:val="18"/>
                <w:szCs w:val="18"/>
              </w:rPr>
              <w:t>:</w:t>
            </w:r>
          </w:p>
          <w:p w:rsidR="00E97BDB" w:rsidRPr="00E97BDB" w:rsidRDefault="00E97BDB" w:rsidP="00E07D7A">
            <w:pPr>
              <w:pStyle w:val="TableParagraph"/>
              <w:spacing w:line="250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Количество шпуль: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384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192 шт.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каждого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шпинделя).</w:t>
            </w:r>
          </w:p>
          <w:p w:rsidR="00784C05" w:rsidRDefault="00E97BDB" w:rsidP="00E07D7A">
            <w:pPr>
              <w:pStyle w:val="TableParagraph"/>
              <w:ind w:left="-105"/>
              <w:rPr>
                <w:spacing w:val="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Тип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устанавливаемых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5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конусные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цилиндрические.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Размеры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конусных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цилиндрических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соответствии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 эскизами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(Приложение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№4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</w:p>
          <w:p w:rsidR="00E97BDB" w:rsidRPr="00E97BDB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Вес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катушки,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кг: не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1.</w:t>
            </w:r>
          </w:p>
          <w:p w:rsidR="00784C05" w:rsidRDefault="00E97BDB" w:rsidP="00E07D7A">
            <w:pPr>
              <w:pStyle w:val="TableParagraph"/>
              <w:spacing w:before="2"/>
              <w:ind w:left="-105" w:right="2293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Конструкция должна позволять осуществлять оперативную замену и закрепление катушек.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spacing w:before="2"/>
              <w:ind w:left="-105" w:right="229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Индивидуальная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подача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направление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каждой нити.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Габаритные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размеры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шпулярника</w:t>
            </w:r>
            <w:proofErr w:type="spellEnd"/>
            <w:r w:rsidRPr="00E97BDB">
              <w:rPr>
                <w:sz w:val="18"/>
                <w:szCs w:val="18"/>
              </w:rPr>
              <w:t>:</w:t>
            </w:r>
          </w:p>
          <w:p w:rsidR="00784C05" w:rsidRDefault="00E97BDB" w:rsidP="00E07D7A">
            <w:pPr>
              <w:pStyle w:val="TableParagraph"/>
              <w:ind w:left="-105" w:right="2733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Длина, мм: в соответствии с планировкой (Приложение №7 к Техническому заданию).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273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Ширина,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 более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1600;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Высота,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3000.</w:t>
            </w:r>
          </w:p>
          <w:p w:rsidR="00E97BDB" w:rsidRPr="00E97BDB" w:rsidRDefault="00E97BDB" w:rsidP="00E07D7A">
            <w:pPr>
              <w:pStyle w:val="TableParagraph"/>
              <w:ind w:left="-105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 xml:space="preserve">Освещение </w:t>
            </w:r>
            <w:proofErr w:type="spellStart"/>
            <w:r w:rsidRPr="00E97BDB">
              <w:rPr>
                <w:sz w:val="18"/>
                <w:szCs w:val="18"/>
              </w:rPr>
              <w:t>шпулярника</w:t>
            </w:r>
            <w:proofErr w:type="spellEnd"/>
            <w:r w:rsidRPr="00E97BDB">
              <w:rPr>
                <w:sz w:val="18"/>
                <w:szCs w:val="18"/>
              </w:rPr>
              <w:t xml:space="preserve"> в процессе замены и протяжки нити должно соответствовать требованию предъявляемую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разряду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зрительных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 xml:space="preserve">работ </w:t>
            </w:r>
            <w:proofErr w:type="spellStart"/>
            <w:r w:rsidRPr="00E97BDB">
              <w:rPr>
                <w:sz w:val="18"/>
                <w:szCs w:val="18"/>
              </w:rPr>
              <w:t>IVa</w:t>
            </w:r>
            <w:proofErr w:type="spellEnd"/>
            <w:r w:rsidRPr="00E97BDB">
              <w:rPr>
                <w:sz w:val="18"/>
                <w:szCs w:val="18"/>
              </w:rPr>
              <w:t xml:space="preserve"> (таблица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5.25)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согласно СанПиНу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1.2.3685-21.</w:t>
            </w:r>
          </w:p>
          <w:p w:rsidR="00784C05" w:rsidRDefault="00E97BDB" w:rsidP="00E07D7A">
            <w:pPr>
              <w:pStyle w:val="TableParagraph"/>
              <w:spacing w:before="1"/>
              <w:ind w:left="-105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Выдвижные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трапы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фиксацией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рабочем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положении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удобства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обслуживания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верхних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рядов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шпуль.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spacing w:before="1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Поворотные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колесные опоры со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стопорами.</w:t>
            </w:r>
          </w:p>
          <w:p w:rsidR="00F45B3B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Обслуживание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шпулярника</w:t>
            </w:r>
            <w:proofErr w:type="spellEnd"/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соответствии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требованиями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эргономики.</w:t>
            </w:r>
          </w:p>
          <w:p w:rsidR="00E97BDB" w:rsidRPr="00416740" w:rsidRDefault="00E97BDB" w:rsidP="00E07D7A">
            <w:pPr>
              <w:pStyle w:val="TableParagraph"/>
              <w:ind w:left="-105"/>
              <w:rPr>
                <w:b/>
                <w:sz w:val="18"/>
                <w:szCs w:val="18"/>
              </w:rPr>
            </w:pPr>
            <w:r w:rsidRPr="00416740">
              <w:rPr>
                <w:b/>
                <w:sz w:val="18"/>
                <w:szCs w:val="18"/>
              </w:rPr>
              <w:t>Система</w:t>
            </w:r>
            <w:r w:rsidRPr="0041674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пропитки</w:t>
            </w:r>
            <w:r w:rsidRPr="0041674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нити</w:t>
            </w:r>
            <w:r w:rsidRPr="0041674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связующим:</w:t>
            </w:r>
          </w:p>
          <w:p w:rsidR="00E97BDB" w:rsidRPr="00E97BDB" w:rsidRDefault="00E97BDB" w:rsidP="00E07D7A">
            <w:pPr>
              <w:pStyle w:val="TableParagraph"/>
              <w:spacing w:line="251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пропитки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связующим: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отдельностоящая</w:t>
            </w:r>
            <w:proofErr w:type="spellEnd"/>
            <w:r w:rsidRPr="00E97BDB">
              <w:rPr>
                <w:sz w:val="18"/>
                <w:szCs w:val="18"/>
              </w:rPr>
              <w:t>.</w:t>
            </w:r>
          </w:p>
          <w:p w:rsidR="00784C05" w:rsidRDefault="00E97BDB" w:rsidP="00E07D7A">
            <w:pPr>
              <w:pStyle w:val="TableParagraph"/>
              <w:ind w:left="-105" w:right="4497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 xml:space="preserve">Емкость для пропитки </w:t>
            </w:r>
            <w:proofErr w:type="spellStart"/>
            <w:r w:rsidRPr="00E97BDB">
              <w:rPr>
                <w:sz w:val="18"/>
                <w:szCs w:val="18"/>
              </w:rPr>
              <w:t>нителенты</w:t>
            </w:r>
            <w:proofErr w:type="spellEnd"/>
            <w:r w:rsidRPr="00E97BDB">
              <w:rPr>
                <w:sz w:val="18"/>
                <w:szCs w:val="18"/>
              </w:rPr>
              <w:t>: отдельно для каждого шпинделя.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4497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Пропиточная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ванна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(для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каждого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шпинделя),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шт.: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2.</w:t>
            </w:r>
          </w:p>
          <w:p w:rsidR="00784C05" w:rsidRDefault="00E97BDB" w:rsidP="00E07D7A">
            <w:pPr>
              <w:pStyle w:val="TableParagraph"/>
              <w:spacing w:line="252" w:lineRule="exact"/>
              <w:ind w:left="-105"/>
              <w:rPr>
                <w:spacing w:val="-1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Ванна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нержавеющей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="00784C05">
              <w:rPr>
                <w:sz w:val="18"/>
                <w:szCs w:val="18"/>
              </w:rPr>
              <w:t>стали.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</w:p>
          <w:p w:rsidR="00E97BDB" w:rsidRPr="00E97BDB" w:rsidRDefault="00784C05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E97BDB" w:rsidRPr="00E97BDB">
              <w:rPr>
                <w:sz w:val="18"/>
                <w:szCs w:val="18"/>
              </w:rPr>
              <w:t>ейки</w:t>
            </w:r>
            <w:r w:rsidR="00E97BDB" w:rsidRPr="00E97BDB">
              <w:rPr>
                <w:spacing w:val="2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–</w:t>
            </w:r>
            <w:r w:rsidR="00E97BDB" w:rsidRPr="00E97BDB">
              <w:rPr>
                <w:spacing w:val="-1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закаленная</w:t>
            </w:r>
            <w:r w:rsidR="00E97BDB" w:rsidRPr="00E97BDB">
              <w:rPr>
                <w:spacing w:val="-4"/>
                <w:sz w:val="18"/>
                <w:szCs w:val="18"/>
              </w:rPr>
              <w:t xml:space="preserve"> </w:t>
            </w:r>
            <w:r w:rsidR="00E97BDB" w:rsidRPr="00E97BDB">
              <w:rPr>
                <w:sz w:val="18"/>
                <w:szCs w:val="18"/>
              </w:rPr>
              <w:t>сталь.</w:t>
            </w:r>
          </w:p>
          <w:p w:rsidR="00E97BDB" w:rsidRPr="00E97BDB" w:rsidRDefault="00E97BDB" w:rsidP="00E07D7A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Компоновка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системы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должна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исключать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попадание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узлы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нагрева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циркуляции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теплоносителя.</w:t>
            </w:r>
          </w:p>
          <w:p w:rsidR="00E97BDB" w:rsidRPr="00E97BDB" w:rsidRDefault="00E97BDB" w:rsidP="00E07D7A">
            <w:pPr>
              <w:pStyle w:val="TableParagraph"/>
              <w:spacing w:before="2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Натяжение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нителенты</w:t>
            </w:r>
            <w:proofErr w:type="spellEnd"/>
            <w:r w:rsidRPr="00E97BDB">
              <w:rPr>
                <w:spacing w:val="1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перед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входом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пропиточную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ванну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(контактом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нити</w:t>
            </w:r>
            <w:r w:rsidRPr="00E97BDB">
              <w:rPr>
                <w:spacing w:val="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связующим),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кгс: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диапазоне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 25.</w:t>
            </w:r>
          </w:p>
          <w:p w:rsidR="00784C05" w:rsidRDefault="00E97BDB" w:rsidP="00E07D7A">
            <w:pPr>
              <w:pStyle w:val="TableParagraph"/>
              <w:ind w:left="-105" w:right="273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lastRenderedPageBreak/>
              <w:t>Контроль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регулировка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натяжения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нитей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осуществляется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механическим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способом.</w:t>
            </w:r>
          </w:p>
          <w:p w:rsidR="00E97BDB" w:rsidRPr="00E97BDB" w:rsidRDefault="00E97BDB" w:rsidP="00E07D7A">
            <w:pPr>
              <w:pStyle w:val="TableParagraph"/>
              <w:ind w:left="-105" w:right="2733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Тип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ванн: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съемные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(независимо друг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 друга).</w:t>
            </w:r>
          </w:p>
          <w:p w:rsidR="00E97BDB" w:rsidRPr="00784C05" w:rsidRDefault="00E97BDB" w:rsidP="00784C05">
            <w:pPr>
              <w:pStyle w:val="TableParagraph"/>
              <w:ind w:left="-105" w:right="94"/>
              <w:jc w:val="both"/>
              <w:rPr>
                <w:spacing w:val="1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Пространство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между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стенками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заполняется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жидкостью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теплопроводящей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(Приложение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№6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  <w:r w:rsidR="00784C05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Циркуляция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нагрев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жидкости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обеспечивается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(электрическим)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принудительно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(способом).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контроля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используются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датчики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 измерения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температуры жидкости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связующего.</w:t>
            </w:r>
          </w:p>
          <w:p w:rsidR="00E97BDB" w:rsidRPr="00E97BDB" w:rsidRDefault="00E97BDB" w:rsidP="00E07D7A">
            <w:pPr>
              <w:pStyle w:val="TableParagraph"/>
              <w:spacing w:line="238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Способ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пропитки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нитей: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помощью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контактного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ролика.</w:t>
            </w:r>
          </w:p>
          <w:p w:rsidR="00E97BDB" w:rsidRPr="00E97BDB" w:rsidRDefault="00E97BDB" w:rsidP="00E07D7A">
            <w:pPr>
              <w:pStyle w:val="TableParagraph"/>
              <w:spacing w:line="246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Температура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ванне,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°С: в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дипазоне</w:t>
            </w:r>
            <w:proofErr w:type="spellEnd"/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30 до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75.</w:t>
            </w:r>
          </w:p>
          <w:p w:rsidR="00784C05" w:rsidRDefault="00E97BDB" w:rsidP="00E07D7A">
            <w:pPr>
              <w:pStyle w:val="TableParagraph"/>
              <w:ind w:left="-105" w:right="4012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Точность поддержания температуры связующего в каждой ванне, °С: ±3.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E07D7A">
            <w:pPr>
              <w:pStyle w:val="TableParagraph"/>
              <w:ind w:left="-105" w:right="4012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Объем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каждой ванны,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 менее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4.</w:t>
            </w:r>
          </w:p>
          <w:p w:rsidR="00E07D7A" w:rsidRDefault="00E97BDB" w:rsidP="00E07D7A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Прибор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контроля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наноса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сертификатом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калибровки.</w:t>
            </w:r>
          </w:p>
          <w:p w:rsidR="00E97BDB" w:rsidRPr="00416740" w:rsidRDefault="00E97BDB" w:rsidP="00E07D7A">
            <w:pPr>
              <w:pStyle w:val="TableParagraph"/>
              <w:ind w:left="-105"/>
              <w:rPr>
                <w:b/>
                <w:sz w:val="18"/>
                <w:szCs w:val="18"/>
              </w:rPr>
            </w:pPr>
            <w:r w:rsidRPr="00416740">
              <w:rPr>
                <w:b/>
                <w:sz w:val="18"/>
                <w:szCs w:val="18"/>
              </w:rPr>
              <w:t>Блок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измерения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и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регулировки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натяжения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нити:</w:t>
            </w:r>
          </w:p>
          <w:p w:rsidR="006D1933" w:rsidRDefault="00E97BDB" w:rsidP="00E07D7A">
            <w:pPr>
              <w:pStyle w:val="TableParagraph"/>
              <w:spacing w:line="237" w:lineRule="auto"/>
              <w:ind w:left="-105" w:right="229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динамометрическим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датчиком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роликовым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блоком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измерения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натяжения.</w:t>
            </w:r>
          </w:p>
          <w:p w:rsidR="00E97BDB" w:rsidRPr="00E97BDB" w:rsidRDefault="00E97BDB" w:rsidP="00E07D7A">
            <w:pPr>
              <w:pStyle w:val="TableParagraph"/>
              <w:spacing w:line="237" w:lineRule="auto"/>
              <w:ind w:left="-105" w:right="2293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Считывание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показаний натяжения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ленты 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реальном времени.</w:t>
            </w:r>
          </w:p>
          <w:p w:rsidR="006D1933" w:rsidRDefault="00E97BDB" w:rsidP="00E07D7A">
            <w:pPr>
              <w:pStyle w:val="TableParagraph"/>
              <w:spacing w:before="2"/>
              <w:ind w:left="-105" w:right="467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Диапазон регулирования и измерения натяжения, кгс: от 5 до 150.</w:t>
            </w:r>
          </w:p>
          <w:p w:rsidR="00E97BDB" w:rsidRPr="00E97BDB" w:rsidRDefault="00E97BDB" w:rsidP="00E07D7A">
            <w:pPr>
              <w:pStyle w:val="TableParagraph"/>
              <w:spacing w:before="2"/>
              <w:ind w:left="-105" w:right="4676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Подключение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системе управления.</w:t>
            </w:r>
          </w:p>
          <w:p w:rsidR="006D1933" w:rsidRDefault="00E97BDB" w:rsidP="00E07D7A">
            <w:pPr>
              <w:pStyle w:val="TableParagraph"/>
              <w:spacing w:before="1"/>
              <w:ind w:left="-105" w:right="4458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Регистрация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значений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натяжения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контроля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качества.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F45B3B" w:rsidRDefault="00E97BDB" w:rsidP="00E07D7A">
            <w:pPr>
              <w:pStyle w:val="TableParagraph"/>
              <w:spacing w:before="1"/>
              <w:ind w:left="-105" w:right="4458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Точность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поддержания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натяжения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нителенты</w:t>
            </w:r>
            <w:proofErr w:type="spellEnd"/>
            <w:r w:rsidRPr="00E97BDB">
              <w:rPr>
                <w:sz w:val="18"/>
                <w:szCs w:val="18"/>
              </w:rPr>
              <w:t>, %: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±4.</w:t>
            </w:r>
          </w:p>
          <w:p w:rsidR="00E97BDB" w:rsidRPr="00416740" w:rsidRDefault="00E97BDB" w:rsidP="00E07D7A">
            <w:pPr>
              <w:pStyle w:val="TableParagraph"/>
              <w:spacing w:before="1"/>
              <w:ind w:left="-105" w:right="4458"/>
              <w:rPr>
                <w:b/>
                <w:sz w:val="18"/>
                <w:szCs w:val="18"/>
              </w:rPr>
            </w:pPr>
            <w:r w:rsidRPr="00416740">
              <w:rPr>
                <w:b/>
                <w:sz w:val="18"/>
                <w:szCs w:val="18"/>
              </w:rPr>
              <w:t>Система</w:t>
            </w:r>
            <w:r w:rsidRPr="0041674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управления</w:t>
            </w:r>
            <w:r w:rsidRPr="0041674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и</w:t>
            </w:r>
            <w:r w:rsidRPr="0041674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16740">
              <w:rPr>
                <w:b/>
                <w:sz w:val="18"/>
                <w:szCs w:val="18"/>
              </w:rPr>
              <w:t>контроля:</w:t>
            </w:r>
          </w:p>
          <w:p w:rsidR="00E97BDB" w:rsidRPr="00E97BDB" w:rsidRDefault="00E97BDB" w:rsidP="00E07D7A">
            <w:pPr>
              <w:pStyle w:val="TableParagraph"/>
              <w:spacing w:line="251" w:lineRule="exact"/>
              <w:ind w:left="-105"/>
              <w:rPr>
                <w:sz w:val="18"/>
                <w:szCs w:val="18"/>
              </w:rPr>
            </w:pPr>
            <w:proofErr w:type="spellStart"/>
            <w:r w:rsidRPr="00E97BDB">
              <w:rPr>
                <w:sz w:val="18"/>
                <w:szCs w:val="18"/>
              </w:rPr>
              <w:t>Sinumerik</w:t>
            </w:r>
            <w:proofErr w:type="spellEnd"/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840D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sl</w:t>
            </w:r>
            <w:proofErr w:type="spellEnd"/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или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эквивалент,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удовлетворяющий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следующим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требованиям:</w:t>
            </w:r>
          </w:p>
          <w:p w:rsidR="00E97BDB" w:rsidRPr="00E97BDB" w:rsidRDefault="00E97BDB" w:rsidP="00E07D7A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исполнение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промышленном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корпусе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степенью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зашиты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ниже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IP65;</w:t>
            </w:r>
          </w:p>
          <w:p w:rsidR="00E97BDB" w:rsidRPr="00E97BDB" w:rsidRDefault="00E97BDB" w:rsidP="00E07D7A">
            <w:pPr>
              <w:pStyle w:val="TableParagraph"/>
              <w:tabs>
                <w:tab w:val="left" w:pos="236"/>
              </w:tabs>
              <w:spacing w:before="2"/>
              <w:ind w:left="-105" w:right="12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наличие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выносного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пульта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возможностью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перемещением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координатам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регулировкой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скорости</w:t>
            </w:r>
            <w:r w:rsidR="00416740">
              <w:rPr>
                <w:sz w:val="18"/>
                <w:szCs w:val="18"/>
              </w:rPr>
              <w:t xml:space="preserve"> 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="00416740">
              <w:rPr>
                <w:spacing w:val="-52"/>
                <w:sz w:val="18"/>
                <w:szCs w:val="18"/>
              </w:rPr>
              <w:t xml:space="preserve">          </w:t>
            </w:r>
            <w:r w:rsidRPr="00E97BDB">
              <w:rPr>
                <w:sz w:val="18"/>
                <w:szCs w:val="18"/>
              </w:rPr>
              <w:t>подачи;</w:t>
            </w:r>
          </w:p>
          <w:p w:rsidR="00F45B3B" w:rsidRDefault="00E97BDB" w:rsidP="00E07D7A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наличие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ЖК-дисплея;</w:t>
            </w:r>
          </w:p>
          <w:p w:rsidR="00E97BDB" w:rsidRPr="00E97BDB" w:rsidRDefault="00E97BDB" w:rsidP="00E07D7A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наличие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станочного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пульта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процессом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основными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функциями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станка;</w:t>
            </w:r>
          </w:p>
          <w:p w:rsidR="00E97BDB" w:rsidRPr="00E97BDB" w:rsidRDefault="00E97BDB" w:rsidP="00E07D7A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доступа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информации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состоянии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узлов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станочным</w:t>
            </w:r>
            <w:r w:rsidRPr="00E97BDB">
              <w:rPr>
                <w:spacing w:val="-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параметрам.</w:t>
            </w:r>
          </w:p>
          <w:p w:rsidR="00F45B3B" w:rsidRDefault="00E97BDB" w:rsidP="00F45B3B">
            <w:pPr>
              <w:pStyle w:val="TableParagraph"/>
              <w:spacing w:before="1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3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</w:t>
            </w:r>
            <w:r w:rsidRPr="00E97BDB">
              <w:rPr>
                <w:spacing w:val="3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намоткой</w:t>
            </w:r>
            <w:r w:rsidRPr="00E97BDB">
              <w:rPr>
                <w:spacing w:val="3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ЧПУ</w:t>
            </w:r>
            <w:r w:rsidRPr="00E97BDB">
              <w:rPr>
                <w:spacing w:val="4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используется</w:t>
            </w:r>
            <w:r w:rsidRPr="00E97BDB">
              <w:rPr>
                <w:spacing w:val="3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тактильный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(сенсорный)</w:t>
            </w:r>
            <w:r w:rsidRPr="00E97BDB">
              <w:rPr>
                <w:spacing w:val="3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ЖК-дисплей</w:t>
            </w:r>
            <w:r w:rsidRPr="00E97BDB">
              <w:rPr>
                <w:spacing w:val="3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3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диагональю</w:t>
            </w:r>
            <w:r w:rsidRPr="00E97BDB">
              <w:rPr>
                <w:spacing w:val="3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3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3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17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дюймов.</w:t>
            </w:r>
          </w:p>
          <w:p w:rsidR="00F45B3B" w:rsidRDefault="00E97BDB" w:rsidP="00F45B3B">
            <w:pPr>
              <w:pStyle w:val="TableParagraph"/>
              <w:spacing w:before="1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Ручной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автоматический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режим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управления:</w:t>
            </w:r>
          </w:p>
          <w:p w:rsidR="00E97BDB" w:rsidRPr="00E97BDB" w:rsidRDefault="00E97BDB" w:rsidP="00F45B3B">
            <w:pPr>
              <w:pStyle w:val="TableParagraph"/>
              <w:spacing w:before="1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положительном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отрицательном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направлении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часовой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против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часовой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стрелки);</w:t>
            </w:r>
          </w:p>
          <w:p w:rsidR="00F45B3B" w:rsidRDefault="00E97BDB" w:rsidP="00F45B3B">
            <w:pPr>
              <w:pStyle w:val="TableParagraph"/>
              <w:tabs>
                <w:tab w:val="left" w:pos="236"/>
              </w:tabs>
              <w:spacing w:before="1"/>
              <w:ind w:left="-74" w:right="5570"/>
              <w:rPr>
                <w:spacing w:val="1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Абсолютная и относительная системы координат.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</w:p>
          <w:p w:rsidR="00E97BDB" w:rsidRPr="00E97BDB" w:rsidRDefault="00E97BDB" w:rsidP="00F45B3B">
            <w:pPr>
              <w:pStyle w:val="TableParagraph"/>
              <w:tabs>
                <w:tab w:val="left" w:pos="236"/>
              </w:tabs>
              <w:spacing w:before="1"/>
              <w:ind w:left="-74" w:right="5570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Количество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независимо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управляемых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координат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–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4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шт.:</w:t>
            </w:r>
          </w:p>
          <w:p w:rsidR="00E97BDB" w:rsidRPr="00E97BDB" w:rsidRDefault="00E97BDB" w:rsidP="006D1933">
            <w:pPr>
              <w:pStyle w:val="TableParagraph"/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 -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шпинделя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2,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ед.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изм.: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градус;</w:t>
            </w:r>
          </w:p>
          <w:p w:rsidR="00E97BDB" w:rsidRPr="00E97BDB" w:rsidRDefault="00E97BDB" w:rsidP="006D1933">
            <w:pPr>
              <w:pStyle w:val="TableParagraph"/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Z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лентоукладчика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(параллельно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оправки), ед.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изм.: мм;</w:t>
            </w:r>
          </w:p>
          <w:p w:rsidR="00E97BDB" w:rsidRPr="00E97BDB" w:rsidRDefault="00E97BDB" w:rsidP="006D1933">
            <w:pPr>
              <w:pStyle w:val="TableParagraph"/>
              <w:ind w:left="-105" w:right="33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X - перемещение лентоукладчика (перпендикулярно оси оправки), ед. изм.: мм;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фильеры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(лентоукладчик,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выходная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гребенка),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ед.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изм.: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градус.</w:t>
            </w:r>
          </w:p>
          <w:p w:rsidR="00416740" w:rsidRDefault="00E97BDB" w:rsidP="006D1933">
            <w:pPr>
              <w:pStyle w:val="TableParagraph"/>
              <w:ind w:left="-105" w:right="4353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Количество независимо управляемых координат (для КППН) – 3 шт.: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6D1933">
            <w:pPr>
              <w:pStyle w:val="TableParagraph"/>
              <w:ind w:left="-105" w:right="435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вращение шпинделя,</w:t>
            </w:r>
            <w:r w:rsidRPr="00E97BDB">
              <w:rPr>
                <w:spacing w:val="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ед.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изм.: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градус;</w:t>
            </w:r>
          </w:p>
          <w:p w:rsidR="00416740" w:rsidRDefault="00E97BDB" w:rsidP="006D1933">
            <w:pPr>
              <w:pStyle w:val="TableParagraph"/>
              <w:ind w:left="-105" w:right="3412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ZW - перемещение суппорта вертлюга (параллельно оси оправки), ед. изм.: мм;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6D1933">
            <w:pPr>
              <w:pStyle w:val="TableParagraph"/>
              <w:ind w:left="-105" w:right="3412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AW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вращение вертлюга,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ед. изм.: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об/мин.</w:t>
            </w:r>
          </w:p>
          <w:p w:rsidR="00416740" w:rsidRDefault="00E97BDB" w:rsidP="006D1933">
            <w:pPr>
              <w:pStyle w:val="TableParagraph"/>
              <w:spacing w:before="1"/>
              <w:ind w:left="-105" w:right="2690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 ручной установки угла наклона вертлюга, градус: в диапазоне от 0 до 45;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E97BDB" w:rsidRPr="00E97BDB" w:rsidRDefault="00E97BDB" w:rsidP="006D1933">
            <w:pPr>
              <w:pStyle w:val="TableParagraph"/>
              <w:spacing w:before="1"/>
              <w:ind w:left="-105" w:right="2690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Точность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ручной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установки угла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наклона вертлюга, градус: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±5.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before="1"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Метрическая система ввода;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Угол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градус: от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0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 90;</w:t>
            </w:r>
          </w:p>
          <w:p w:rsidR="00F45B3B" w:rsidRDefault="00E97BDB" w:rsidP="006D1933">
            <w:pPr>
              <w:pStyle w:val="TableParagraph"/>
              <w:spacing w:line="238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Набор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команд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основе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G-кодов;</w:t>
            </w:r>
          </w:p>
          <w:p w:rsidR="00E97BDB" w:rsidRPr="00E97BDB" w:rsidRDefault="00E97BDB" w:rsidP="006D1933">
            <w:pPr>
              <w:pStyle w:val="TableParagraph"/>
              <w:spacing w:line="238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Ускоренная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подача</w:t>
            </w:r>
            <w:r w:rsidRPr="00E97BDB">
              <w:rPr>
                <w:spacing w:val="1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(движение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координатам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</w:t>
            </w:r>
            <w:r w:rsidRPr="00E97BDB">
              <w:rPr>
                <w:spacing w:val="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скоростью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быстрого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перемещения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зоне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начала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или</w:t>
            </w:r>
            <w:r w:rsidR="00416740">
              <w:rPr>
                <w:sz w:val="18"/>
                <w:szCs w:val="18"/>
              </w:rPr>
              <w:t xml:space="preserve"> 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="00416740">
              <w:rPr>
                <w:spacing w:val="-52"/>
                <w:sz w:val="18"/>
                <w:szCs w:val="18"/>
              </w:rPr>
              <w:t xml:space="preserve">                                         </w:t>
            </w:r>
            <w:r w:rsidRPr="00E97BDB">
              <w:rPr>
                <w:sz w:val="18"/>
                <w:szCs w:val="18"/>
              </w:rPr>
              <w:t>референтному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положению);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Ручная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коррекция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скорости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подачи;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Возможность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непрерывной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работы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(старт-стоп);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Функция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плавного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перемещения;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Линейная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интерполяция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между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всеми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осями;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Контроль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положения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осей;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lastRenderedPageBreak/>
              <w:t>Контроль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скорости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перемещения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осей;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Отображение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фактических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значений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положения;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Отображение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информации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программе;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Отображение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сообщений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ошибках;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Отображение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информации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состоянии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станка;</w:t>
            </w:r>
          </w:p>
          <w:p w:rsidR="006D1933" w:rsidRDefault="00E97BDB" w:rsidP="006D1933">
            <w:pPr>
              <w:pStyle w:val="TableParagraph"/>
              <w:tabs>
                <w:tab w:val="left" w:pos="23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Функции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обеспечения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безопасности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использованием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программных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ограничений;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Функции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обеспечения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безопасности</w:t>
            </w:r>
            <w:r w:rsidRPr="00E97BDB">
              <w:rPr>
                <w:spacing w:val="-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использованием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концевых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выключателей;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before="1"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Функция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аварийного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останова;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Встроенные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функции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безопасности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всех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режимах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работы;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before="1"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Поддержка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языков: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русский;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6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Встроенная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функция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самодиагностики.</w:t>
            </w:r>
          </w:p>
          <w:p w:rsidR="00E97BDB" w:rsidRPr="00E97BD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Устройство,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обеспечивающее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бесперебойную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работу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управления,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измерения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3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контроля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отклонении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параметров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напряжения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отключении электропитания.</w:t>
            </w:r>
          </w:p>
          <w:p w:rsidR="00E97BDB" w:rsidRPr="00E97BD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Панель</w:t>
            </w:r>
            <w:r w:rsidRPr="00E97BDB">
              <w:rPr>
                <w:spacing w:val="5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оператора</w:t>
            </w:r>
            <w:r w:rsidRPr="00E97BDB">
              <w:rPr>
                <w:spacing w:val="5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(предполагаемое</w:t>
            </w:r>
            <w:r w:rsidRPr="00E97BDB">
              <w:rPr>
                <w:spacing w:val="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место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расположения</w:t>
            </w:r>
            <w:r w:rsidRPr="00E97BDB">
              <w:rPr>
                <w:spacing w:val="5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соответствии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5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Приложением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№7</w:t>
            </w:r>
            <w:r w:rsidRPr="00E97BDB">
              <w:rPr>
                <w:spacing w:val="5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заданию).</w:t>
            </w:r>
          </w:p>
          <w:p w:rsidR="00E97BDB" w:rsidRPr="00E97BDB" w:rsidRDefault="00E97BDB" w:rsidP="006D1933">
            <w:pPr>
              <w:pStyle w:val="TableParagraph"/>
              <w:spacing w:before="1"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Выносной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пульт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управления.</w:t>
            </w:r>
          </w:p>
          <w:p w:rsidR="0078388D" w:rsidRDefault="00E97BDB" w:rsidP="006D1933">
            <w:pPr>
              <w:pStyle w:val="TableParagraph"/>
              <w:ind w:left="-105" w:right="2293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Сетевая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плата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подключения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локальной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сети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предприятия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(порт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Ethernet</w:t>
            </w:r>
            <w:proofErr w:type="spellEnd"/>
            <w:r w:rsidRPr="00E97BDB">
              <w:rPr>
                <w:sz w:val="18"/>
                <w:szCs w:val="18"/>
              </w:rPr>
              <w:t>,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порт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USB).</w:t>
            </w:r>
          </w:p>
          <w:p w:rsidR="00E97BDB" w:rsidRPr="00E97BDB" w:rsidRDefault="00E97BDB" w:rsidP="006D1933">
            <w:pPr>
              <w:pStyle w:val="TableParagraph"/>
              <w:ind w:left="-105" w:right="2293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Шкаф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электроавтоматики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стабилизатора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входного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напряжения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отдельностоящие</w:t>
            </w:r>
            <w:proofErr w:type="spellEnd"/>
            <w:r w:rsidRPr="00E97BDB">
              <w:rPr>
                <w:sz w:val="18"/>
                <w:szCs w:val="18"/>
              </w:rPr>
              <w:t>.</w:t>
            </w:r>
          </w:p>
          <w:p w:rsidR="00E97BDB" w:rsidRPr="00E97BD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Комплект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соединительных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кабелей.</w:t>
            </w:r>
          </w:p>
          <w:p w:rsidR="00E97BDB" w:rsidRPr="00E97BDB" w:rsidRDefault="00E97BDB" w:rsidP="006D1933">
            <w:pPr>
              <w:pStyle w:val="TableParagraph"/>
              <w:spacing w:before="1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Длина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соединительных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кабелей,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15.</w:t>
            </w:r>
          </w:p>
          <w:p w:rsidR="00E97BDB" w:rsidRPr="00E97BD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Габаритные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размеры</w:t>
            </w:r>
            <w:r w:rsidRPr="00E97BDB">
              <w:rPr>
                <w:spacing w:val="2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шкафов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должны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быть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2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значений</w:t>
            </w:r>
            <w:r w:rsidRPr="00E97BDB">
              <w:rPr>
                <w:spacing w:val="1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размеров,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указанных</w:t>
            </w:r>
            <w:r w:rsidRPr="00E97BDB">
              <w:rPr>
                <w:spacing w:val="2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Приложении</w:t>
            </w:r>
            <w:r w:rsidRPr="00E97BDB">
              <w:rPr>
                <w:spacing w:val="2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№7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заданию.</w:t>
            </w:r>
          </w:p>
          <w:p w:rsidR="00F45B3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кондиционирования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шкафа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электроавтоматики.</w:t>
            </w:r>
          </w:p>
          <w:p w:rsidR="00E97BDB" w:rsidRPr="00E97BDB" w:rsidRDefault="00E97BDB" w:rsidP="006D1933">
            <w:pPr>
              <w:pStyle w:val="TableParagraph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Программное</w:t>
            </w:r>
            <w:r w:rsidRPr="00E97BDB">
              <w:rPr>
                <w:spacing w:val="-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обеспечение:</w:t>
            </w:r>
          </w:p>
          <w:p w:rsidR="00F45B3B" w:rsidRPr="0078388D" w:rsidRDefault="00E97BDB" w:rsidP="006D1933">
            <w:pPr>
              <w:pStyle w:val="TableParagraph"/>
              <w:spacing w:line="251" w:lineRule="exact"/>
              <w:ind w:left="-105"/>
              <w:rPr>
                <w:b/>
                <w:sz w:val="18"/>
                <w:szCs w:val="18"/>
              </w:rPr>
            </w:pPr>
            <w:r w:rsidRPr="0078388D">
              <w:rPr>
                <w:b/>
                <w:sz w:val="18"/>
                <w:szCs w:val="18"/>
              </w:rPr>
              <w:t>Редактирование</w:t>
            </w:r>
            <w:r w:rsidRPr="0078388D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8388D">
              <w:rPr>
                <w:b/>
                <w:sz w:val="18"/>
                <w:szCs w:val="18"/>
              </w:rPr>
              <w:t>и</w:t>
            </w:r>
            <w:r w:rsidRPr="0078388D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78388D">
              <w:rPr>
                <w:b/>
                <w:sz w:val="18"/>
                <w:szCs w:val="18"/>
              </w:rPr>
              <w:t>создание</w:t>
            </w:r>
            <w:r w:rsidRPr="0078388D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8388D">
              <w:rPr>
                <w:b/>
                <w:sz w:val="18"/>
                <w:szCs w:val="18"/>
              </w:rPr>
              <w:t>программ</w:t>
            </w:r>
            <w:r w:rsidRPr="0078388D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78388D">
              <w:rPr>
                <w:b/>
                <w:sz w:val="18"/>
                <w:szCs w:val="18"/>
              </w:rPr>
              <w:t>намотки:</w:t>
            </w:r>
          </w:p>
          <w:p w:rsidR="00E97BDB" w:rsidRPr="00E97BDB" w:rsidRDefault="00E97BDB" w:rsidP="006D1933">
            <w:pPr>
              <w:pStyle w:val="TableParagraph"/>
              <w:spacing w:line="251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Формирование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оправки;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Функция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импортирования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СAD-данных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оправки;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before="1"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Формирование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схемы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234"/>
              </w:tabs>
              <w:spacing w:line="253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Формирование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различных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видов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намотки:</w:t>
            </w:r>
          </w:p>
          <w:p w:rsidR="00E97BDB" w:rsidRPr="00E97BDB" w:rsidRDefault="00E97BDB" w:rsidP="006D1933">
            <w:pPr>
              <w:pStyle w:val="TableParagraph"/>
              <w:tabs>
                <w:tab w:val="left" w:pos="454"/>
              </w:tabs>
              <w:spacing w:before="2"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спирально-винтовая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намотка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(тангенциальная)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намотка;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45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спирально-перекрестная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(радиально-перекрестная)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намотка;</w:t>
            </w:r>
          </w:p>
          <w:p w:rsidR="00F45B3B" w:rsidRDefault="00E97BDB" w:rsidP="006D1933">
            <w:pPr>
              <w:pStyle w:val="TableParagraph"/>
              <w:tabs>
                <w:tab w:val="left" w:pos="45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косослойная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продольно-поперечная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намотка.</w:t>
            </w:r>
          </w:p>
          <w:p w:rsidR="00F45B3B" w:rsidRDefault="00E97BDB" w:rsidP="006D1933">
            <w:pPr>
              <w:pStyle w:val="TableParagraph"/>
              <w:tabs>
                <w:tab w:val="left" w:pos="45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Моделирование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траектории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намотки;</w:t>
            </w:r>
          </w:p>
          <w:p w:rsidR="00E97BDB" w:rsidRPr="00E97BDB" w:rsidRDefault="00E97BDB" w:rsidP="006D1933">
            <w:pPr>
              <w:pStyle w:val="TableParagraph"/>
              <w:tabs>
                <w:tab w:val="left" w:pos="454"/>
              </w:tabs>
              <w:spacing w:line="252" w:lineRule="exact"/>
              <w:ind w:left="-10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Моделирование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схемы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намотки;</w:t>
            </w:r>
          </w:p>
          <w:p w:rsidR="00F45B3B" w:rsidRDefault="00E97BDB" w:rsidP="00F45B3B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Формирование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управляющих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данных;</w:t>
            </w:r>
          </w:p>
          <w:p w:rsidR="00F45B3B" w:rsidRDefault="00E97BDB" w:rsidP="00F45B3B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Поддержка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нескольких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языков: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русский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английский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языки.</w:t>
            </w:r>
          </w:p>
          <w:p w:rsidR="00F45B3B" w:rsidRPr="007106CE" w:rsidRDefault="00E97BDB" w:rsidP="00F45B3B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b/>
                <w:sz w:val="18"/>
                <w:szCs w:val="18"/>
              </w:rPr>
            </w:pPr>
            <w:r w:rsidRPr="007106CE">
              <w:rPr>
                <w:b/>
                <w:sz w:val="18"/>
                <w:szCs w:val="18"/>
              </w:rPr>
              <w:t>Система</w:t>
            </w:r>
            <w:r w:rsidRPr="007106CE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контроля</w:t>
            </w:r>
            <w:r w:rsidRPr="007106CE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качества</w:t>
            </w:r>
            <w:r w:rsidRPr="007106CE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(опция):</w:t>
            </w:r>
          </w:p>
          <w:p w:rsidR="00575DB8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контроля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качества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–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встроенное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приложение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связанными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датчиками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регистрации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данных.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5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записывает всю важную информацию процесса, которую в дальнейшем можно обработать для формирования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различных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отчетов.</w:t>
            </w:r>
          </w:p>
          <w:p w:rsidR="00575DB8" w:rsidRDefault="00E97BDB" w:rsidP="00575DB8">
            <w:pPr>
              <w:pStyle w:val="TableParagraph"/>
              <w:tabs>
                <w:tab w:val="left" w:pos="234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Контроль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качества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включает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себя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следующие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данные:</w:t>
            </w:r>
          </w:p>
          <w:p w:rsidR="00575DB8" w:rsidRDefault="00E97BDB" w:rsidP="00575DB8">
            <w:pPr>
              <w:pStyle w:val="TableParagraph"/>
              <w:tabs>
                <w:tab w:val="left" w:pos="234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Данные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окружающей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среде: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температура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влажность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помещении;</w:t>
            </w:r>
          </w:p>
          <w:p w:rsidR="00575DB8" w:rsidRDefault="00E97BDB" w:rsidP="00575DB8">
            <w:pPr>
              <w:pStyle w:val="TableParagraph"/>
              <w:tabs>
                <w:tab w:val="left" w:pos="234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Рабочее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задание,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информация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программе;</w:t>
            </w:r>
          </w:p>
          <w:p w:rsidR="00575DB8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Длительность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процесса;</w:t>
            </w:r>
          </w:p>
          <w:p w:rsidR="00575DB8" w:rsidRDefault="00E97BDB" w:rsidP="00575DB8">
            <w:pPr>
              <w:pStyle w:val="TableParagraph"/>
              <w:tabs>
                <w:tab w:val="left" w:pos="234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Информация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натяжении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нити;</w:t>
            </w:r>
          </w:p>
          <w:p w:rsidR="00575DB8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Температура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связующего;</w:t>
            </w:r>
          </w:p>
          <w:p w:rsidR="00575DB8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Информация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продолжительности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времени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перерывов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времени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остановов;</w:t>
            </w:r>
          </w:p>
          <w:p w:rsidR="00575DB8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lastRenderedPageBreak/>
              <w:t>Информация</w:t>
            </w:r>
            <w:r w:rsidRPr="00E97BDB">
              <w:rPr>
                <w:spacing w:val="-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содержанию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связующего;</w:t>
            </w:r>
          </w:p>
          <w:p w:rsidR="00E97BDB" w:rsidRPr="00E97BDB" w:rsidRDefault="00E97BDB" w:rsidP="00575DB8">
            <w:pPr>
              <w:pStyle w:val="TableParagraph"/>
              <w:tabs>
                <w:tab w:val="left" w:pos="236"/>
              </w:tabs>
              <w:spacing w:line="252" w:lineRule="exact"/>
              <w:ind w:left="-89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Поддержка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нескольких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языков: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русский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английский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языки.</w:t>
            </w:r>
          </w:p>
          <w:p w:rsidR="00325C81" w:rsidRPr="007106CE" w:rsidRDefault="00E97BDB" w:rsidP="00325C81">
            <w:pPr>
              <w:pStyle w:val="TableParagraph"/>
              <w:spacing w:line="250" w:lineRule="exact"/>
              <w:ind w:left="-91"/>
              <w:rPr>
                <w:b/>
                <w:sz w:val="18"/>
                <w:szCs w:val="18"/>
              </w:rPr>
            </w:pPr>
            <w:r w:rsidRPr="007106CE">
              <w:rPr>
                <w:b/>
                <w:sz w:val="18"/>
                <w:szCs w:val="18"/>
              </w:rPr>
              <w:t>Система</w:t>
            </w:r>
            <w:r w:rsidRPr="007106CE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автоматизированного</w:t>
            </w:r>
            <w:r w:rsidRPr="007106CE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программирования</w:t>
            </w:r>
            <w:r w:rsidRPr="007106CE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намоточного</w:t>
            </w:r>
            <w:r w:rsidRPr="007106CE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станка (САПНС):</w:t>
            </w:r>
          </w:p>
          <w:p w:rsidR="00325C81" w:rsidRDefault="00E97BDB" w:rsidP="00325C81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автоматизированного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программирования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намоточного</w:t>
            </w:r>
            <w:r w:rsidRPr="00E97BDB">
              <w:rPr>
                <w:spacing w:val="-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установки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отдельный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ПК.</w:t>
            </w:r>
          </w:p>
          <w:p w:rsidR="00575DB8" w:rsidRDefault="00E97BDB" w:rsidP="00575DB8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pacing w:val="-1"/>
                <w:sz w:val="18"/>
                <w:szCs w:val="18"/>
              </w:rPr>
              <w:t>Система</w:t>
            </w:r>
            <w:r w:rsidRPr="00E97BDB">
              <w:rPr>
                <w:spacing w:val="12"/>
                <w:sz w:val="18"/>
                <w:szCs w:val="18"/>
              </w:rPr>
              <w:t xml:space="preserve"> </w:t>
            </w:r>
            <w:r w:rsidRPr="00E97BDB">
              <w:rPr>
                <w:spacing w:val="-1"/>
                <w:sz w:val="18"/>
                <w:szCs w:val="18"/>
              </w:rPr>
              <w:t>должна</w:t>
            </w:r>
            <w:r w:rsidRPr="00E97BDB">
              <w:rPr>
                <w:spacing w:val="12"/>
                <w:sz w:val="18"/>
                <w:szCs w:val="18"/>
              </w:rPr>
              <w:t xml:space="preserve"> </w:t>
            </w:r>
            <w:r w:rsidRPr="00E97BDB">
              <w:rPr>
                <w:spacing w:val="-1"/>
                <w:sz w:val="18"/>
                <w:szCs w:val="18"/>
              </w:rPr>
              <w:t>обеспечивать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pacing w:val="-1"/>
                <w:sz w:val="18"/>
                <w:szCs w:val="18"/>
              </w:rPr>
              <w:t>составление</w:t>
            </w:r>
            <w:r w:rsidRPr="00E97BDB">
              <w:rPr>
                <w:spacing w:val="12"/>
                <w:sz w:val="18"/>
                <w:szCs w:val="18"/>
              </w:rPr>
              <w:t xml:space="preserve"> </w:t>
            </w:r>
            <w:r w:rsidRPr="00E97BDB">
              <w:rPr>
                <w:spacing w:val="-1"/>
                <w:sz w:val="18"/>
                <w:szCs w:val="18"/>
              </w:rPr>
              <w:t>программ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для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изделий</w:t>
            </w:r>
            <w:r w:rsidRPr="00E97BDB">
              <w:rPr>
                <w:spacing w:val="1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различного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вида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тел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(цилиндр,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="00325C81" w:rsidRPr="00E97BDB">
              <w:rPr>
                <w:sz w:val="18"/>
                <w:szCs w:val="18"/>
              </w:rPr>
              <w:t>конус</w:t>
            </w:r>
            <w:r w:rsidR="00325C81" w:rsidRPr="00E97BDB">
              <w:rPr>
                <w:spacing w:val="-32"/>
                <w:sz w:val="18"/>
                <w:szCs w:val="18"/>
              </w:rPr>
              <w:t>,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="007106CE" w:rsidRPr="00E97BDB">
              <w:rPr>
                <w:sz w:val="18"/>
                <w:szCs w:val="18"/>
              </w:rPr>
              <w:t>баллоны</w:t>
            </w:r>
            <w:r w:rsidR="007106CE">
              <w:rPr>
                <w:sz w:val="18"/>
                <w:szCs w:val="18"/>
              </w:rPr>
              <w:t xml:space="preserve"> </w:t>
            </w:r>
            <w:r w:rsidR="007106CE" w:rsidRPr="00E97BDB">
              <w:rPr>
                <w:spacing w:val="-53"/>
                <w:sz w:val="18"/>
                <w:szCs w:val="18"/>
              </w:rPr>
              <w:t>с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одинаковыми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 одинаковыми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днищами,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выпукло-вогнутые тела вращения).</w:t>
            </w:r>
          </w:p>
          <w:p w:rsidR="00575DB8" w:rsidRDefault="00E97BDB" w:rsidP="00575DB8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автоматизированного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программирования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намоточного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должна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обеспечивать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="007106CE" w:rsidRPr="00E97BDB">
              <w:rPr>
                <w:sz w:val="18"/>
                <w:szCs w:val="18"/>
              </w:rPr>
              <w:t>возможность</w:t>
            </w:r>
            <w:r w:rsidR="007106CE">
              <w:rPr>
                <w:sz w:val="18"/>
                <w:szCs w:val="18"/>
              </w:rPr>
              <w:t xml:space="preserve"> </w:t>
            </w:r>
            <w:r w:rsidR="007106CE" w:rsidRPr="007106CE">
              <w:rPr>
                <w:sz w:val="18"/>
                <w:szCs w:val="18"/>
              </w:rPr>
              <w:t xml:space="preserve">подготовки    </w:t>
            </w:r>
            <w:r w:rsidRPr="00E97BDB">
              <w:rPr>
                <w:sz w:val="18"/>
                <w:szCs w:val="18"/>
              </w:rPr>
              <w:t xml:space="preserve">программ намотки для 3-х станков: поставляемого, РПН2-500-Ф3 и </w:t>
            </w:r>
            <w:r w:rsidR="00325C81" w:rsidRPr="00E97BDB">
              <w:rPr>
                <w:sz w:val="18"/>
                <w:szCs w:val="18"/>
              </w:rPr>
              <w:t>РПН2-Н-500ФЗ,</w:t>
            </w:r>
            <w:r w:rsidRPr="00E97BDB">
              <w:rPr>
                <w:sz w:val="18"/>
                <w:szCs w:val="18"/>
              </w:rPr>
              <w:t xml:space="preserve"> имеющихся у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Заказчика.</w:t>
            </w:r>
          </w:p>
          <w:p w:rsidR="00575DB8" w:rsidRDefault="00E97BDB" w:rsidP="00575DB8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Макропрограммы для изделий с несколькими разными слоями. Система должна работать с файлами имеющейся у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Заказчика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системы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WindCAM</w:t>
            </w:r>
            <w:proofErr w:type="spellEnd"/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v.3.5a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(разработка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ООО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«МИП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Композит-</w:t>
            </w:r>
            <w:proofErr w:type="spellStart"/>
            <w:r w:rsidRPr="00E97BDB">
              <w:rPr>
                <w:sz w:val="18"/>
                <w:szCs w:val="18"/>
              </w:rPr>
              <w:t>спецмаш</w:t>
            </w:r>
            <w:proofErr w:type="spellEnd"/>
            <w:r w:rsidRPr="00E97BDB">
              <w:rPr>
                <w:sz w:val="18"/>
                <w:szCs w:val="18"/>
              </w:rPr>
              <w:t>»).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Файлы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предоставляются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Заказчиком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 требованию</w:t>
            </w:r>
            <w:r w:rsidRPr="00E97BDB">
              <w:rPr>
                <w:spacing w:val="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Поставщика.</w:t>
            </w:r>
          </w:p>
          <w:p w:rsidR="00575DB8" w:rsidRPr="007106CE" w:rsidRDefault="00E97BDB" w:rsidP="00575DB8">
            <w:pPr>
              <w:pStyle w:val="TableParagraph"/>
              <w:ind w:left="-91"/>
              <w:rPr>
                <w:b/>
                <w:sz w:val="18"/>
                <w:szCs w:val="18"/>
              </w:rPr>
            </w:pPr>
            <w:r w:rsidRPr="007106CE">
              <w:rPr>
                <w:b/>
                <w:sz w:val="18"/>
                <w:szCs w:val="18"/>
              </w:rPr>
              <w:t>Требования</w:t>
            </w:r>
            <w:r w:rsidRPr="007106CE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к</w:t>
            </w:r>
            <w:r w:rsidRPr="007106CE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7106CE">
              <w:rPr>
                <w:b/>
                <w:sz w:val="18"/>
                <w:szCs w:val="18"/>
              </w:rPr>
              <w:t>надежности:</w:t>
            </w:r>
          </w:p>
          <w:p w:rsidR="006D1933" w:rsidRDefault="00E97BDB" w:rsidP="006D1933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Безотказная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наработка:</w:t>
            </w:r>
          </w:p>
          <w:p w:rsidR="006D1933" w:rsidRDefault="00E97BDB" w:rsidP="006D1933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сутки,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час.: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21;</w:t>
            </w:r>
          </w:p>
          <w:p w:rsidR="006D1933" w:rsidRDefault="00E97BDB" w:rsidP="006D1933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неделю,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час.: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 менее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126;</w:t>
            </w:r>
          </w:p>
          <w:p w:rsidR="00E97BDB" w:rsidRPr="00E97BDB" w:rsidRDefault="00E97BDB" w:rsidP="006D1933">
            <w:pPr>
              <w:pStyle w:val="TableParagraph"/>
              <w:ind w:left="-91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установленная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безотказная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наработка,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час.: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1000;</w:t>
            </w:r>
          </w:p>
          <w:p w:rsidR="006D1933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Ресурс точности до первого среднего ремонта, час.: не менее 12</w:t>
            </w:r>
            <w:r w:rsidR="006D1933">
              <w:rPr>
                <w:sz w:val="18"/>
                <w:szCs w:val="18"/>
              </w:rPr>
              <w:t> </w:t>
            </w:r>
            <w:r w:rsidRPr="00E97BDB">
              <w:rPr>
                <w:sz w:val="18"/>
                <w:szCs w:val="18"/>
              </w:rPr>
              <w:t>000.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Коэффициент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технического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использования: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менее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0,81.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Среднее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время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восстановления,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час.: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8.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Срок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службы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 при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2-х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сменной работе,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лет: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 менее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10</w:t>
            </w:r>
            <w:r w:rsidRPr="00E97BDB">
              <w:rPr>
                <w:color w:val="BF0000"/>
                <w:sz w:val="18"/>
                <w:szCs w:val="18"/>
              </w:rPr>
              <w:t>.</w:t>
            </w:r>
          </w:p>
          <w:p w:rsidR="00575DB8" w:rsidRPr="00300ECC" w:rsidRDefault="00E97BDB" w:rsidP="00575DB8">
            <w:pPr>
              <w:pStyle w:val="TableParagraph"/>
              <w:spacing w:before="2"/>
              <w:ind w:left="-91" w:right="4445"/>
              <w:rPr>
                <w:b/>
                <w:sz w:val="18"/>
                <w:szCs w:val="18"/>
              </w:rPr>
            </w:pPr>
            <w:r w:rsidRPr="00300ECC">
              <w:rPr>
                <w:b/>
                <w:sz w:val="18"/>
                <w:szCs w:val="18"/>
              </w:rPr>
              <w:t>Прочие</w:t>
            </w:r>
            <w:r w:rsidRPr="00300EC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300ECC">
              <w:rPr>
                <w:b/>
                <w:sz w:val="18"/>
                <w:szCs w:val="18"/>
              </w:rPr>
              <w:t>характеристики: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Напряжение питания: переменный ток, 3 фазы, 380В, 50Гц.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Потребляемая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мощность,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кВт: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 30.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Все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электрооборудование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приводы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имеют</w:t>
            </w:r>
            <w:r w:rsidRPr="00E97BDB">
              <w:rPr>
                <w:spacing w:val="1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защиту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от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перегрузок</w:t>
            </w:r>
            <w:r w:rsidRPr="00E97BDB">
              <w:rPr>
                <w:spacing w:val="2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току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напряжению,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перегрева,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короткого</w:t>
            </w:r>
            <w:r w:rsidR="00300ECC">
              <w:rPr>
                <w:sz w:val="18"/>
                <w:szCs w:val="18"/>
              </w:rPr>
              <w:t xml:space="preserve"> 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="00300ECC">
              <w:rPr>
                <w:spacing w:val="-52"/>
                <w:sz w:val="18"/>
                <w:szCs w:val="18"/>
              </w:rPr>
              <w:t xml:space="preserve">          </w:t>
            </w:r>
            <w:r w:rsidRPr="00E97BDB">
              <w:rPr>
                <w:sz w:val="18"/>
                <w:szCs w:val="18"/>
              </w:rPr>
              <w:t>замыкания.</w:t>
            </w:r>
          </w:p>
          <w:p w:rsidR="00575DB8" w:rsidRDefault="00E97BDB" w:rsidP="006D1933">
            <w:pPr>
              <w:pStyle w:val="TableParagraph"/>
              <w:spacing w:before="2"/>
              <w:ind w:left="-91" w:right="174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Степени защиты, обеспечиваемые оболочками (под IP) по ГОСТ 14254-2015.</w:t>
            </w:r>
            <w:r w:rsidRPr="00E97BDB">
              <w:rPr>
                <w:spacing w:val="-5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Код IP64В</w:t>
            </w:r>
            <w:r w:rsidR="006D1933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(допускается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IP54В).</w:t>
            </w:r>
          </w:p>
          <w:p w:rsidR="00575DB8" w:rsidRDefault="00E97BDB" w:rsidP="00575DB8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Уровень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шума, дБ: не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50.</w:t>
            </w:r>
          </w:p>
          <w:p w:rsidR="006D1933" w:rsidRPr="00300ECC" w:rsidRDefault="00E97BDB" w:rsidP="006D1933">
            <w:pPr>
              <w:pStyle w:val="TableParagraph"/>
              <w:spacing w:before="2"/>
              <w:ind w:left="-91" w:right="4445"/>
              <w:rPr>
                <w:b/>
                <w:sz w:val="18"/>
                <w:szCs w:val="18"/>
              </w:rPr>
            </w:pPr>
            <w:r w:rsidRPr="00300ECC">
              <w:rPr>
                <w:b/>
                <w:sz w:val="18"/>
                <w:szCs w:val="18"/>
              </w:rPr>
              <w:t>Габаритные</w:t>
            </w:r>
            <w:r w:rsidRPr="00300EC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300ECC">
              <w:rPr>
                <w:b/>
                <w:sz w:val="18"/>
                <w:szCs w:val="18"/>
              </w:rPr>
              <w:t>размеры</w:t>
            </w:r>
            <w:r w:rsidRPr="00300ECC">
              <w:rPr>
                <w:b/>
                <w:spacing w:val="1"/>
                <w:sz w:val="18"/>
                <w:szCs w:val="18"/>
              </w:rPr>
              <w:t xml:space="preserve"> </w:t>
            </w:r>
            <w:r w:rsidRPr="00300ECC">
              <w:rPr>
                <w:b/>
                <w:sz w:val="18"/>
                <w:szCs w:val="18"/>
              </w:rPr>
              <w:t>станка:</w:t>
            </w:r>
          </w:p>
          <w:p w:rsidR="006D1933" w:rsidRDefault="00E97BDB" w:rsidP="006D1933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максимальная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длина (со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шкафом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стабилизатором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напряжения),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 не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5000;</w:t>
            </w:r>
          </w:p>
          <w:p w:rsidR="006D1933" w:rsidRDefault="00E97BDB" w:rsidP="006D1933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максимальная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ширина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(с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учетом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выноса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шпулярника</w:t>
            </w:r>
            <w:proofErr w:type="spellEnd"/>
            <w:r w:rsidRPr="00E97BDB">
              <w:rPr>
                <w:sz w:val="18"/>
                <w:szCs w:val="18"/>
              </w:rPr>
              <w:t>),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 не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более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6000;</w:t>
            </w:r>
          </w:p>
          <w:p w:rsidR="00E97BDB" w:rsidRPr="00E97BDB" w:rsidRDefault="00E97BDB" w:rsidP="006D1933">
            <w:pPr>
              <w:pStyle w:val="TableParagraph"/>
              <w:spacing w:before="2"/>
              <w:ind w:left="-91" w:right="4445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максимальная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высота,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мм: не более 3000.</w:t>
            </w:r>
          </w:p>
          <w:p w:rsidR="00575DB8" w:rsidRDefault="00E97BDB" w:rsidP="00575DB8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Максимальная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унификация</w:t>
            </w:r>
            <w:r w:rsidRPr="00E97BDB">
              <w:rPr>
                <w:spacing w:val="1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поставляемого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proofErr w:type="spellStart"/>
            <w:r w:rsidRPr="00E97BDB">
              <w:rPr>
                <w:sz w:val="18"/>
                <w:szCs w:val="18"/>
              </w:rPr>
              <w:t>радиально­перекрестной</w:t>
            </w:r>
            <w:proofErr w:type="spellEnd"/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РПН2-500ФЗ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РПН2-Н-500Ф3,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имеющихся у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Заказчика,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механическим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 электронным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узлам.</w:t>
            </w:r>
          </w:p>
          <w:p w:rsidR="00575DB8" w:rsidRPr="00300ECC" w:rsidRDefault="00E97BDB" w:rsidP="00575DB8">
            <w:pPr>
              <w:pStyle w:val="TableParagraph"/>
              <w:spacing w:before="2"/>
              <w:ind w:left="-89" w:right="96"/>
              <w:rPr>
                <w:b/>
                <w:sz w:val="18"/>
                <w:szCs w:val="18"/>
              </w:rPr>
            </w:pPr>
            <w:r w:rsidRPr="00300ECC">
              <w:rPr>
                <w:b/>
                <w:sz w:val="18"/>
                <w:szCs w:val="18"/>
              </w:rPr>
              <w:t>Комплект</w:t>
            </w:r>
            <w:r w:rsidRPr="00300ECC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300ECC">
              <w:rPr>
                <w:b/>
                <w:sz w:val="18"/>
                <w:szCs w:val="18"/>
              </w:rPr>
              <w:t>поставки:</w:t>
            </w:r>
          </w:p>
          <w:p w:rsidR="00575DB8" w:rsidRDefault="00E97BDB" w:rsidP="00575DB8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Станок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радиально-перекрестной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 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575DB8" w:rsidRDefault="00E97BDB" w:rsidP="00575DB8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управления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 шт.</w:t>
            </w:r>
          </w:p>
          <w:p w:rsidR="00575DB8" w:rsidRDefault="00E97BDB" w:rsidP="00575DB8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Шкаф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электроавтоматики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575DB8" w:rsidRDefault="00E97BDB" w:rsidP="00575DB8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Вертлюг – 1шт.</w:t>
            </w:r>
          </w:p>
          <w:p w:rsidR="003042F5" w:rsidRDefault="00E97BDB" w:rsidP="003042F5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proofErr w:type="spellStart"/>
            <w:r w:rsidRPr="00E97BDB">
              <w:rPr>
                <w:sz w:val="18"/>
                <w:szCs w:val="18"/>
              </w:rPr>
              <w:t>Шпулярник</w:t>
            </w:r>
            <w:proofErr w:type="spellEnd"/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3042F5" w:rsidRDefault="00E97BDB" w:rsidP="003042F5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пропитки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нитей</w:t>
            </w:r>
            <w:r w:rsidRPr="00E97BDB">
              <w:rPr>
                <w:spacing w:val="-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связующим</w:t>
            </w:r>
            <w:r w:rsidRPr="00E97BDB">
              <w:rPr>
                <w:spacing w:val="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-1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300ECC" w:rsidRDefault="00E97BDB" w:rsidP="003042F5">
            <w:pPr>
              <w:pStyle w:val="TableParagraph"/>
              <w:spacing w:before="2"/>
              <w:ind w:left="-89" w:right="96"/>
              <w:rPr>
                <w:spacing w:val="-52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Фильера (лентоукладчика) для каждого шпинделя - 2 шт. (дополнительно).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</w:p>
          <w:p w:rsidR="003042F5" w:rsidRDefault="00E97BDB" w:rsidP="003042F5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Дополнительный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комплект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гребенок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пропиточного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тракта</w:t>
            </w:r>
            <w:r w:rsidRPr="00E97BDB">
              <w:rPr>
                <w:spacing w:val="1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2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Устройство, имеющее вход и выход по напряжению, предназначенное для поддержания выходного напряжения 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узких пределах, при существенном изменении входного напряжения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типа «СНВТ-60000/3» или эквивалент в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соответствии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 техническими характеристиками (Приложение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№8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Техническому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заданию)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 шт.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Система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автоматизированного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программирования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намоточного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носителе) -</w:t>
            </w:r>
            <w:r w:rsidRPr="00E97BDB">
              <w:rPr>
                <w:spacing w:val="-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300ECC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Лицензия на право эксплуатации системы автоматизированного программирования намоточного станка - 4 шт</w:t>
            </w:r>
            <w:r w:rsidR="00B03DBC">
              <w:rPr>
                <w:sz w:val="18"/>
                <w:szCs w:val="18"/>
              </w:rPr>
              <w:t>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Программа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 тестовая (на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носителе и в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печатном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виде)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 шт.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Резервная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копия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внешнем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носителе.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Паспорт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печатном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виде)</w:t>
            </w:r>
            <w:r w:rsidRPr="00E97BDB">
              <w:rPr>
                <w:spacing w:val="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–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B03DBC" w:rsidRDefault="00E97BDB" w:rsidP="000433C4">
            <w:pPr>
              <w:pStyle w:val="TableParagraph"/>
              <w:spacing w:before="2"/>
              <w:ind w:left="-89" w:right="96"/>
              <w:rPr>
                <w:spacing w:val="1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Руководство по обслуживанию и эксплуатации (на русском языке в печатном и электронном виде) – 1 шт.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Комплект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технической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документации,</w:t>
            </w:r>
            <w:r w:rsidRPr="00E97BDB">
              <w:rPr>
                <w:spacing w:val="2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включая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чертежи,</w:t>
            </w:r>
            <w:r w:rsidRPr="00E97BDB">
              <w:rPr>
                <w:spacing w:val="1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принципиальные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схемы,</w:t>
            </w:r>
            <w:r w:rsidRPr="00E97BDB">
              <w:rPr>
                <w:spacing w:val="1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коды</w:t>
            </w:r>
            <w:r w:rsidRPr="00E97BDB">
              <w:rPr>
                <w:spacing w:val="1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ошибок</w:t>
            </w:r>
            <w:r w:rsidRPr="00E97BDB">
              <w:rPr>
                <w:spacing w:val="2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16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парт-листы</w:t>
            </w:r>
            <w:r w:rsidRPr="00E97BDB">
              <w:rPr>
                <w:spacing w:val="1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русском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языке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печатном и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lastRenderedPageBreak/>
              <w:t>виде.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Инструкция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оператора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станка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печатном</w:t>
            </w:r>
            <w:r w:rsidRPr="00E97BDB">
              <w:rPr>
                <w:spacing w:val="5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виде)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 шт.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Руководство</w:t>
            </w:r>
            <w:r w:rsidRPr="00E97BDB">
              <w:rPr>
                <w:spacing w:val="4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по</w:t>
            </w:r>
            <w:r w:rsidRPr="00E97BDB">
              <w:rPr>
                <w:spacing w:val="4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программированию</w:t>
            </w:r>
            <w:r w:rsidRPr="00E97BDB">
              <w:rPr>
                <w:spacing w:val="4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4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русском</w:t>
            </w:r>
            <w:r w:rsidRPr="00E97BDB">
              <w:rPr>
                <w:spacing w:val="4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языке,</w:t>
            </w:r>
            <w:r w:rsidRPr="00E97BDB">
              <w:rPr>
                <w:spacing w:val="50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с</w:t>
            </w:r>
            <w:r w:rsidRPr="00E97BDB">
              <w:rPr>
                <w:spacing w:val="4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примерами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программирования</w:t>
            </w:r>
            <w:r w:rsidRPr="00E97BDB">
              <w:rPr>
                <w:spacing w:val="47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намотки</w:t>
            </w:r>
            <w:r w:rsidRPr="00E97BDB">
              <w:rPr>
                <w:spacing w:val="4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(на</w:t>
            </w:r>
            <w:r w:rsidRPr="00E97BDB">
              <w:rPr>
                <w:spacing w:val="49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русском</w:t>
            </w:r>
            <w:r w:rsidRPr="00E97BDB">
              <w:rPr>
                <w:spacing w:val="-5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языке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в печатном 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электронном виде)</w:t>
            </w:r>
            <w:r w:rsidRPr="00E97BDB">
              <w:rPr>
                <w:spacing w:val="8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-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 шт.</w:t>
            </w:r>
          </w:p>
          <w:p w:rsidR="000433C4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Гарантийный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талон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–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1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шт.</w:t>
            </w:r>
          </w:p>
          <w:p w:rsidR="00B03DBC" w:rsidRDefault="00E97BDB" w:rsidP="000433C4">
            <w:pPr>
              <w:pStyle w:val="TableParagraph"/>
              <w:spacing w:before="2"/>
              <w:ind w:left="-89" w:right="96"/>
              <w:rPr>
                <w:spacing w:val="1"/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Перечень запасных и быстроизнашивающихся деталей, узлов и элементов (парт-лист запасных частей).</w:t>
            </w:r>
            <w:r w:rsidRPr="00E97BDB">
              <w:rPr>
                <w:spacing w:val="1"/>
                <w:sz w:val="18"/>
                <w:szCs w:val="18"/>
              </w:rPr>
              <w:t xml:space="preserve"> </w:t>
            </w:r>
          </w:p>
          <w:p w:rsidR="00E97BDB" w:rsidRPr="00E97BDB" w:rsidRDefault="00E97BDB" w:rsidP="000433C4">
            <w:pPr>
              <w:pStyle w:val="TableParagraph"/>
              <w:spacing w:before="2"/>
              <w:ind w:left="-89" w:right="96"/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Комплект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ЗИП (запасные</w:t>
            </w:r>
            <w:r w:rsidRPr="00E97BDB">
              <w:rPr>
                <w:spacing w:val="-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быстроизнашивающиеся</w:t>
            </w:r>
            <w:r w:rsidRPr="00E97BDB">
              <w:rPr>
                <w:spacing w:val="-3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детали,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узлы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и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элементы</w:t>
            </w:r>
            <w:r w:rsidRPr="00E97BDB">
              <w:rPr>
                <w:spacing w:val="-1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на</w:t>
            </w:r>
            <w:r w:rsidRPr="00E97BDB">
              <w:rPr>
                <w:spacing w:val="-2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первый</w:t>
            </w:r>
            <w:r w:rsidRPr="00E97BDB">
              <w:rPr>
                <w:spacing w:val="-5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год</w:t>
            </w:r>
            <w:r w:rsidRPr="00E97BDB">
              <w:rPr>
                <w:spacing w:val="4"/>
                <w:sz w:val="18"/>
                <w:szCs w:val="18"/>
              </w:rPr>
              <w:t xml:space="preserve"> </w:t>
            </w:r>
            <w:r w:rsidRPr="00E97BDB">
              <w:rPr>
                <w:sz w:val="18"/>
                <w:szCs w:val="18"/>
              </w:rPr>
              <w:t>эксплуатации)</w:t>
            </w:r>
            <w:r w:rsidR="00B03DBC">
              <w:rPr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lastRenderedPageBreak/>
              <w:t>шт.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2</w:t>
            </w:r>
          </w:p>
        </w:tc>
      </w:tr>
      <w:tr w:rsidR="00E97BDB" w:rsidRPr="000346E7" w:rsidTr="000346E7">
        <w:trPr>
          <w:trHeight w:val="1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jc w:val="center"/>
              <w:rPr>
                <w:sz w:val="18"/>
                <w:szCs w:val="18"/>
              </w:rPr>
            </w:pPr>
            <w:r w:rsidRPr="000346E7">
              <w:rPr>
                <w:rFonts w:eastAsia="Calibri"/>
                <w:color w:val="000000"/>
                <w:sz w:val="18"/>
                <w:szCs w:val="18"/>
              </w:rPr>
              <w:t>Ввод оборудования в эксплуатацию</w:t>
            </w:r>
          </w:p>
        </w:tc>
        <w:tc>
          <w:tcPr>
            <w:tcW w:w="1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BDB" w:rsidRPr="000346E7" w:rsidRDefault="00E97BDB" w:rsidP="00E97BDB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0346E7">
              <w:rPr>
                <w:rFonts w:eastAsia="Calibri"/>
                <w:color w:val="000000"/>
                <w:sz w:val="18"/>
                <w:szCs w:val="18"/>
              </w:rPr>
              <w:t>Ввод оборудования в эксплуатацию, включая монтажные и пусконаладочные работы.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jc w:val="center"/>
              <w:rPr>
                <w:sz w:val="18"/>
                <w:szCs w:val="18"/>
              </w:rPr>
            </w:pPr>
            <w:proofErr w:type="spellStart"/>
            <w:r w:rsidRPr="000346E7">
              <w:rPr>
                <w:sz w:val="18"/>
                <w:szCs w:val="18"/>
              </w:rPr>
              <w:t>усл.ед</w:t>
            </w:r>
            <w:proofErr w:type="spellEnd"/>
            <w:r w:rsidRPr="000346E7">
              <w:rPr>
                <w:sz w:val="18"/>
                <w:szCs w:val="18"/>
              </w:rPr>
              <w:t>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BDB" w:rsidRPr="000346E7" w:rsidRDefault="00E97BDB" w:rsidP="00E97BDB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2</w:t>
            </w:r>
          </w:p>
        </w:tc>
      </w:tr>
    </w:tbl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jc w:val="both"/>
        <w:rPr>
          <w:sz w:val="20"/>
          <w:szCs w:val="20"/>
        </w:rPr>
      </w:pPr>
      <w:r w:rsidRPr="00E4113F">
        <w:rPr>
          <w:sz w:val="20"/>
          <w:szCs w:val="20"/>
        </w:rPr>
        <w:t>Условия поставки товара</w:t>
      </w:r>
    </w:p>
    <w:p w:rsidR="006D1933" w:rsidRPr="00E4113F" w:rsidRDefault="00BD7FF8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 xml:space="preserve">Срок поставки товара: 200 календарных дней с момента заключения договора. </w:t>
      </w:r>
      <w:r w:rsidR="006D1933" w:rsidRPr="00E4113F">
        <w:rPr>
          <w:sz w:val="20"/>
          <w:szCs w:val="20"/>
        </w:rPr>
        <w:t>Поставщик подтверждает Заказчику по факсу или электронной почте свою готовность к отгрузке товара. Доставка товара на территорию (склад) Заказчика осуществляется в предварительно согласованные сторонами дни в соответствии с графиком работы Заказчика.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Поставляемый товар должен быть новым, в фирменной упаковке, не бывшим в употреблении, не восстановленным, не контрафактным, выпуска не ранее года предшествующего году заключения договора. Не допускается поставка продукции, изготовленной из материалов, бывших в употреблении.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Качество поставляемого товара не должно угрожать безопасности жизни, здоровью сотрудников Заказчика, охране окружающей среды.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 должен поставляться в упакованном виде в соответствии с техническими условиями и в таре, обеспечивающей сохранность 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деформированной.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Упаковка и маркировка товаров должны соответствовать требованиям ГОСТ 17527-2020 «Упаковка. Термины и определения», ГОСТ 14192-96 «Маркировка грузов», импортных товаров - международным стандартам упаковки.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 должен храниться, транспортироваться, разгружаться согласно требованиям завода-изготовителя.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 должен соответствовать требованиям ТР/ТС 010/2011.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На упаковочной таре должна быть четко нанесена следующая информация: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наименование товара;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количество в упаковке;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товарный знак завода-изготовителя;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страна-производитель;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дата изготовления.</w:t>
      </w:r>
    </w:p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гарантийному сроку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Гарантийный срок поставляемого товара составляет не менее 12 месяцев с момента ввода Товара в эксплуатацию. Поставщик гарантирует качество и надежность поставляемого им товара в течение гарантийного срока.</w:t>
      </w:r>
    </w:p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объему предоставляемых гарантий качества товара, к гарантийному обслуживанию товара</w:t>
      </w:r>
    </w:p>
    <w:p w:rsidR="006D1933" w:rsidRPr="00E4113F" w:rsidRDefault="006D1933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Поставщик обязан устранять все недостатки (повреждения, дефекты), обнаруженные Заказчиком в течение гарантийного срока. Если в период гарантийного срока обнаружатся дефекты, препятствующие нормальной эксплуатации товара, то Поставщик обязан их устранить за свой счет и в согласованные с Заказчиком сроки, предусмотренные в законодательстве РФ, но не превышающие 45 календарных дней с момента уведомления Поставщика о необходимости устранения дефектов Товара. Гарантийный срок в этом случае продлевается соответственно на период устранения дефектов. Все запасные части и компоненты, устанавливаемые на Товар в течение срока обслуживания, должны быть произведены и сертифицированы тем же производителем, что и исходные комплектующие Товара и иметь не худшие функциональные характеристики.</w:t>
      </w:r>
    </w:p>
    <w:p w:rsidR="00301C66" w:rsidRPr="00E4113F" w:rsidRDefault="00301C66" w:rsidP="006D1933">
      <w:pPr>
        <w:pStyle w:val="22"/>
        <w:shd w:val="clear" w:color="auto" w:fill="auto"/>
        <w:spacing w:line="274" w:lineRule="exact"/>
        <w:ind w:firstLine="600"/>
        <w:rPr>
          <w:sz w:val="20"/>
          <w:szCs w:val="20"/>
        </w:rPr>
      </w:pPr>
    </w:p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spacing w:line="220" w:lineRule="exact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по передаче заказчику технических и иных документов при поставке товара</w:t>
      </w:r>
    </w:p>
    <w:p w:rsidR="006D1933" w:rsidRPr="00E4113F" w:rsidRDefault="006D1933" w:rsidP="006D1933">
      <w:pPr>
        <w:pStyle w:val="22"/>
        <w:shd w:val="clear" w:color="auto" w:fill="auto"/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При поставке товара должны быть приложены оригиналы следующих документов: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lastRenderedPageBreak/>
        <w:t>акт сдачи-приемки товара по форме приложения №3 к договору;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товарная накладная;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счет-фактура;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паспорт;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сертификат качества или декларация о соответствии;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инструкции по эксплуатации на русском языке;</w:t>
      </w:r>
    </w:p>
    <w:p w:rsidR="006D1933" w:rsidRPr="00E4113F" w:rsidRDefault="006D1933" w:rsidP="006D1933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93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комплект технической документации на русском языке.</w:t>
      </w:r>
    </w:p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осуществлению сборочных, монтажных, пусконаладочных работ, ввода Товара в эксплуатацию и инструктажа работников Заказчика</w:t>
      </w:r>
    </w:p>
    <w:p w:rsidR="006D1933" w:rsidRPr="00E4113F" w:rsidRDefault="006D1933" w:rsidP="006D1933">
      <w:pPr>
        <w:pStyle w:val="22"/>
        <w:shd w:val="clear" w:color="auto" w:fill="auto"/>
        <w:spacing w:after="103" w:line="274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Выполнение сборочных, монтажных, пусконаладочных работ, ввод Товара в эксплуатацию и инструктаж работников осуществляется в течение 45 (Сорока пяти) рабочих дней с момента поставки товара на территорию (склад) Заказчика. По факту выполнения сборочных, монтажных, пуско-наладочных работ, ввода Товара в эксплуатацию и проведения инструктажа работников заказчика Стороны подписывают акт ввода оборудования в эксплуатацию и проведения инструктажа работников заказчика.</w:t>
      </w:r>
    </w:p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spacing w:after="6" w:line="220" w:lineRule="exact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по энергетической эффективности товара</w:t>
      </w:r>
    </w:p>
    <w:p w:rsidR="006D1933" w:rsidRPr="00E4113F" w:rsidRDefault="006D1933" w:rsidP="006D1933">
      <w:pPr>
        <w:pStyle w:val="22"/>
        <w:shd w:val="clear" w:color="auto" w:fill="auto"/>
        <w:spacing w:line="210" w:lineRule="exact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Не устанавливаются.</w:t>
      </w:r>
    </w:p>
    <w:p w:rsidR="005B61D9" w:rsidRDefault="005B61D9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E4113F" w:rsidRDefault="00E4113F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E4113F" w:rsidRDefault="00E4113F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E4113F" w:rsidRDefault="00E4113F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E4113F" w:rsidRDefault="00E4113F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E4113F" w:rsidRDefault="00E4113F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sz w:val="20"/>
          <w:szCs w:val="20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1 к Техническому заданию</w:t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5054600" cy="9319580"/>
            <wp:effectExtent l="127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56329" cy="932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2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9038103" cy="6071616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3233" cy="607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3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9232593" cy="6188660"/>
            <wp:effectExtent l="0" t="0" r="698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283" cy="6191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4 к Техническому заданию</w:t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6572448" cy="8495338"/>
            <wp:effectExtent l="0" t="889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78564" cy="850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5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9777730" cy="585677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85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6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9777730" cy="644097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4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7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6562090" cy="9691065"/>
            <wp:effectExtent l="0" t="2223" r="7938" b="7937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68785" cy="9700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7 к Техническому заданию</w:t>
      </w:r>
    </w:p>
    <w:p w:rsidR="00DC6F6B" w:rsidRDefault="00DC6F6B" w:rsidP="00DC6F6B">
      <w:pPr>
        <w:widowControl w:val="0"/>
        <w:ind w:left="-142" w:right="-173" w:firstLine="709"/>
        <w:jc w:val="center"/>
        <w:rPr>
          <w:b/>
          <w:noProof/>
          <w:sz w:val="22"/>
          <w:szCs w:val="22"/>
          <w:lang w:eastAsia="ru-RU"/>
        </w:rPr>
      </w:pPr>
      <w:r w:rsidRPr="00DC6F6B">
        <w:rPr>
          <w:b/>
          <w:noProof/>
          <w:sz w:val="22"/>
          <w:szCs w:val="22"/>
          <w:lang w:eastAsia="ru-RU"/>
        </w:rPr>
        <w:drawing>
          <wp:inline distT="0" distB="0" distL="0" distR="0">
            <wp:extent cx="5327718" cy="6395567"/>
            <wp:effectExtent l="0" t="0" r="635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081" cy="64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6F6B" w:rsidRDefault="00DC6F6B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sectPr w:rsidR="00DC6F6B" w:rsidSect="008C419A">
      <w:footerReference w:type="default" r:id="rId16"/>
      <w:pgSz w:w="16838" w:h="11906" w:orient="landscape"/>
      <w:pgMar w:top="709" w:right="720" w:bottom="284" w:left="720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BC7" w:rsidRDefault="002C7BC7" w:rsidP="00C84A39">
      <w:r>
        <w:separator/>
      </w:r>
    </w:p>
  </w:endnote>
  <w:endnote w:type="continuationSeparator" w:id="0">
    <w:p w:rsidR="002C7BC7" w:rsidRDefault="002C7BC7" w:rsidP="00C8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D3B" w:rsidRDefault="00BF5D3B" w:rsidP="00891E64">
    <w:pPr>
      <w:pStyle w:val="a5"/>
      <w:tabs>
        <w:tab w:val="clear" w:pos="4677"/>
        <w:tab w:val="clear" w:pos="9355"/>
        <w:tab w:val="left" w:pos="4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BC7" w:rsidRDefault="002C7BC7" w:rsidP="00C84A39">
      <w:r>
        <w:separator/>
      </w:r>
    </w:p>
  </w:footnote>
  <w:footnote w:type="continuationSeparator" w:id="0">
    <w:p w:rsidR="002C7BC7" w:rsidRDefault="002C7BC7" w:rsidP="00C84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BF7210"/>
    <w:multiLevelType w:val="hybridMultilevel"/>
    <w:tmpl w:val="5296A63E"/>
    <w:lvl w:ilvl="0" w:tplc="0A025604">
      <w:numFmt w:val="bullet"/>
      <w:lvlText w:val="-"/>
      <w:lvlJc w:val="left"/>
      <w:pPr>
        <w:ind w:left="219" w:hanging="12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7B6C682">
      <w:numFmt w:val="bullet"/>
      <w:lvlText w:val="•"/>
      <w:lvlJc w:val="left"/>
      <w:pPr>
        <w:ind w:left="1300" w:hanging="127"/>
      </w:pPr>
      <w:rPr>
        <w:rFonts w:hint="default"/>
        <w:lang w:val="ru-RU" w:eastAsia="en-US" w:bidi="ar-SA"/>
      </w:rPr>
    </w:lvl>
    <w:lvl w:ilvl="2" w:tplc="F7AC0564">
      <w:numFmt w:val="bullet"/>
      <w:lvlText w:val="•"/>
      <w:lvlJc w:val="left"/>
      <w:pPr>
        <w:ind w:left="2381" w:hanging="127"/>
      </w:pPr>
      <w:rPr>
        <w:rFonts w:hint="default"/>
        <w:lang w:val="ru-RU" w:eastAsia="en-US" w:bidi="ar-SA"/>
      </w:rPr>
    </w:lvl>
    <w:lvl w:ilvl="3" w:tplc="4AF86DA6">
      <w:numFmt w:val="bullet"/>
      <w:lvlText w:val="•"/>
      <w:lvlJc w:val="left"/>
      <w:pPr>
        <w:ind w:left="3461" w:hanging="127"/>
      </w:pPr>
      <w:rPr>
        <w:rFonts w:hint="default"/>
        <w:lang w:val="ru-RU" w:eastAsia="en-US" w:bidi="ar-SA"/>
      </w:rPr>
    </w:lvl>
    <w:lvl w:ilvl="4" w:tplc="F7FC4AF0">
      <w:numFmt w:val="bullet"/>
      <w:lvlText w:val="•"/>
      <w:lvlJc w:val="left"/>
      <w:pPr>
        <w:ind w:left="4542" w:hanging="127"/>
      </w:pPr>
      <w:rPr>
        <w:rFonts w:hint="default"/>
        <w:lang w:val="ru-RU" w:eastAsia="en-US" w:bidi="ar-SA"/>
      </w:rPr>
    </w:lvl>
    <w:lvl w:ilvl="5" w:tplc="2AF2F702">
      <w:numFmt w:val="bullet"/>
      <w:lvlText w:val="•"/>
      <w:lvlJc w:val="left"/>
      <w:pPr>
        <w:ind w:left="5622" w:hanging="127"/>
      </w:pPr>
      <w:rPr>
        <w:rFonts w:hint="default"/>
        <w:lang w:val="ru-RU" w:eastAsia="en-US" w:bidi="ar-SA"/>
      </w:rPr>
    </w:lvl>
    <w:lvl w:ilvl="6" w:tplc="B1D825A4">
      <w:numFmt w:val="bullet"/>
      <w:lvlText w:val="•"/>
      <w:lvlJc w:val="left"/>
      <w:pPr>
        <w:ind w:left="6703" w:hanging="127"/>
      </w:pPr>
      <w:rPr>
        <w:rFonts w:hint="default"/>
        <w:lang w:val="ru-RU" w:eastAsia="en-US" w:bidi="ar-SA"/>
      </w:rPr>
    </w:lvl>
    <w:lvl w:ilvl="7" w:tplc="8B56CE22">
      <w:numFmt w:val="bullet"/>
      <w:lvlText w:val="•"/>
      <w:lvlJc w:val="left"/>
      <w:pPr>
        <w:ind w:left="7783" w:hanging="127"/>
      </w:pPr>
      <w:rPr>
        <w:rFonts w:hint="default"/>
        <w:lang w:val="ru-RU" w:eastAsia="en-US" w:bidi="ar-SA"/>
      </w:rPr>
    </w:lvl>
    <w:lvl w:ilvl="8" w:tplc="8C2E477E">
      <w:numFmt w:val="bullet"/>
      <w:lvlText w:val="•"/>
      <w:lvlJc w:val="left"/>
      <w:pPr>
        <w:ind w:left="8864" w:hanging="127"/>
      </w:pPr>
      <w:rPr>
        <w:rFonts w:hint="default"/>
        <w:lang w:val="ru-RU" w:eastAsia="en-US" w:bidi="ar-SA"/>
      </w:rPr>
    </w:lvl>
  </w:abstractNum>
  <w:abstractNum w:abstractNumId="2" w15:restartNumberingAfterBreak="0">
    <w:nsid w:val="106F222D"/>
    <w:multiLevelType w:val="hybridMultilevel"/>
    <w:tmpl w:val="B6B0F85A"/>
    <w:lvl w:ilvl="0" w:tplc="4B24F6C2"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886F90A">
      <w:numFmt w:val="bullet"/>
      <w:lvlText w:val="-"/>
      <w:lvlJc w:val="left"/>
      <w:pPr>
        <w:ind w:left="454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95F43498">
      <w:numFmt w:val="bullet"/>
      <w:lvlText w:val="•"/>
      <w:lvlJc w:val="left"/>
      <w:pPr>
        <w:ind w:left="1633" w:hanging="125"/>
      </w:pPr>
      <w:rPr>
        <w:rFonts w:hint="default"/>
        <w:lang w:val="ru-RU" w:eastAsia="en-US" w:bidi="ar-SA"/>
      </w:rPr>
    </w:lvl>
    <w:lvl w:ilvl="3" w:tplc="2A30EB54">
      <w:numFmt w:val="bullet"/>
      <w:lvlText w:val="•"/>
      <w:lvlJc w:val="left"/>
      <w:pPr>
        <w:ind w:left="2807" w:hanging="125"/>
      </w:pPr>
      <w:rPr>
        <w:rFonts w:hint="default"/>
        <w:lang w:val="ru-RU" w:eastAsia="en-US" w:bidi="ar-SA"/>
      </w:rPr>
    </w:lvl>
    <w:lvl w:ilvl="4" w:tplc="BD560D64">
      <w:numFmt w:val="bullet"/>
      <w:lvlText w:val="•"/>
      <w:lvlJc w:val="left"/>
      <w:pPr>
        <w:ind w:left="3981" w:hanging="125"/>
      </w:pPr>
      <w:rPr>
        <w:rFonts w:hint="default"/>
        <w:lang w:val="ru-RU" w:eastAsia="en-US" w:bidi="ar-SA"/>
      </w:rPr>
    </w:lvl>
    <w:lvl w:ilvl="5" w:tplc="1478B16C">
      <w:numFmt w:val="bullet"/>
      <w:lvlText w:val="•"/>
      <w:lvlJc w:val="left"/>
      <w:pPr>
        <w:ind w:left="5155" w:hanging="125"/>
      </w:pPr>
      <w:rPr>
        <w:rFonts w:hint="default"/>
        <w:lang w:val="ru-RU" w:eastAsia="en-US" w:bidi="ar-SA"/>
      </w:rPr>
    </w:lvl>
    <w:lvl w:ilvl="6" w:tplc="1186C384">
      <w:numFmt w:val="bullet"/>
      <w:lvlText w:val="•"/>
      <w:lvlJc w:val="left"/>
      <w:pPr>
        <w:ind w:left="6329" w:hanging="125"/>
      </w:pPr>
      <w:rPr>
        <w:rFonts w:hint="default"/>
        <w:lang w:val="ru-RU" w:eastAsia="en-US" w:bidi="ar-SA"/>
      </w:rPr>
    </w:lvl>
    <w:lvl w:ilvl="7" w:tplc="5BDA52A2">
      <w:numFmt w:val="bullet"/>
      <w:lvlText w:val="•"/>
      <w:lvlJc w:val="left"/>
      <w:pPr>
        <w:ind w:left="7503" w:hanging="125"/>
      </w:pPr>
      <w:rPr>
        <w:rFonts w:hint="default"/>
        <w:lang w:val="ru-RU" w:eastAsia="en-US" w:bidi="ar-SA"/>
      </w:rPr>
    </w:lvl>
    <w:lvl w:ilvl="8" w:tplc="A3346C82">
      <w:numFmt w:val="bullet"/>
      <w:lvlText w:val="•"/>
      <w:lvlJc w:val="left"/>
      <w:pPr>
        <w:ind w:left="8677" w:hanging="125"/>
      </w:pPr>
      <w:rPr>
        <w:rFonts w:hint="default"/>
        <w:lang w:val="ru-RU" w:eastAsia="en-US" w:bidi="ar-SA"/>
      </w:rPr>
    </w:lvl>
  </w:abstractNum>
  <w:abstractNum w:abstractNumId="3" w15:restartNumberingAfterBreak="0">
    <w:nsid w:val="13943664"/>
    <w:multiLevelType w:val="hybridMultilevel"/>
    <w:tmpl w:val="C108FE98"/>
    <w:lvl w:ilvl="0" w:tplc="98628DD4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08A1AD4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82A2FF92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50BEED08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03F66350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63FAC800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5CBC1A90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4EEE8A68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30745D48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4" w15:restartNumberingAfterBreak="0">
    <w:nsid w:val="1908038B"/>
    <w:multiLevelType w:val="hybridMultilevel"/>
    <w:tmpl w:val="349A7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F3D81"/>
    <w:multiLevelType w:val="multilevel"/>
    <w:tmpl w:val="5B3446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ED2595"/>
    <w:multiLevelType w:val="hybridMultilevel"/>
    <w:tmpl w:val="2006D11E"/>
    <w:lvl w:ilvl="0" w:tplc="24E85662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DD6975C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340E5516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8EBC5B2A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ABAED8BA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F9549592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A24CA7D4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FBBAC6DE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DA14C574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7" w15:restartNumberingAfterBreak="0">
    <w:nsid w:val="2ED9085B"/>
    <w:multiLevelType w:val="hybridMultilevel"/>
    <w:tmpl w:val="7D50FD8A"/>
    <w:lvl w:ilvl="0" w:tplc="0419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0BC4E3C"/>
    <w:multiLevelType w:val="hybridMultilevel"/>
    <w:tmpl w:val="59C07F76"/>
    <w:lvl w:ilvl="0" w:tplc="C2EA251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516E1"/>
    <w:multiLevelType w:val="hybridMultilevel"/>
    <w:tmpl w:val="6D003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73ED2"/>
    <w:multiLevelType w:val="hybridMultilevel"/>
    <w:tmpl w:val="8E329220"/>
    <w:lvl w:ilvl="0" w:tplc="539E63EC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6F40D88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9692DEC2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735AAF46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AF9A54D2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4FBA262A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776CEB2C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BEDECF52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1E2A8356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11" w15:restartNumberingAfterBreak="0">
    <w:nsid w:val="445E1001"/>
    <w:multiLevelType w:val="hybridMultilevel"/>
    <w:tmpl w:val="37926B7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20D16"/>
    <w:multiLevelType w:val="multilevel"/>
    <w:tmpl w:val="4C467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EE53C6"/>
    <w:multiLevelType w:val="hybridMultilevel"/>
    <w:tmpl w:val="40CC4A8A"/>
    <w:lvl w:ilvl="0" w:tplc="EE0E398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80A2B"/>
    <w:multiLevelType w:val="hybridMultilevel"/>
    <w:tmpl w:val="0DDE5398"/>
    <w:lvl w:ilvl="0" w:tplc="C1C8AE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067BF"/>
    <w:multiLevelType w:val="hybridMultilevel"/>
    <w:tmpl w:val="AE30130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CF1109"/>
    <w:multiLevelType w:val="hybridMultilevel"/>
    <w:tmpl w:val="C90ED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9"/>
  </w:num>
  <w:num w:numId="7">
    <w:abstractNumId w:val="4"/>
  </w:num>
  <w:num w:numId="8">
    <w:abstractNumId w:val="8"/>
  </w:num>
  <w:num w:numId="9">
    <w:abstractNumId w:val="14"/>
  </w:num>
  <w:num w:numId="10">
    <w:abstractNumId w:val="3"/>
  </w:num>
  <w:num w:numId="11">
    <w:abstractNumId w:val="1"/>
  </w:num>
  <w:num w:numId="12">
    <w:abstractNumId w:val="2"/>
  </w:num>
  <w:num w:numId="13">
    <w:abstractNumId w:val="10"/>
  </w:num>
  <w:num w:numId="14">
    <w:abstractNumId w:val="6"/>
  </w:num>
  <w:num w:numId="15">
    <w:abstractNumId w:val="12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39"/>
    <w:rsid w:val="00023F1A"/>
    <w:rsid w:val="00027EBE"/>
    <w:rsid w:val="000346E7"/>
    <w:rsid w:val="000418F6"/>
    <w:rsid w:val="000433C4"/>
    <w:rsid w:val="00044510"/>
    <w:rsid w:val="00054CA4"/>
    <w:rsid w:val="00055518"/>
    <w:rsid w:val="00057E1E"/>
    <w:rsid w:val="000659D0"/>
    <w:rsid w:val="0008011B"/>
    <w:rsid w:val="000839B8"/>
    <w:rsid w:val="0008453C"/>
    <w:rsid w:val="00087CE3"/>
    <w:rsid w:val="00096816"/>
    <w:rsid w:val="000A2AD7"/>
    <w:rsid w:val="000A6730"/>
    <w:rsid w:val="000B4717"/>
    <w:rsid w:val="000C342B"/>
    <w:rsid w:val="000C3FB5"/>
    <w:rsid w:val="000C5A3E"/>
    <w:rsid w:val="000D6249"/>
    <w:rsid w:val="000D68E9"/>
    <w:rsid w:val="000D6A6F"/>
    <w:rsid w:val="00106C74"/>
    <w:rsid w:val="00125725"/>
    <w:rsid w:val="00131AC6"/>
    <w:rsid w:val="00140FFB"/>
    <w:rsid w:val="0014752B"/>
    <w:rsid w:val="00150118"/>
    <w:rsid w:val="00155285"/>
    <w:rsid w:val="0015694F"/>
    <w:rsid w:val="00156B52"/>
    <w:rsid w:val="00174943"/>
    <w:rsid w:val="00186203"/>
    <w:rsid w:val="001907AD"/>
    <w:rsid w:val="00193AA0"/>
    <w:rsid w:val="00196BCC"/>
    <w:rsid w:val="001A1751"/>
    <w:rsid w:val="001A76A3"/>
    <w:rsid w:val="001C4A88"/>
    <w:rsid w:val="001E28A6"/>
    <w:rsid w:val="001E449C"/>
    <w:rsid w:val="001F5D15"/>
    <w:rsid w:val="0021679A"/>
    <w:rsid w:val="00226F82"/>
    <w:rsid w:val="0024510A"/>
    <w:rsid w:val="00262701"/>
    <w:rsid w:val="002649C3"/>
    <w:rsid w:val="00265F09"/>
    <w:rsid w:val="00266CEF"/>
    <w:rsid w:val="0027397B"/>
    <w:rsid w:val="00277D8E"/>
    <w:rsid w:val="002802F8"/>
    <w:rsid w:val="00282693"/>
    <w:rsid w:val="0028334D"/>
    <w:rsid w:val="002855BB"/>
    <w:rsid w:val="00295069"/>
    <w:rsid w:val="00295164"/>
    <w:rsid w:val="002A2DD4"/>
    <w:rsid w:val="002A5D14"/>
    <w:rsid w:val="002B10A1"/>
    <w:rsid w:val="002B3362"/>
    <w:rsid w:val="002B5C41"/>
    <w:rsid w:val="002C48E0"/>
    <w:rsid w:val="002C7B08"/>
    <w:rsid w:val="002C7BC7"/>
    <w:rsid w:val="002D51F6"/>
    <w:rsid w:val="002E010C"/>
    <w:rsid w:val="002E5D51"/>
    <w:rsid w:val="002E61C3"/>
    <w:rsid w:val="002F2487"/>
    <w:rsid w:val="002F340B"/>
    <w:rsid w:val="002F4A8D"/>
    <w:rsid w:val="002F6307"/>
    <w:rsid w:val="00300ECC"/>
    <w:rsid w:val="00301C66"/>
    <w:rsid w:val="003042F5"/>
    <w:rsid w:val="00320D98"/>
    <w:rsid w:val="0032226A"/>
    <w:rsid w:val="003224C9"/>
    <w:rsid w:val="003237E3"/>
    <w:rsid w:val="00325C81"/>
    <w:rsid w:val="003328FB"/>
    <w:rsid w:val="00340463"/>
    <w:rsid w:val="00341CA8"/>
    <w:rsid w:val="00353B19"/>
    <w:rsid w:val="00361001"/>
    <w:rsid w:val="0037307E"/>
    <w:rsid w:val="00384AC2"/>
    <w:rsid w:val="003939BD"/>
    <w:rsid w:val="0039496C"/>
    <w:rsid w:val="003B246E"/>
    <w:rsid w:val="003C0AB8"/>
    <w:rsid w:val="003C13BC"/>
    <w:rsid w:val="003C2135"/>
    <w:rsid w:val="003C32CE"/>
    <w:rsid w:val="003C3DEC"/>
    <w:rsid w:val="003D00C4"/>
    <w:rsid w:val="003D3D84"/>
    <w:rsid w:val="003E71C5"/>
    <w:rsid w:val="003F065A"/>
    <w:rsid w:val="003F5E1D"/>
    <w:rsid w:val="003F76AF"/>
    <w:rsid w:val="00401253"/>
    <w:rsid w:val="0040193B"/>
    <w:rsid w:val="00416740"/>
    <w:rsid w:val="00424392"/>
    <w:rsid w:val="004253A7"/>
    <w:rsid w:val="00427CDD"/>
    <w:rsid w:val="00430B57"/>
    <w:rsid w:val="0043570D"/>
    <w:rsid w:val="00454031"/>
    <w:rsid w:val="0045561C"/>
    <w:rsid w:val="00461DD3"/>
    <w:rsid w:val="00466294"/>
    <w:rsid w:val="00473544"/>
    <w:rsid w:val="0047456D"/>
    <w:rsid w:val="00483229"/>
    <w:rsid w:val="0048674A"/>
    <w:rsid w:val="00494B53"/>
    <w:rsid w:val="00496E4E"/>
    <w:rsid w:val="004A2192"/>
    <w:rsid w:val="004A25C9"/>
    <w:rsid w:val="004B761E"/>
    <w:rsid w:val="004C0ED8"/>
    <w:rsid w:val="004C1DE8"/>
    <w:rsid w:val="004C3F24"/>
    <w:rsid w:val="004C558A"/>
    <w:rsid w:val="004D1C4F"/>
    <w:rsid w:val="004F6557"/>
    <w:rsid w:val="005020DC"/>
    <w:rsid w:val="005044C4"/>
    <w:rsid w:val="00506BDA"/>
    <w:rsid w:val="005076B2"/>
    <w:rsid w:val="005144CF"/>
    <w:rsid w:val="0051609D"/>
    <w:rsid w:val="00523ED9"/>
    <w:rsid w:val="00531245"/>
    <w:rsid w:val="0054098B"/>
    <w:rsid w:val="00545513"/>
    <w:rsid w:val="0055132F"/>
    <w:rsid w:val="00551CBF"/>
    <w:rsid w:val="005536B6"/>
    <w:rsid w:val="00564D9B"/>
    <w:rsid w:val="00575DB8"/>
    <w:rsid w:val="00582AD3"/>
    <w:rsid w:val="00590329"/>
    <w:rsid w:val="00595580"/>
    <w:rsid w:val="0059672F"/>
    <w:rsid w:val="005A3B5B"/>
    <w:rsid w:val="005B0F46"/>
    <w:rsid w:val="005B61D9"/>
    <w:rsid w:val="005E1008"/>
    <w:rsid w:val="005E76DD"/>
    <w:rsid w:val="005F2E66"/>
    <w:rsid w:val="005F758E"/>
    <w:rsid w:val="00615F5A"/>
    <w:rsid w:val="00621061"/>
    <w:rsid w:val="00626AAE"/>
    <w:rsid w:val="00631B98"/>
    <w:rsid w:val="00644BDC"/>
    <w:rsid w:val="0064553C"/>
    <w:rsid w:val="006717C4"/>
    <w:rsid w:val="00674144"/>
    <w:rsid w:val="006A06CE"/>
    <w:rsid w:val="006B4358"/>
    <w:rsid w:val="006C18E8"/>
    <w:rsid w:val="006C666F"/>
    <w:rsid w:val="006D1933"/>
    <w:rsid w:val="006D21C2"/>
    <w:rsid w:val="006D6248"/>
    <w:rsid w:val="006E2FB3"/>
    <w:rsid w:val="006E338A"/>
    <w:rsid w:val="00702D7C"/>
    <w:rsid w:val="007077E9"/>
    <w:rsid w:val="007106CE"/>
    <w:rsid w:val="007172DC"/>
    <w:rsid w:val="00722339"/>
    <w:rsid w:val="007312DD"/>
    <w:rsid w:val="00737AAC"/>
    <w:rsid w:val="007426A7"/>
    <w:rsid w:val="00744291"/>
    <w:rsid w:val="0074610F"/>
    <w:rsid w:val="007611A6"/>
    <w:rsid w:val="007624DB"/>
    <w:rsid w:val="00764C5D"/>
    <w:rsid w:val="007712F9"/>
    <w:rsid w:val="00773374"/>
    <w:rsid w:val="00783215"/>
    <w:rsid w:val="0078388D"/>
    <w:rsid w:val="00784C05"/>
    <w:rsid w:val="007951D2"/>
    <w:rsid w:val="007A0D70"/>
    <w:rsid w:val="007A0DAA"/>
    <w:rsid w:val="007A7AA0"/>
    <w:rsid w:val="007B01A3"/>
    <w:rsid w:val="007B0C63"/>
    <w:rsid w:val="007B20C1"/>
    <w:rsid w:val="007B4B5A"/>
    <w:rsid w:val="007C1763"/>
    <w:rsid w:val="007C29BD"/>
    <w:rsid w:val="007C3F02"/>
    <w:rsid w:val="007D55D8"/>
    <w:rsid w:val="007D7D1F"/>
    <w:rsid w:val="007F32F9"/>
    <w:rsid w:val="007F3903"/>
    <w:rsid w:val="00800B28"/>
    <w:rsid w:val="00803272"/>
    <w:rsid w:val="00803F7D"/>
    <w:rsid w:val="00816CAE"/>
    <w:rsid w:val="0081759C"/>
    <w:rsid w:val="00821227"/>
    <w:rsid w:val="00826FE2"/>
    <w:rsid w:val="00837AFC"/>
    <w:rsid w:val="00842AAD"/>
    <w:rsid w:val="00842F87"/>
    <w:rsid w:val="00852A8E"/>
    <w:rsid w:val="008535A1"/>
    <w:rsid w:val="00853F09"/>
    <w:rsid w:val="00862643"/>
    <w:rsid w:val="00872CCA"/>
    <w:rsid w:val="0088474D"/>
    <w:rsid w:val="008862E3"/>
    <w:rsid w:val="008868DA"/>
    <w:rsid w:val="00886E80"/>
    <w:rsid w:val="00891E64"/>
    <w:rsid w:val="00894CC0"/>
    <w:rsid w:val="008A0115"/>
    <w:rsid w:val="008A6450"/>
    <w:rsid w:val="008B6F88"/>
    <w:rsid w:val="008B756C"/>
    <w:rsid w:val="008C0657"/>
    <w:rsid w:val="008C419A"/>
    <w:rsid w:val="008C5587"/>
    <w:rsid w:val="008C7ACC"/>
    <w:rsid w:val="00900323"/>
    <w:rsid w:val="00904E92"/>
    <w:rsid w:val="009078FA"/>
    <w:rsid w:val="009101CA"/>
    <w:rsid w:val="0091109E"/>
    <w:rsid w:val="009111C7"/>
    <w:rsid w:val="0093142F"/>
    <w:rsid w:val="00931830"/>
    <w:rsid w:val="00942130"/>
    <w:rsid w:val="009433E2"/>
    <w:rsid w:val="00952618"/>
    <w:rsid w:val="009541BB"/>
    <w:rsid w:val="00960D4E"/>
    <w:rsid w:val="0097256F"/>
    <w:rsid w:val="0097562A"/>
    <w:rsid w:val="0098261B"/>
    <w:rsid w:val="00982970"/>
    <w:rsid w:val="00982B4E"/>
    <w:rsid w:val="00983C26"/>
    <w:rsid w:val="00994609"/>
    <w:rsid w:val="009955E2"/>
    <w:rsid w:val="009A61D3"/>
    <w:rsid w:val="009B43E9"/>
    <w:rsid w:val="009C1D80"/>
    <w:rsid w:val="009D2193"/>
    <w:rsid w:val="009E145F"/>
    <w:rsid w:val="009E6F1B"/>
    <w:rsid w:val="009F6775"/>
    <w:rsid w:val="00A04CAC"/>
    <w:rsid w:val="00A21F9D"/>
    <w:rsid w:val="00A23EB4"/>
    <w:rsid w:val="00A31FDA"/>
    <w:rsid w:val="00A32F64"/>
    <w:rsid w:val="00A43DA2"/>
    <w:rsid w:val="00A47160"/>
    <w:rsid w:val="00A56137"/>
    <w:rsid w:val="00A57BB1"/>
    <w:rsid w:val="00A63867"/>
    <w:rsid w:val="00A64153"/>
    <w:rsid w:val="00A822C9"/>
    <w:rsid w:val="00A87034"/>
    <w:rsid w:val="00A91CC6"/>
    <w:rsid w:val="00AA062A"/>
    <w:rsid w:val="00AA210C"/>
    <w:rsid w:val="00AB0540"/>
    <w:rsid w:val="00AB3415"/>
    <w:rsid w:val="00AC3DB8"/>
    <w:rsid w:val="00AC7536"/>
    <w:rsid w:val="00AC7EEF"/>
    <w:rsid w:val="00AF17F9"/>
    <w:rsid w:val="00B0378C"/>
    <w:rsid w:val="00B039D9"/>
    <w:rsid w:val="00B03DBC"/>
    <w:rsid w:val="00B11ABF"/>
    <w:rsid w:val="00B1741B"/>
    <w:rsid w:val="00B25076"/>
    <w:rsid w:val="00B30C5D"/>
    <w:rsid w:val="00B31FA3"/>
    <w:rsid w:val="00B46E9D"/>
    <w:rsid w:val="00B56424"/>
    <w:rsid w:val="00B57482"/>
    <w:rsid w:val="00B578E7"/>
    <w:rsid w:val="00B75C27"/>
    <w:rsid w:val="00B80C02"/>
    <w:rsid w:val="00B80EF6"/>
    <w:rsid w:val="00B93DE9"/>
    <w:rsid w:val="00BA7082"/>
    <w:rsid w:val="00BB2511"/>
    <w:rsid w:val="00BB697F"/>
    <w:rsid w:val="00BB74EC"/>
    <w:rsid w:val="00BC1145"/>
    <w:rsid w:val="00BC1F5E"/>
    <w:rsid w:val="00BC3AD5"/>
    <w:rsid w:val="00BC3C10"/>
    <w:rsid w:val="00BD6FE3"/>
    <w:rsid w:val="00BD7FF8"/>
    <w:rsid w:val="00BE64D9"/>
    <w:rsid w:val="00BF50D6"/>
    <w:rsid w:val="00BF5D3B"/>
    <w:rsid w:val="00C0078F"/>
    <w:rsid w:val="00C02CD3"/>
    <w:rsid w:val="00C04D59"/>
    <w:rsid w:val="00C146BF"/>
    <w:rsid w:val="00C205EE"/>
    <w:rsid w:val="00C21C36"/>
    <w:rsid w:val="00C25BFB"/>
    <w:rsid w:val="00C33501"/>
    <w:rsid w:val="00C34597"/>
    <w:rsid w:val="00C34AEF"/>
    <w:rsid w:val="00C375D8"/>
    <w:rsid w:val="00C4601B"/>
    <w:rsid w:val="00C63387"/>
    <w:rsid w:val="00C66ECA"/>
    <w:rsid w:val="00C8196B"/>
    <w:rsid w:val="00C84A39"/>
    <w:rsid w:val="00C909C2"/>
    <w:rsid w:val="00C96A5F"/>
    <w:rsid w:val="00CA1206"/>
    <w:rsid w:val="00CA415C"/>
    <w:rsid w:val="00CA57DC"/>
    <w:rsid w:val="00CB25C7"/>
    <w:rsid w:val="00CC1710"/>
    <w:rsid w:val="00CC4291"/>
    <w:rsid w:val="00CC763C"/>
    <w:rsid w:val="00CD6D9C"/>
    <w:rsid w:val="00CF2DB0"/>
    <w:rsid w:val="00CF3B92"/>
    <w:rsid w:val="00D0131D"/>
    <w:rsid w:val="00D1455E"/>
    <w:rsid w:val="00D1595B"/>
    <w:rsid w:val="00D25DA9"/>
    <w:rsid w:val="00D32299"/>
    <w:rsid w:val="00D37112"/>
    <w:rsid w:val="00D419A9"/>
    <w:rsid w:val="00D4318D"/>
    <w:rsid w:val="00D45A22"/>
    <w:rsid w:val="00D51BE2"/>
    <w:rsid w:val="00D52CBF"/>
    <w:rsid w:val="00D5789E"/>
    <w:rsid w:val="00D63E00"/>
    <w:rsid w:val="00D80518"/>
    <w:rsid w:val="00D817E3"/>
    <w:rsid w:val="00D9230D"/>
    <w:rsid w:val="00DB2C49"/>
    <w:rsid w:val="00DB6FE8"/>
    <w:rsid w:val="00DC3B9F"/>
    <w:rsid w:val="00DC6F6B"/>
    <w:rsid w:val="00DC6FCB"/>
    <w:rsid w:val="00DD2818"/>
    <w:rsid w:val="00DD3C60"/>
    <w:rsid w:val="00DD4863"/>
    <w:rsid w:val="00DE15C9"/>
    <w:rsid w:val="00DE194E"/>
    <w:rsid w:val="00DE3FFD"/>
    <w:rsid w:val="00DE4947"/>
    <w:rsid w:val="00DF4A3B"/>
    <w:rsid w:val="00E07D7A"/>
    <w:rsid w:val="00E24DBF"/>
    <w:rsid w:val="00E321AE"/>
    <w:rsid w:val="00E4113F"/>
    <w:rsid w:val="00E4371F"/>
    <w:rsid w:val="00E47D0C"/>
    <w:rsid w:val="00E62C5F"/>
    <w:rsid w:val="00E70BBD"/>
    <w:rsid w:val="00E7435C"/>
    <w:rsid w:val="00E855A1"/>
    <w:rsid w:val="00E91F92"/>
    <w:rsid w:val="00E94125"/>
    <w:rsid w:val="00E97BDB"/>
    <w:rsid w:val="00EA1CEA"/>
    <w:rsid w:val="00EA3273"/>
    <w:rsid w:val="00EA7563"/>
    <w:rsid w:val="00EC24C0"/>
    <w:rsid w:val="00EC5407"/>
    <w:rsid w:val="00EE2AF8"/>
    <w:rsid w:val="00F03EF0"/>
    <w:rsid w:val="00F04536"/>
    <w:rsid w:val="00F132AA"/>
    <w:rsid w:val="00F1681B"/>
    <w:rsid w:val="00F27BF4"/>
    <w:rsid w:val="00F36E28"/>
    <w:rsid w:val="00F45978"/>
    <w:rsid w:val="00F45B3B"/>
    <w:rsid w:val="00F47A50"/>
    <w:rsid w:val="00F503CD"/>
    <w:rsid w:val="00F57180"/>
    <w:rsid w:val="00F57AE8"/>
    <w:rsid w:val="00F86D0F"/>
    <w:rsid w:val="00F95013"/>
    <w:rsid w:val="00F96806"/>
    <w:rsid w:val="00FA3B14"/>
    <w:rsid w:val="00FB25D2"/>
    <w:rsid w:val="00FB2877"/>
    <w:rsid w:val="00FC6525"/>
    <w:rsid w:val="00FD4BBF"/>
    <w:rsid w:val="00FD76FB"/>
    <w:rsid w:val="00FE439F"/>
    <w:rsid w:val="00FE545C"/>
    <w:rsid w:val="00FF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0D2891"/>
  <w15:docId w15:val="{70A28CFC-BA5B-4048-A712-33ECCF07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A39"/>
    <w:pPr>
      <w:suppressAutoHyphens/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4A39"/>
    <w:pPr>
      <w:keepNext/>
      <w:numPr>
        <w:numId w:val="1"/>
      </w:numPr>
      <w:tabs>
        <w:tab w:val="left" w:pos="578"/>
      </w:tabs>
      <w:overflowPunct w:val="0"/>
      <w:autoSpaceDE w:val="0"/>
      <w:jc w:val="both"/>
      <w:textAlignment w:val="baseline"/>
      <w:outlineLvl w:val="0"/>
    </w:pPr>
    <w:rPr>
      <w:rFonts w:ascii="Arial" w:hAnsi="Arial"/>
      <w:szCs w:val="20"/>
    </w:rPr>
  </w:style>
  <w:style w:type="paragraph" w:styleId="2">
    <w:name w:val="heading 2"/>
    <w:basedOn w:val="a"/>
    <w:next w:val="a"/>
    <w:link w:val="20"/>
    <w:qFormat/>
    <w:rsid w:val="00C84A3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84A39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4A3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A39"/>
    <w:rPr>
      <w:rFonts w:ascii="Arial" w:eastAsia="PMingLiU" w:hAnsi="Arial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C84A39"/>
    <w:rPr>
      <w:rFonts w:ascii="Arial" w:eastAsia="PMingLiU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C84A39"/>
    <w:rPr>
      <w:rFonts w:ascii="Arial" w:eastAsia="PMingLiU" w:hAnsi="Arial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C84A39"/>
    <w:rPr>
      <w:rFonts w:ascii="Times New Roman" w:eastAsia="PMingLiU" w:hAnsi="Times New Roman" w:cs="Times New Roman"/>
      <w:b/>
      <w:bCs/>
      <w:sz w:val="28"/>
      <w:szCs w:val="28"/>
      <w:lang w:eastAsia="ar-SA"/>
    </w:rPr>
  </w:style>
  <w:style w:type="paragraph" w:styleId="a3">
    <w:name w:val="List"/>
    <w:basedOn w:val="a4"/>
    <w:rsid w:val="00C84A39"/>
    <w:rPr>
      <w:rFonts w:cs="Tahoma"/>
    </w:rPr>
  </w:style>
  <w:style w:type="paragraph" w:styleId="a5">
    <w:name w:val="footer"/>
    <w:basedOn w:val="a"/>
    <w:link w:val="a6"/>
    <w:uiPriority w:val="99"/>
    <w:rsid w:val="00C84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84A39"/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a7">
    <w:name w:val="footnote text"/>
    <w:basedOn w:val="a"/>
    <w:link w:val="a8"/>
    <w:semiHidden/>
    <w:unhideWhenUsed/>
    <w:rsid w:val="00C84A39"/>
    <w:pPr>
      <w:suppressAutoHyphens w:val="0"/>
      <w:spacing w:after="60"/>
      <w:jc w:val="both"/>
    </w:pPr>
    <w:rPr>
      <w:rFonts w:eastAsia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C84A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unhideWhenUsed/>
    <w:rsid w:val="00C84A39"/>
    <w:rPr>
      <w:vertAlign w:val="superscript"/>
    </w:rPr>
  </w:style>
  <w:style w:type="paragraph" w:customStyle="1" w:styleId="1CStyle43">
    <w:name w:val="1CStyle43"/>
    <w:rsid w:val="00C84A39"/>
    <w:pPr>
      <w:jc w:val="center"/>
    </w:pPr>
    <w:rPr>
      <w:rFonts w:ascii="Arial" w:eastAsia="Times New Roman" w:hAnsi="Arial" w:cs="Times New Roman"/>
      <w:sz w:val="16"/>
      <w:lang w:eastAsia="ru-RU"/>
    </w:rPr>
  </w:style>
  <w:style w:type="paragraph" w:styleId="a4">
    <w:name w:val="Body Text"/>
    <w:basedOn w:val="a"/>
    <w:link w:val="aa"/>
    <w:uiPriority w:val="99"/>
    <w:semiHidden/>
    <w:unhideWhenUsed/>
    <w:rsid w:val="00C84A39"/>
    <w:pPr>
      <w:spacing w:after="120"/>
    </w:pPr>
  </w:style>
  <w:style w:type="character" w:customStyle="1" w:styleId="aa">
    <w:name w:val="Основной текст Знак"/>
    <w:basedOn w:val="a0"/>
    <w:link w:val="a4"/>
    <w:uiPriority w:val="99"/>
    <w:semiHidden/>
    <w:rsid w:val="00C84A39"/>
    <w:rPr>
      <w:rFonts w:ascii="Times New Roman" w:eastAsia="PMingLiU" w:hAnsi="Times New Roman" w:cs="Times New Roman"/>
      <w:sz w:val="24"/>
      <w:szCs w:val="24"/>
      <w:lang w:eastAsia="ar-SA"/>
    </w:rPr>
  </w:style>
  <w:style w:type="character" w:customStyle="1" w:styleId="no-wrap1">
    <w:name w:val="no-wrap1"/>
    <w:basedOn w:val="a0"/>
    <w:rsid w:val="0027397B"/>
  </w:style>
  <w:style w:type="character" w:customStyle="1" w:styleId="WW8Num7z0">
    <w:name w:val="WW8Num7z0"/>
    <w:rsid w:val="007A0D70"/>
    <w:rPr>
      <w:rFonts w:ascii="Wingdings" w:hAnsi="Wingdings"/>
    </w:rPr>
  </w:style>
  <w:style w:type="paragraph" w:styleId="ab">
    <w:name w:val="Normal (Web)"/>
    <w:basedOn w:val="a"/>
    <w:uiPriority w:val="99"/>
    <w:unhideWhenUsed/>
    <w:rsid w:val="007A0D70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c">
    <w:name w:val="List Paragraph"/>
    <w:basedOn w:val="a"/>
    <w:uiPriority w:val="34"/>
    <w:qFormat/>
    <w:rsid w:val="007312DD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9E145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E145F"/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737AA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37AAC"/>
    <w:rPr>
      <w:rFonts w:ascii="Tahoma" w:eastAsia="PMingLiU" w:hAnsi="Tahoma" w:cs="Tahoma"/>
      <w:sz w:val="16"/>
      <w:szCs w:val="16"/>
      <w:lang w:eastAsia="ar-SA"/>
    </w:rPr>
  </w:style>
  <w:style w:type="table" w:styleId="af1">
    <w:name w:val="Table Grid"/>
    <w:basedOn w:val="a1"/>
    <w:uiPriority w:val="59"/>
    <w:rsid w:val="00057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E97BDB"/>
    <w:pPr>
      <w:widowControl w:val="0"/>
      <w:suppressAutoHyphens w:val="0"/>
      <w:autoSpaceDE w:val="0"/>
      <w:autoSpaceDN w:val="0"/>
      <w:ind w:left="108"/>
    </w:pPr>
    <w:rPr>
      <w:rFonts w:eastAsia="Times New Roman"/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6D193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6D193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D1933"/>
    <w:pPr>
      <w:widowControl w:val="0"/>
      <w:shd w:val="clear" w:color="auto" w:fill="FFFFFF"/>
      <w:suppressAutoHyphens w:val="0"/>
      <w:spacing w:line="274" w:lineRule="exact"/>
      <w:jc w:val="center"/>
    </w:pPr>
    <w:rPr>
      <w:rFonts w:eastAsia="Times New Roman"/>
      <w:b/>
      <w:bCs/>
      <w:sz w:val="22"/>
      <w:szCs w:val="22"/>
      <w:lang w:eastAsia="en-US"/>
    </w:rPr>
  </w:style>
  <w:style w:type="paragraph" w:customStyle="1" w:styleId="22">
    <w:name w:val="Основной текст (2)"/>
    <w:basedOn w:val="a"/>
    <w:link w:val="21"/>
    <w:rsid w:val="006D1933"/>
    <w:pPr>
      <w:widowControl w:val="0"/>
      <w:shd w:val="clear" w:color="auto" w:fill="FFFFFF"/>
      <w:suppressAutoHyphens w:val="0"/>
      <w:spacing w:line="278" w:lineRule="exact"/>
      <w:ind w:hanging="100"/>
      <w:jc w:val="both"/>
    </w:pPr>
    <w:rPr>
      <w:rFonts w:eastAsia="Times New Roman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4CC9F8-F0E8-4C36-B91F-6191D99AC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15</Pages>
  <Words>2974</Words>
  <Characters>16957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Kazakov_DS</dc:creator>
  <cp:lastModifiedBy>Казаков Денис Сергеевич</cp:lastModifiedBy>
  <cp:revision>13</cp:revision>
  <cp:lastPrinted>2024-11-11T04:28:00Z</cp:lastPrinted>
  <dcterms:created xsi:type="dcterms:W3CDTF">2024-11-25T07:56:00Z</dcterms:created>
  <dcterms:modified xsi:type="dcterms:W3CDTF">2024-12-06T07:29:00Z</dcterms:modified>
</cp:coreProperties>
</file>