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01DC1" w14:textId="77777777" w:rsidR="00D57CB9" w:rsidRDefault="00D57CB9" w:rsidP="00D57CB9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14:paraId="0BD2393A" w14:textId="77777777" w:rsidR="00D57CB9" w:rsidRDefault="00D57CB9" w:rsidP="00D57CB9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 xml:space="preserve">полной гарантии,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</w:t>
      </w:r>
      <w:r w:rsidRPr="00FA7C15">
        <w:rPr>
          <w:b/>
          <w:i/>
          <w:color w:val="FF0000"/>
          <w:sz w:val="36"/>
          <w:szCs w:val="36"/>
          <w:u w:val="single"/>
        </w:rPr>
        <w:t>,  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14:paraId="1AEA1DD2" w14:textId="77777777" w:rsidR="00D57CB9" w:rsidRDefault="00D57CB9" w:rsidP="00D57CB9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14:paraId="2286BA29" w14:textId="77777777" w:rsidR="00D57CB9" w:rsidRDefault="00D57CB9" w:rsidP="00D57CB9">
      <w:pPr>
        <w:rPr>
          <w:b/>
          <w:i/>
          <w:color w:val="FF0000"/>
          <w:sz w:val="28"/>
          <w:szCs w:val="28"/>
          <w:u w:val="single"/>
        </w:rPr>
      </w:pPr>
    </w:p>
    <w:p w14:paraId="25A08B91" w14:textId="77777777" w:rsidR="00D57CB9" w:rsidRPr="00883C13" w:rsidRDefault="00D57CB9" w:rsidP="00D57CB9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14:paraId="6F675547" w14:textId="77777777" w:rsidR="00381163" w:rsidRDefault="00381163"/>
    <w:p w14:paraId="3ECC0FB9" w14:textId="77777777" w:rsidR="00D57CB9" w:rsidRDefault="00D57CB9"/>
    <w:p w14:paraId="232E1FF3" w14:textId="7472A7F2" w:rsidR="00D57CB9" w:rsidRDefault="00D57CB9">
      <w:pPr>
        <w:rPr>
          <w:sz w:val="28"/>
          <w:szCs w:val="28"/>
        </w:rPr>
      </w:pPr>
      <w:r w:rsidRPr="00D57CB9">
        <w:rPr>
          <w:sz w:val="28"/>
          <w:szCs w:val="28"/>
        </w:rPr>
        <w:t>1 сердечник</w:t>
      </w:r>
      <w:r>
        <w:rPr>
          <w:sz w:val="28"/>
          <w:szCs w:val="28"/>
        </w:rPr>
        <w:t xml:space="preserve"> – не намотаем</w:t>
      </w:r>
    </w:p>
    <w:p w14:paraId="781A26BF" w14:textId="6D771E69" w:rsidR="00D57CB9" w:rsidRDefault="00D57CB9">
      <w:pPr>
        <w:rPr>
          <w:sz w:val="28"/>
          <w:szCs w:val="28"/>
        </w:rPr>
      </w:pPr>
      <w:r>
        <w:rPr>
          <w:sz w:val="28"/>
          <w:szCs w:val="28"/>
        </w:rPr>
        <w:t>2 сердечник – не намотаем</w:t>
      </w:r>
    </w:p>
    <w:p w14:paraId="7DA36790" w14:textId="6721457D" w:rsidR="00D57CB9" w:rsidRDefault="00D57CB9">
      <w:pPr>
        <w:rPr>
          <w:sz w:val="28"/>
          <w:szCs w:val="28"/>
        </w:rPr>
      </w:pPr>
      <w:r>
        <w:rPr>
          <w:sz w:val="28"/>
          <w:szCs w:val="28"/>
        </w:rPr>
        <w:t xml:space="preserve">3 сердечник – 1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СНТ-1.5Р</w:t>
      </w:r>
    </w:p>
    <w:p w14:paraId="2DD9C797" w14:textId="19DEB3A1" w:rsidR="00D57CB9" w:rsidRDefault="00D57CB9" w:rsidP="00D57CB9">
      <w:pPr>
        <w:ind w:left="1843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возможно на СНТ-2.0ВВ</w:t>
      </w:r>
    </w:p>
    <w:p w14:paraId="38670A90" w14:textId="4651192C" w:rsidR="00D57CB9" w:rsidRDefault="00D57CB9" w:rsidP="00D57CB9">
      <w:pPr>
        <w:rPr>
          <w:sz w:val="28"/>
          <w:szCs w:val="28"/>
        </w:rPr>
      </w:pPr>
      <w:r>
        <w:rPr>
          <w:sz w:val="28"/>
          <w:szCs w:val="28"/>
        </w:rPr>
        <w:t>4 сердечник – 1 обмотка – СНТ-1.5Р -в 2 провода на пределе</w:t>
      </w:r>
    </w:p>
    <w:p w14:paraId="1C557B9F" w14:textId="27862E94" w:rsidR="00D57CB9" w:rsidRDefault="00D57CB9" w:rsidP="00D57CB9">
      <w:pPr>
        <w:ind w:left="1843"/>
        <w:rPr>
          <w:sz w:val="28"/>
          <w:szCs w:val="28"/>
        </w:rPr>
      </w:pPr>
      <w:r>
        <w:rPr>
          <w:sz w:val="28"/>
          <w:szCs w:val="28"/>
        </w:rPr>
        <w:t>2 обмотка – не намотаем</w:t>
      </w:r>
    </w:p>
    <w:p w14:paraId="138B3CBE" w14:textId="0E6FFCBF" w:rsidR="00D57CB9" w:rsidRDefault="00D57CB9" w:rsidP="00D57CB9">
      <w:pPr>
        <w:rPr>
          <w:sz w:val="28"/>
          <w:szCs w:val="28"/>
        </w:rPr>
      </w:pPr>
      <w:r>
        <w:rPr>
          <w:sz w:val="28"/>
          <w:szCs w:val="28"/>
        </w:rPr>
        <w:t>5 сердечник – 1 обмотка – возможно СНТ-2.0ВВ</w:t>
      </w:r>
    </w:p>
    <w:p w14:paraId="23248CA6" w14:textId="6D7063DC" w:rsidR="00D57CB9" w:rsidRDefault="00D57CB9" w:rsidP="00D57CB9">
      <w:pPr>
        <w:ind w:left="1843"/>
        <w:rPr>
          <w:sz w:val="28"/>
          <w:szCs w:val="28"/>
        </w:rPr>
      </w:pPr>
      <w:r>
        <w:rPr>
          <w:sz w:val="28"/>
          <w:szCs w:val="28"/>
        </w:rPr>
        <w:t>2 обмотка не намотаем</w:t>
      </w:r>
    </w:p>
    <w:p w14:paraId="0E48CEA3" w14:textId="77777777" w:rsidR="00D57CB9" w:rsidRDefault="00D57CB9" w:rsidP="00D57CB9">
      <w:pPr>
        <w:ind w:left="1843"/>
        <w:rPr>
          <w:sz w:val="28"/>
          <w:szCs w:val="28"/>
        </w:rPr>
      </w:pPr>
    </w:p>
    <w:p w14:paraId="256701AC" w14:textId="77777777" w:rsidR="00D57CB9" w:rsidRDefault="00D57CB9" w:rsidP="00D57CB9">
      <w:pPr>
        <w:rPr>
          <w:sz w:val="28"/>
          <w:szCs w:val="28"/>
        </w:rPr>
      </w:pPr>
    </w:p>
    <w:p w14:paraId="6EC5C092" w14:textId="101E5E96" w:rsidR="00D57CB9" w:rsidRDefault="00D57CB9" w:rsidP="00D57CB9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</w:t>
      </w:r>
      <w:r>
        <w:rPr>
          <w:sz w:val="28"/>
          <w:szCs w:val="28"/>
          <w:u w:val="single"/>
        </w:rPr>
        <w:t>5</w:t>
      </w:r>
      <w:r w:rsidRPr="00FE296E">
        <w:rPr>
          <w:sz w:val="28"/>
          <w:szCs w:val="28"/>
          <w:u w:val="single"/>
        </w:rPr>
        <w:t>Р</w:t>
      </w:r>
      <w:r>
        <w:rPr>
          <w:sz w:val="28"/>
          <w:szCs w:val="28"/>
        </w:rPr>
        <w:t xml:space="preserve"> мотает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, но это </w:t>
      </w:r>
      <w:r w:rsidRPr="002661A5">
        <w:rPr>
          <w:sz w:val="28"/>
          <w:szCs w:val="28"/>
          <w:u w:val="single"/>
        </w:rPr>
        <w:t>условное обозначение</w:t>
      </w:r>
      <w:r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</w:t>
      </w:r>
    </w:p>
    <w:p w14:paraId="1E0EEEB5" w14:textId="77777777" w:rsidR="00D57CB9" w:rsidRDefault="00D57CB9" w:rsidP="00D57CB9">
      <w:pPr>
        <w:rPr>
          <w:sz w:val="28"/>
          <w:szCs w:val="28"/>
        </w:rPr>
      </w:pPr>
    </w:p>
    <w:p w14:paraId="14A15ED9" w14:textId="7B721A67" w:rsidR="00D57CB9" w:rsidRPr="00D57CB9" w:rsidRDefault="00D57CB9" w:rsidP="00D57CB9">
      <w:pPr>
        <w:rPr>
          <w:sz w:val="28"/>
          <w:szCs w:val="28"/>
        </w:rPr>
      </w:pPr>
      <w:r w:rsidRPr="0012007E">
        <w:rPr>
          <w:sz w:val="28"/>
          <w:szCs w:val="28"/>
        </w:rPr>
        <w:t xml:space="preserve">Станок </w:t>
      </w:r>
      <w:r w:rsidRPr="00D57CB9">
        <w:rPr>
          <w:sz w:val="28"/>
          <w:szCs w:val="28"/>
          <w:u w:val="single"/>
        </w:rPr>
        <w:t>СНТ-2.0ВВ</w:t>
      </w:r>
      <w:r w:rsidRPr="0012007E">
        <w:rPr>
          <w:sz w:val="28"/>
          <w:szCs w:val="28"/>
        </w:rPr>
        <w:t xml:space="preserve"> полу ручной. Предназначен для навивки толстых проводов в маленький внутренний диаметр. Имеет ограничение по длине используемого провода примерно до 2 метров</w:t>
      </w:r>
    </w:p>
    <w:sectPr w:rsidR="00D57CB9" w:rsidRPr="00D57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CB9"/>
    <w:rsid w:val="00381163"/>
    <w:rsid w:val="007B2693"/>
    <w:rsid w:val="00D57CB9"/>
    <w:rsid w:val="00E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1D9E"/>
  <w15:chartTrackingRefBased/>
  <w15:docId w15:val="{66B672C5-AD59-435F-8FB3-6425ACB9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CB9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7C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7C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7C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7C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7C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7C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7C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7C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7C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7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7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7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7CB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7CB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7C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7C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7C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7C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7C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57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7C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57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7C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57C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57C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57CB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7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57CB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57C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1</cp:revision>
  <dcterms:created xsi:type="dcterms:W3CDTF">2024-12-05T09:25:00Z</dcterms:created>
  <dcterms:modified xsi:type="dcterms:W3CDTF">2024-12-05T09:34:00Z</dcterms:modified>
</cp:coreProperties>
</file>