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72C" w:rsidRDefault="005B772C" w:rsidP="005B772C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5B772C" w:rsidRDefault="005B772C" w:rsidP="005B772C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 xml:space="preserve">полной гарантии, что сможем полностью намотать все </w:t>
      </w:r>
      <w:proofErr w:type="gramStart"/>
      <w:r>
        <w:rPr>
          <w:b/>
          <w:i/>
          <w:color w:val="FF0000"/>
          <w:sz w:val="28"/>
          <w:szCs w:val="28"/>
          <w:u w:val="single"/>
        </w:rPr>
        <w:t>изделия,  НЕТ</w:t>
      </w:r>
      <w:proofErr w:type="gramEnd"/>
      <w:r>
        <w:rPr>
          <w:b/>
          <w:i/>
          <w:color w:val="FF0000"/>
          <w:sz w:val="28"/>
          <w:szCs w:val="28"/>
          <w:u w:val="single"/>
        </w:rPr>
        <w:t>.</w:t>
      </w:r>
    </w:p>
    <w:p w:rsidR="005B772C" w:rsidRDefault="005B772C" w:rsidP="005B772C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5B772C" w:rsidRDefault="005B772C" w:rsidP="005B772C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5B772C" w:rsidRDefault="005B772C" w:rsidP="005B7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Вторичную обмотку намотать не сможем ни для одного сердечника.</w:t>
      </w:r>
    </w:p>
    <w:p w:rsidR="005B772C" w:rsidRDefault="005B772C" w:rsidP="005B7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Первичная обмотка:</w:t>
      </w:r>
    </w:p>
    <w:p w:rsidR="005B772C" w:rsidRPr="005B772C" w:rsidRDefault="005B772C" w:rsidP="005B772C">
      <w:pPr>
        <w:rPr>
          <w:sz w:val="28"/>
          <w:szCs w:val="28"/>
        </w:rPr>
      </w:pPr>
      <w:r>
        <w:rPr>
          <w:sz w:val="28"/>
          <w:szCs w:val="28"/>
        </w:rPr>
        <w:t>1 сердечник -  не намотаем (маленький внутренний диаметр)</w:t>
      </w:r>
    </w:p>
    <w:p w:rsidR="00BB65F2" w:rsidRDefault="005B772C">
      <w:pPr>
        <w:rPr>
          <w:sz w:val="28"/>
          <w:szCs w:val="28"/>
        </w:rPr>
      </w:pPr>
      <w:r>
        <w:rPr>
          <w:sz w:val="28"/>
          <w:szCs w:val="28"/>
        </w:rPr>
        <w:t>2 сердечник -  не намотаем (маленький внутренний диаметр)</w:t>
      </w:r>
    </w:p>
    <w:p w:rsidR="005B772C" w:rsidRDefault="005B772C">
      <w:pPr>
        <w:rPr>
          <w:sz w:val="28"/>
          <w:szCs w:val="28"/>
        </w:rPr>
      </w:pPr>
      <w:r>
        <w:rPr>
          <w:sz w:val="28"/>
          <w:szCs w:val="28"/>
        </w:rPr>
        <w:t>3 сердечник – станок СНТ-1.0Р</w:t>
      </w:r>
    </w:p>
    <w:p w:rsidR="005B772C" w:rsidRDefault="005B772C">
      <w:pPr>
        <w:rPr>
          <w:sz w:val="28"/>
          <w:szCs w:val="28"/>
        </w:rPr>
      </w:pPr>
      <w:r>
        <w:rPr>
          <w:sz w:val="28"/>
          <w:szCs w:val="28"/>
        </w:rPr>
        <w:t xml:space="preserve">4 сердечник - </w:t>
      </w:r>
      <w:r>
        <w:rPr>
          <w:sz w:val="28"/>
          <w:szCs w:val="28"/>
        </w:rPr>
        <w:t>станок СНТ-1.0Р</w:t>
      </w:r>
    </w:p>
    <w:p w:rsidR="005B772C" w:rsidRDefault="005B772C">
      <w:pPr>
        <w:rPr>
          <w:sz w:val="28"/>
          <w:szCs w:val="28"/>
        </w:rPr>
      </w:pPr>
      <w:r>
        <w:rPr>
          <w:sz w:val="28"/>
          <w:szCs w:val="28"/>
        </w:rPr>
        <w:t xml:space="preserve">5 сердечник - </w:t>
      </w:r>
      <w:r>
        <w:rPr>
          <w:sz w:val="28"/>
          <w:szCs w:val="28"/>
        </w:rPr>
        <w:t>станок СНТ-1.0Р</w:t>
      </w:r>
    </w:p>
    <w:p w:rsidR="005B772C" w:rsidRDefault="005B772C">
      <w:pPr>
        <w:rPr>
          <w:sz w:val="28"/>
          <w:szCs w:val="28"/>
        </w:rPr>
      </w:pPr>
      <w:r>
        <w:rPr>
          <w:sz w:val="28"/>
          <w:szCs w:val="28"/>
        </w:rPr>
        <w:t xml:space="preserve">6 сердечник - </w:t>
      </w:r>
      <w:r>
        <w:rPr>
          <w:sz w:val="28"/>
          <w:szCs w:val="28"/>
        </w:rPr>
        <w:t>станок СНТ-1.0Р</w:t>
      </w:r>
    </w:p>
    <w:p w:rsidR="005B772C" w:rsidRDefault="005B772C">
      <w:pPr>
        <w:rPr>
          <w:sz w:val="28"/>
          <w:szCs w:val="28"/>
        </w:rPr>
      </w:pPr>
      <w:r>
        <w:rPr>
          <w:sz w:val="28"/>
          <w:szCs w:val="28"/>
        </w:rPr>
        <w:t xml:space="preserve">7 сердечник – ориентировочно </w:t>
      </w:r>
      <w:r>
        <w:rPr>
          <w:sz w:val="28"/>
          <w:szCs w:val="28"/>
        </w:rPr>
        <w:t>станок СНТ-1.0Р</w:t>
      </w:r>
      <w:r>
        <w:rPr>
          <w:sz w:val="28"/>
          <w:szCs w:val="28"/>
        </w:rPr>
        <w:t xml:space="preserve"> (на пределе по внутреннему диаметру)</w:t>
      </w:r>
    </w:p>
    <w:p w:rsidR="005B772C" w:rsidRDefault="005B772C">
      <w:pPr>
        <w:rPr>
          <w:sz w:val="28"/>
          <w:szCs w:val="28"/>
        </w:rPr>
      </w:pPr>
    </w:p>
    <w:p w:rsidR="005B772C" w:rsidRPr="005B772C" w:rsidRDefault="005B772C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«</w:t>
      </w:r>
      <w:r>
        <w:rPr>
          <w:b/>
          <w:i/>
          <w:sz w:val="28"/>
          <w:szCs w:val="28"/>
          <w:u w:val="single"/>
        </w:rPr>
        <w:t>виток к витку»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шпуль.</w:t>
      </w:r>
      <w:bookmarkStart w:id="0" w:name="_GoBack"/>
      <w:bookmarkEnd w:id="0"/>
    </w:p>
    <w:sectPr w:rsidR="005B772C" w:rsidRPr="005B7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72C"/>
    <w:rsid w:val="005B772C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CF9DD"/>
  <w15:chartTrackingRefBased/>
  <w15:docId w15:val="{3581367D-756D-4146-BBF9-15546B84C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168</Words>
  <Characters>959</Characters>
  <Application>Microsoft Office Word</Application>
  <DocSecurity>0</DocSecurity>
  <Lines>7</Lines>
  <Paragraphs>2</Paragraphs>
  <ScaleCrop>false</ScaleCrop>
  <Company>diakov.net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2024-10-14T11:50:00Z</dcterms:created>
  <dcterms:modified xsi:type="dcterms:W3CDTF">2024-10-14T11:57:00Z</dcterms:modified>
</cp:coreProperties>
</file>