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4C182EF" w14:textId="3C28F620" w:rsidR="00064721" w:rsidRDefault="00064721" w:rsidP="00064721">
      <w:pPr>
        <w:pStyle w:val="a4"/>
        <w:autoSpaceDE w:val="0"/>
        <w:autoSpaceDN w:val="0"/>
        <w:adjustRightInd w:val="0"/>
        <w:ind w:left="720"/>
        <w:jc w:val="center"/>
        <w:rPr>
          <w:b/>
          <w:sz w:val="28"/>
          <w:szCs w:val="28"/>
        </w:rPr>
      </w:pPr>
      <w:r w:rsidRPr="00575B2D">
        <w:rPr>
          <w:b/>
          <w:sz w:val="28"/>
          <w:szCs w:val="28"/>
        </w:rPr>
        <w:t>Станок рядовой намотки – 1 ед</w:t>
      </w:r>
      <w:r>
        <w:rPr>
          <w:b/>
          <w:sz w:val="28"/>
          <w:szCs w:val="28"/>
        </w:rPr>
        <w:t>. Хабаровск</w:t>
      </w:r>
      <w:r w:rsidRPr="00575B2D">
        <w:rPr>
          <w:b/>
          <w:sz w:val="28"/>
          <w:szCs w:val="28"/>
        </w:rPr>
        <w:t>)</w:t>
      </w:r>
    </w:p>
    <w:p w14:paraId="0EC8B0D1" w14:textId="77777777" w:rsidR="00064721" w:rsidRDefault="00064721" w:rsidP="00064721">
      <w:pPr>
        <w:tabs>
          <w:tab w:val="left" w:pos="1134"/>
        </w:tabs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</w:p>
    <w:p w14:paraId="4433F8EC" w14:textId="77777777" w:rsidR="00064721" w:rsidRPr="00C01DD6" w:rsidRDefault="00064721" w:rsidP="00064721">
      <w:pPr>
        <w:tabs>
          <w:tab w:val="left" w:pos="1134"/>
        </w:tabs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C01DD6">
        <w:rPr>
          <w:rFonts w:ascii="Times New Roman" w:hAnsi="Times New Roman" w:cs="Times New Roman"/>
          <w:b/>
          <w:sz w:val="28"/>
          <w:szCs w:val="28"/>
        </w:rPr>
        <w:t>Общие требования</w:t>
      </w:r>
      <w:r w:rsidRPr="00C01DD6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18E15C04" w14:textId="77777777" w:rsidR="00064721" w:rsidRPr="00C01DD6" w:rsidRDefault="00064721" w:rsidP="00064721">
      <w:pPr>
        <w:tabs>
          <w:tab w:val="left" w:pos="1134"/>
        </w:tabs>
        <w:spacing w:after="0" w:line="360" w:lineRule="exact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C01DD6">
        <w:rPr>
          <w:rFonts w:ascii="Times New Roman" w:hAnsi="Times New Roman" w:cs="Times New Roman"/>
          <w:sz w:val="28"/>
          <w:szCs w:val="28"/>
        </w:rPr>
        <w:t xml:space="preserve"> Станок универсальный рядовой намотки предназначен для всех видов рядовой намотки и перемотке длинномерных материалов с высокой точностью и скоростью. Диапазон диаметров наматываемого провода от 0,01 до 3 мм.</w:t>
      </w:r>
    </w:p>
    <w:p w14:paraId="1893B69C" w14:textId="77777777" w:rsidR="00064721" w:rsidRPr="00C01DD6" w:rsidRDefault="00064721" w:rsidP="00064721">
      <w:pPr>
        <w:spacing w:after="0" w:line="360" w:lineRule="exact"/>
        <w:jc w:val="both"/>
        <w:rPr>
          <w:rFonts w:ascii="Times New Roman" w:hAnsi="Times New Roman" w:cs="Times New Roman"/>
          <w:sz w:val="28"/>
          <w:szCs w:val="28"/>
        </w:rPr>
      </w:pPr>
      <w:r w:rsidRPr="00C01DD6">
        <w:rPr>
          <w:rFonts w:ascii="Times New Roman" w:hAnsi="Times New Roman" w:cs="Times New Roman"/>
          <w:sz w:val="28"/>
          <w:szCs w:val="28"/>
        </w:rPr>
        <w:t xml:space="preserve">Возможности станка позволяют производить намотку любого вида: рядовую, секционную, </w:t>
      </w:r>
      <w:proofErr w:type="spellStart"/>
      <w:r w:rsidRPr="00C01DD6">
        <w:rPr>
          <w:rFonts w:ascii="Times New Roman" w:hAnsi="Times New Roman" w:cs="Times New Roman"/>
          <w:sz w:val="28"/>
          <w:szCs w:val="28"/>
        </w:rPr>
        <w:t>ортоциклическую</w:t>
      </w:r>
      <w:proofErr w:type="spellEnd"/>
      <w:r w:rsidRPr="00C01DD6">
        <w:rPr>
          <w:rFonts w:ascii="Times New Roman" w:hAnsi="Times New Roman" w:cs="Times New Roman"/>
          <w:sz w:val="28"/>
          <w:szCs w:val="28"/>
        </w:rPr>
        <w:t>, ступенчатую, пирамидальную, коническую, с переменным шагом, ортодоксальную (нестандартную).</w:t>
      </w:r>
    </w:p>
    <w:p w14:paraId="75D13824" w14:textId="77777777" w:rsidR="00064721" w:rsidRPr="00C01DD6" w:rsidRDefault="00064721" w:rsidP="00064721">
      <w:pPr>
        <w:spacing w:after="0" w:line="360" w:lineRule="exact"/>
        <w:jc w:val="both"/>
        <w:rPr>
          <w:rFonts w:ascii="Times New Roman" w:hAnsi="Times New Roman" w:cs="Times New Roman"/>
          <w:sz w:val="28"/>
          <w:szCs w:val="28"/>
        </w:rPr>
      </w:pPr>
      <w:r w:rsidRPr="00C01DD6">
        <w:rPr>
          <w:rFonts w:ascii="Times New Roman" w:hAnsi="Times New Roman" w:cs="Times New Roman"/>
          <w:sz w:val="28"/>
          <w:szCs w:val="28"/>
        </w:rPr>
        <w:t xml:space="preserve">Станок предназначен для намотки низковольтных, высоковольтных катушек, трансформаторов, катушек зажигания, якорей, электромагнитов, резисторов, </w:t>
      </w:r>
      <w:proofErr w:type="spellStart"/>
      <w:r w:rsidRPr="00C01DD6">
        <w:rPr>
          <w:rFonts w:ascii="Times New Roman" w:hAnsi="Times New Roman" w:cs="Times New Roman"/>
          <w:sz w:val="28"/>
          <w:szCs w:val="28"/>
        </w:rPr>
        <w:t>всыпных</w:t>
      </w:r>
      <w:proofErr w:type="spellEnd"/>
      <w:r w:rsidRPr="00C01DD6">
        <w:rPr>
          <w:rFonts w:ascii="Times New Roman" w:hAnsi="Times New Roman" w:cs="Times New Roman"/>
          <w:sz w:val="28"/>
          <w:szCs w:val="28"/>
        </w:rPr>
        <w:t xml:space="preserve"> статорных обмоток электродвигателей до 30 кВт и р.; для намотки лески, пирамидальных нитей, оптоволокна, веревок, канатов, тросов, кабелей, стальной проволоки.</w:t>
      </w:r>
    </w:p>
    <w:p w14:paraId="7663A321" w14:textId="77777777" w:rsidR="00064721" w:rsidRPr="00C01DD6" w:rsidRDefault="00064721" w:rsidP="00064721">
      <w:pPr>
        <w:spacing w:after="0" w:line="360" w:lineRule="exact"/>
        <w:jc w:val="both"/>
        <w:rPr>
          <w:rFonts w:ascii="Times New Roman" w:hAnsi="Times New Roman" w:cs="Times New Roman"/>
          <w:sz w:val="28"/>
          <w:szCs w:val="28"/>
        </w:rPr>
      </w:pPr>
      <w:r w:rsidRPr="00C01DD6">
        <w:rPr>
          <w:rFonts w:ascii="Times New Roman" w:hAnsi="Times New Roman" w:cs="Times New Roman"/>
          <w:sz w:val="28"/>
          <w:szCs w:val="28"/>
        </w:rPr>
        <w:t>Намотка трансформаторов типа (обмотки ВН – высокого напряжения и НН – низкого напряжения):</w:t>
      </w:r>
    </w:p>
    <w:p w14:paraId="6776121C" w14:textId="77777777" w:rsidR="00064721" w:rsidRPr="00C01DD6" w:rsidRDefault="00064721" w:rsidP="00064721">
      <w:pPr>
        <w:spacing w:after="0" w:line="360" w:lineRule="exact"/>
        <w:jc w:val="both"/>
        <w:rPr>
          <w:rFonts w:ascii="Times New Roman" w:hAnsi="Times New Roman" w:cs="Times New Roman"/>
          <w:sz w:val="28"/>
          <w:szCs w:val="28"/>
        </w:rPr>
      </w:pPr>
      <w:r w:rsidRPr="00C01DD6">
        <w:rPr>
          <w:rFonts w:ascii="Times New Roman" w:hAnsi="Times New Roman" w:cs="Times New Roman"/>
          <w:sz w:val="28"/>
          <w:szCs w:val="28"/>
        </w:rPr>
        <w:t>- ОМТ (однофазные масляные трансформаторы) от 4-25 кВт.</w:t>
      </w:r>
    </w:p>
    <w:p w14:paraId="37A1B661" w14:textId="77777777" w:rsidR="00064721" w:rsidRPr="00C01DD6" w:rsidRDefault="00064721" w:rsidP="00064721">
      <w:pPr>
        <w:spacing w:after="0" w:line="360" w:lineRule="exact"/>
        <w:jc w:val="both"/>
        <w:rPr>
          <w:rFonts w:ascii="Times New Roman" w:hAnsi="Times New Roman" w:cs="Times New Roman"/>
          <w:sz w:val="28"/>
          <w:szCs w:val="28"/>
        </w:rPr>
      </w:pPr>
      <w:r w:rsidRPr="00C01DD6">
        <w:rPr>
          <w:rFonts w:ascii="Times New Roman" w:hAnsi="Times New Roman" w:cs="Times New Roman"/>
          <w:sz w:val="28"/>
          <w:szCs w:val="28"/>
        </w:rPr>
        <w:t xml:space="preserve">- ТМ, ТМГ (трехфазные трансформаторы) от 20-63 </w:t>
      </w:r>
      <w:proofErr w:type="spellStart"/>
      <w:r w:rsidRPr="00C01DD6">
        <w:rPr>
          <w:rFonts w:ascii="Times New Roman" w:hAnsi="Times New Roman" w:cs="Times New Roman"/>
          <w:sz w:val="28"/>
          <w:szCs w:val="28"/>
        </w:rPr>
        <w:t>кВа</w:t>
      </w:r>
      <w:proofErr w:type="spellEnd"/>
    </w:p>
    <w:p w14:paraId="51DE8AE4" w14:textId="77777777" w:rsidR="00064721" w:rsidRPr="00C01DD6" w:rsidRDefault="00064721" w:rsidP="00064721">
      <w:pPr>
        <w:spacing w:after="0" w:line="360" w:lineRule="exact"/>
        <w:jc w:val="both"/>
        <w:rPr>
          <w:rFonts w:ascii="Times New Roman" w:hAnsi="Times New Roman" w:cs="Times New Roman"/>
          <w:sz w:val="28"/>
          <w:szCs w:val="28"/>
        </w:rPr>
      </w:pPr>
    </w:p>
    <w:p w14:paraId="61833CFE" w14:textId="77777777" w:rsidR="00064721" w:rsidRPr="00C01DD6" w:rsidRDefault="00064721" w:rsidP="00064721">
      <w:pPr>
        <w:tabs>
          <w:tab w:val="left" w:pos="1134"/>
        </w:tabs>
        <w:spacing w:after="0" w:line="360" w:lineRule="exact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C01DD6">
        <w:rPr>
          <w:rFonts w:ascii="Times New Roman" w:hAnsi="Times New Roman" w:cs="Times New Roman"/>
          <w:b/>
          <w:sz w:val="28"/>
          <w:szCs w:val="28"/>
        </w:rPr>
        <w:t>Технические характеристики</w:t>
      </w:r>
    </w:p>
    <w:tbl>
      <w:tblPr>
        <w:tblStyle w:val="22"/>
        <w:tblW w:w="0" w:type="auto"/>
        <w:tblLook w:val="04A0" w:firstRow="1" w:lastRow="0" w:firstColumn="1" w:lastColumn="0" w:noHBand="0" w:noVBand="1"/>
      </w:tblPr>
      <w:tblGrid>
        <w:gridCol w:w="5915"/>
        <w:gridCol w:w="3430"/>
      </w:tblGrid>
      <w:tr w:rsidR="00064721" w:rsidRPr="00C01DD6" w14:paraId="6DB8F15D" w14:textId="77777777" w:rsidTr="00556A78">
        <w:tc>
          <w:tcPr>
            <w:tcW w:w="6062" w:type="dxa"/>
          </w:tcPr>
          <w:p w14:paraId="02C7D942" w14:textId="77777777" w:rsidR="00064721" w:rsidRPr="00C01DD6" w:rsidRDefault="00064721" w:rsidP="00556A7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01DD6">
              <w:rPr>
                <w:rFonts w:ascii="Times New Roman" w:hAnsi="Times New Roman" w:cs="Times New Roman"/>
                <w:sz w:val="28"/>
                <w:szCs w:val="28"/>
              </w:rPr>
              <w:t>Диаметр наматываемой проволоки, мм</w:t>
            </w:r>
          </w:p>
        </w:tc>
        <w:tc>
          <w:tcPr>
            <w:tcW w:w="3509" w:type="dxa"/>
          </w:tcPr>
          <w:p w14:paraId="47E66B8E" w14:textId="77777777" w:rsidR="00064721" w:rsidRPr="00C01DD6" w:rsidRDefault="00064721" w:rsidP="00556A7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01DD6">
              <w:rPr>
                <w:rFonts w:ascii="Times New Roman" w:hAnsi="Times New Roman" w:cs="Times New Roman"/>
                <w:sz w:val="28"/>
                <w:szCs w:val="28"/>
              </w:rPr>
              <w:t>0,05….3</w:t>
            </w:r>
          </w:p>
        </w:tc>
      </w:tr>
      <w:tr w:rsidR="00064721" w:rsidRPr="00C01DD6" w14:paraId="207C697C" w14:textId="77777777" w:rsidTr="00556A78">
        <w:tc>
          <w:tcPr>
            <w:tcW w:w="6062" w:type="dxa"/>
          </w:tcPr>
          <w:p w14:paraId="6B107844" w14:textId="77777777" w:rsidR="00064721" w:rsidRPr="00C01DD6" w:rsidRDefault="00064721" w:rsidP="00556A78">
            <w:pPr>
              <w:rPr>
                <w:rFonts w:ascii="Times New Roman" w:hAnsi="Times New Roman" w:cs="Times New Roman"/>
                <w:sz w:val="28"/>
                <w:szCs w:val="28"/>
                <w:vertAlign w:val="superscript"/>
              </w:rPr>
            </w:pPr>
            <w:r w:rsidRPr="00C01DD6">
              <w:rPr>
                <w:rFonts w:ascii="Times New Roman" w:hAnsi="Times New Roman" w:cs="Times New Roman"/>
                <w:sz w:val="28"/>
                <w:szCs w:val="28"/>
              </w:rPr>
              <w:t>Площадь поперечного сечения наматываемого провода (прямоугольного), не более, мм</w:t>
            </w:r>
            <w:r w:rsidRPr="00C01DD6">
              <w:rPr>
                <w:rFonts w:ascii="Times New Roman" w:hAnsi="Times New Roman" w:cs="Times New Roman"/>
                <w:sz w:val="28"/>
                <w:szCs w:val="28"/>
                <w:vertAlign w:val="superscript"/>
              </w:rPr>
              <w:t>2</w:t>
            </w:r>
          </w:p>
        </w:tc>
        <w:tc>
          <w:tcPr>
            <w:tcW w:w="3509" w:type="dxa"/>
          </w:tcPr>
          <w:p w14:paraId="71E2AFBA" w14:textId="77777777" w:rsidR="00064721" w:rsidRPr="00C01DD6" w:rsidRDefault="00064721" w:rsidP="00556A7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01DD6"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</w:tr>
      <w:tr w:rsidR="00064721" w:rsidRPr="00C01DD6" w14:paraId="68C7BA36" w14:textId="77777777" w:rsidTr="00556A78">
        <w:tc>
          <w:tcPr>
            <w:tcW w:w="6062" w:type="dxa"/>
          </w:tcPr>
          <w:p w14:paraId="5FE777B6" w14:textId="77777777" w:rsidR="00064721" w:rsidRPr="00C01DD6" w:rsidRDefault="00064721" w:rsidP="00556A7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01DD6">
              <w:rPr>
                <w:rFonts w:ascii="Times New Roman" w:hAnsi="Times New Roman" w:cs="Times New Roman"/>
                <w:sz w:val="28"/>
                <w:szCs w:val="28"/>
              </w:rPr>
              <w:t>Диаметр вала намотки (планшайбы), мм</w:t>
            </w:r>
          </w:p>
        </w:tc>
        <w:tc>
          <w:tcPr>
            <w:tcW w:w="3509" w:type="dxa"/>
          </w:tcPr>
          <w:p w14:paraId="4DE86DC3" w14:textId="77777777" w:rsidR="00064721" w:rsidRPr="00C01DD6" w:rsidRDefault="00064721" w:rsidP="00556A7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01DD6">
              <w:rPr>
                <w:rFonts w:ascii="Times New Roman" w:hAnsi="Times New Roman" w:cs="Times New Roman"/>
                <w:sz w:val="28"/>
                <w:szCs w:val="28"/>
              </w:rPr>
              <w:t>28</w:t>
            </w:r>
          </w:p>
        </w:tc>
      </w:tr>
      <w:tr w:rsidR="00064721" w:rsidRPr="00C01DD6" w14:paraId="08724D57" w14:textId="77777777" w:rsidTr="00556A78">
        <w:tc>
          <w:tcPr>
            <w:tcW w:w="6062" w:type="dxa"/>
          </w:tcPr>
          <w:p w14:paraId="513FAACB" w14:textId="77777777" w:rsidR="00064721" w:rsidRPr="00C01DD6" w:rsidRDefault="00064721" w:rsidP="00556A7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01DD6">
              <w:rPr>
                <w:rFonts w:ascii="Times New Roman" w:hAnsi="Times New Roman" w:cs="Times New Roman"/>
                <w:sz w:val="28"/>
                <w:szCs w:val="28"/>
              </w:rPr>
              <w:t>Тип вала намотки (полый, цельный)</w:t>
            </w:r>
          </w:p>
        </w:tc>
        <w:tc>
          <w:tcPr>
            <w:tcW w:w="3509" w:type="dxa"/>
          </w:tcPr>
          <w:p w14:paraId="12880D48" w14:textId="77777777" w:rsidR="00064721" w:rsidRPr="00C01DD6" w:rsidRDefault="00064721" w:rsidP="00556A7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01DD6">
              <w:rPr>
                <w:rFonts w:ascii="Times New Roman" w:hAnsi="Times New Roman" w:cs="Times New Roman"/>
                <w:sz w:val="28"/>
                <w:szCs w:val="28"/>
              </w:rPr>
              <w:t>цельный</w:t>
            </w:r>
          </w:p>
        </w:tc>
      </w:tr>
      <w:tr w:rsidR="00064721" w:rsidRPr="00C01DD6" w14:paraId="41EFCA34" w14:textId="77777777" w:rsidTr="00556A78">
        <w:tc>
          <w:tcPr>
            <w:tcW w:w="6062" w:type="dxa"/>
          </w:tcPr>
          <w:p w14:paraId="240DAF57" w14:textId="77777777" w:rsidR="00064721" w:rsidRPr="00C01DD6" w:rsidRDefault="00064721" w:rsidP="00556A7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01DD6">
              <w:rPr>
                <w:rFonts w:ascii="Times New Roman" w:hAnsi="Times New Roman" w:cs="Times New Roman"/>
                <w:sz w:val="28"/>
                <w:szCs w:val="28"/>
              </w:rPr>
              <w:t>Максимальное радиальное биение вала намотки, не более, мкм</w:t>
            </w:r>
          </w:p>
        </w:tc>
        <w:tc>
          <w:tcPr>
            <w:tcW w:w="3509" w:type="dxa"/>
          </w:tcPr>
          <w:p w14:paraId="3C0C60F1" w14:textId="77777777" w:rsidR="00064721" w:rsidRPr="00C01DD6" w:rsidRDefault="00064721" w:rsidP="00556A7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01DD6">
              <w:rPr>
                <w:rFonts w:ascii="Times New Roman" w:hAnsi="Times New Roman" w:cs="Times New Roman"/>
                <w:sz w:val="28"/>
                <w:szCs w:val="28"/>
              </w:rPr>
              <w:t>30</w:t>
            </w:r>
          </w:p>
        </w:tc>
      </w:tr>
      <w:tr w:rsidR="00064721" w:rsidRPr="00C01DD6" w14:paraId="73176CDD" w14:textId="77777777" w:rsidTr="00556A78">
        <w:tc>
          <w:tcPr>
            <w:tcW w:w="6062" w:type="dxa"/>
          </w:tcPr>
          <w:p w14:paraId="272CFFC3" w14:textId="77777777" w:rsidR="00064721" w:rsidRPr="00C01DD6" w:rsidRDefault="00064721" w:rsidP="00556A7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01DD6">
              <w:rPr>
                <w:rFonts w:ascii="Times New Roman" w:hAnsi="Times New Roman" w:cs="Times New Roman"/>
                <w:sz w:val="28"/>
                <w:szCs w:val="28"/>
              </w:rPr>
              <w:t>Скорость вала намотки (номинальная) об/мин</w:t>
            </w:r>
          </w:p>
        </w:tc>
        <w:tc>
          <w:tcPr>
            <w:tcW w:w="3509" w:type="dxa"/>
          </w:tcPr>
          <w:p w14:paraId="045CB1A3" w14:textId="77777777" w:rsidR="00064721" w:rsidRPr="00C01DD6" w:rsidRDefault="00064721" w:rsidP="00556A7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01DD6">
              <w:rPr>
                <w:rFonts w:ascii="Times New Roman" w:hAnsi="Times New Roman" w:cs="Times New Roman"/>
                <w:sz w:val="28"/>
                <w:szCs w:val="28"/>
              </w:rPr>
              <w:t>0…1500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C01DD6">
              <w:rPr>
                <w:rFonts w:ascii="Times New Roman" w:hAnsi="Times New Roman" w:cs="Times New Roman"/>
                <w:sz w:val="28"/>
                <w:szCs w:val="28"/>
              </w:rPr>
              <w:t>(3000,4500) при 100Гц</w:t>
            </w:r>
          </w:p>
        </w:tc>
      </w:tr>
      <w:tr w:rsidR="00064721" w:rsidRPr="00C01DD6" w14:paraId="73F315B2" w14:textId="77777777" w:rsidTr="00556A78">
        <w:tc>
          <w:tcPr>
            <w:tcW w:w="6062" w:type="dxa"/>
          </w:tcPr>
          <w:p w14:paraId="64B85265" w14:textId="77777777" w:rsidR="00064721" w:rsidRPr="00C01DD6" w:rsidRDefault="00064721" w:rsidP="00556A7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01DD6">
              <w:rPr>
                <w:rFonts w:ascii="Times New Roman" w:hAnsi="Times New Roman" w:cs="Times New Roman"/>
                <w:sz w:val="28"/>
                <w:szCs w:val="28"/>
              </w:rPr>
              <w:t>Скорость вала намотки (в специальном исполнении), не более, об/мин</w:t>
            </w:r>
          </w:p>
        </w:tc>
        <w:tc>
          <w:tcPr>
            <w:tcW w:w="3509" w:type="dxa"/>
          </w:tcPr>
          <w:p w14:paraId="0E3DCD21" w14:textId="77777777" w:rsidR="00064721" w:rsidRPr="00C01DD6" w:rsidRDefault="00064721" w:rsidP="00556A7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01DD6">
              <w:rPr>
                <w:rFonts w:ascii="Times New Roman" w:hAnsi="Times New Roman" w:cs="Times New Roman"/>
                <w:sz w:val="28"/>
                <w:szCs w:val="28"/>
              </w:rPr>
              <w:t>7000</w:t>
            </w:r>
          </w:p>
        </w:tc>
      </w:tr>
      <w:tr w:rsidR="00064721" w:rsidRPr="00C01DD6" w14:paraId="37F10412" w14:textId="77777777" w:rsidTr="00556A78">
        <w:tc>
          <w:tcPr>
            <w:tcW w:w="6062" w:type="dxa"/>
          </w:tcPr>
          <w:p w14:paraId="4F943C08" w14:textId="77777777" w:rsidR="00064721" w:rsidRPr="00C01DD6" w:rsidRDefault="00064721" w:rsidP="00556A7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01DD6">
              <w:rPr>
                <w:rFonts w:ascii="Times New Roman" w:hAnsi="Times New Roman" w:cs="Times New Roman"/>
                <w:sz w:val="28"/>
                <w:szCs w:val="28"/>
              </w:rPr>
              <w:t>Максимальный диаметр каркаса, мм</w:t>
            </w:r>
          </w:p>
        </w:tc>
        <w:tc>
          <w:tcPr>
            <w:tcW w:w="3509" w:type="dxa"/>
          </w:tcPr>
          <w:p w14:paraId="04CFEE2E" w14:textId="77777777" w:rsidR="00064721" w:rsidRPr="00C01DD6" w:rsidRDefault="00064721" w:rsidP="00556A7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01DD6">
              <w:rPr>
                <w:rFonts w:ascii="Times New Roman" w:hAnsi="Times New Roman" w:cs="Times New Roman"/>
                <w:sz w:val="28"/>
                <w:szCs w:val="28"/>
              </w:rPr>
              <w:t>560</w:t>
            </w:r>
          </w:p>
        </w:tc>
      </w:tr>
      <w:tr w:rsidR="00064721" w:rsidRPr="00C01DD6" w14:paraId="7549B729" w14:textId="77777777" w:rsidTr="00556A78">
        <w:tc>
          <w:tcPr>
            <w:tcW w:w="6062" w:type="dxa"/>
          </w:tcPr>
          <w:p w14:paraId="34360A92" w14:textId="77777777" w:rsidR="00064721" w:rsidRPr="00C01DD6" w:rsidRDefault="00064721" w:rsidP="00556A7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01DD6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Максимальное задаваемое число витков намотки</w:t>
            </w:r>
          </w:p>
        </w:tc>
        <w:tc>
          <w:tcPr>
            <w:tcW w:w="3509" w:type="dxa"/>
          </w:tcPr>
          <w:p w14:paraId="18404953" w14:textId="77777777" w:rsidR="00064721" w:rsidRPr="00C01DD6" w:rsidRDefault="00064721" w:rsidP="00556A7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01DD6">
              <w:rPr>
                <w:rFonts w:ascii="Times New Roman" w:hAnsi="Times New Roman" w:cs="Times New Roman"/>
                <w:sz w:val="28"/>
                <w:szCs w:val="28"/>
              </w:rPr>
              <w:t>99999,9</w:t>
            </w:r>
          </w:p>
        </w:tc>
      </w:tr>
      <w:tr w:rsidR="00064721" w:rsidRPr="00C01DD6" w14:paraId="34E31615" w14:textId="77777777" w:rsidTr="00556A78">
        <w:tc>
          <w:tcPr>
            <w:tcW w:w="6062" w:type="dxa"/>
          </w:tcPr>
          <w:p w14:paraId="2804A113" w14:textId="77777777" w:rsidR="00064721" w:rsidRPr="00C01DD6" w:rsidRDefault="00064721" w:rsidP="00556A7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01DD6">
              <w:rPr>
                <w:rFonts w:ascii="Times New Roman" w:hAnsi="Times New Roman" w:cs="Times New Roman"/>
                <w:sz w:val="28"/>
                <w:szCs w:val="28"/>
              </w:rPr>
              <w:t xml:space="preserve">Наличие электродинамического (программируемого) тормоза / возможность вязкого торможения (возможность удержания вала намотки от </w:t>
            </w:r>
            <w:proofErr w:type="spellStart"/>
            <w:r w:rsidRPr="00C01DD6">
              <w:rPr>
                <w:rFonts w:ascii="Times New Roman" w:hAnsi="Times New Roman" w:cs="Times New Roman"/>
                <w:sz w:val="28"/>
                <w:szCs w:val="28"/>
              </w:rPr>
              <w:t>проворота</w:t>
            </w:r>
            <w:proofErr w:type="spellEnd"/>
            <w:r w:rsidRPr="00C01DD6">
              <w:rPr>
                <w:rFonts w:ascii="Times New Roman" w:hAnsi="Times New Roman" w:cs="Times New Roman"/>
                <w:sz w:val="28"/>
                <w:szCs w:val="28"/>
              </w:rPr>
              <w:t>)</w:t>
            </w:r>
          </w:p>
        </w:tc>
        <w:tc>
          <w:tcPr>
            <w:tcW w:w="3509" w:type="dxa"/>
          </w:tcPr>
          <w:p w14:paraId="54A40F12" w14:textId="77777777" w:rsidR="00064721" w:rsidRPr="00C01DD6" w:rsidRDefault="00064721" w:rsidP="00556A7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01DD6">
              <w:rPr>
                <w:rFonts w:ascii="Times New Roman" w:hAnsi="Times New Roman" w:cs="Times New Roman"/>
                <w:sz w:val="28"/>
                <w:szCs w:val="28"/>
              </w:rPr>
              <w:t>есть/есть</w:t>
            </w:r>
          </w:p>
        </w:tc>
      </w:tr>
      <w:tr w:rsidR="00064721" w:rsidRPr="00C01DD6" w14:paraId="2665EDEF" w14:textId="77777777" w:rsidTr="00556A78">
        <w:tc>
          <w:tcPr>
            <w:tcW w:w="6062" w:type="dxa"/>
          </w:tcPr>
          <w:p w14:paraId="06D2F6BA" w14:textId="77777777" w:rsidR="00064721" w:rsidRPr="00C01DD6" w:rsidRDefault="00064721" w:rsidP="00556A7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01DD6">
              <w:rPr>
                <w:rFonts w:ascii="Times New Roman" w:hAnsi="Times New Roman" w:cs="Times New Roman"/>
                <w:sz w:val="28"/>
                <w:szCs w:val="28"/>
              </w:rPr>
              <w:t>Наличие электромеханического тормоза</w:t>
            </w:r>
          </w:p>
        </w:tc>
        <w:tc>
          <w:tcPr>
            <w:tcW w:w="3509" w:type="dxa"/>
          </w:tcPr>
          <w:p w14:paraId="665001E7" w14:textId="77777777" w:rsidR="00064721" w:rsidRPr="00C01DD6" w:rsidRDefault="00064721" w:rsidP="00556A7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01DD6">
              <w:rPr>
                <w:rFonts w:ascii="Times New Roman" w:hAnsi="Times New Roman" w:cs="Times New Roman"/>
                <w:sz w:val="28"/>
                <w:szCs w:val="28"/>
              </w:rPr>
              <w:t>есть</w:t>
            </w:r>
          </w:p>
        </w:tc>
      </w:tr>
      <w:tr w:rsidR="00064721" w:rsidRPr="00C01DD6" w14:paraId="6C713784" w14:textId="77777777" w:rsidTr="00556A78">
        <w:tc>
          <w:tcPr>
            <w:tcW w:w="6062" w:type="dxa"/>
          </w:tcPr>
          <w:p w14:paraId="2F65BCB2" w14:textId="77777777" w:rsidR="00064721" w:rsidRPr="00C01DD6" w:rsidRDefault="00064721" w:rsidP="00556A7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01DD6">
              <w:rPr>
                <w:rFonts w:ascii="Times New Roman" w:hAnsi="Times New Roman" w:cs="Times New Roman"/>
                <w:sz w:val="28"/>
                <w:szCs w:val="28"/>
              </w:rPr>
              <w:t>Мощность электромеханического тормоза, не менее, В х А</w:t>
            </w:r>
          </w:p>
        </w:tc>
        <w:tc>
          <w:tcPr>
            <w:tcW w:w="3509" w:type="dxa"/>
          </w:tcPr>
          <w:p w14:paraId="6D04CE74" w14:textId="77777777" w:rsidR="00064721" w:rsidRPr="00C01DD6" w:rsidRDefault="00064721" w:rsidP="00556A7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01DD6">
              <w:rPr>
                <w:rFonts w:ascii="Times New Roman" w:hAnsi="Times New Roman" w:cs="Times New Roman"/>
                <w:sz w:val="28"/>
                <w:szCs w:val="28"/>
              </w:rPr>
              <w:t>12х0,6</w:t>
            </w:r>
          </w:p>
        </w:tc>
      </w:tr>
      <w:tr w:rsidR="00064721" w:rsidRPr="00C01DD6" w14:paraId="54AB82F5" w14:textId="77777777" w:rsidTr="00556A78">
        <w:tc>
          <w:tcPr>
            <w:tcW w:w="6062" w:type="dxa"/>
          </w:tcPr>
          <w:p w14:paraId="4E6BBB10" w14:textId="77777777" w:rsidR="00064721" w:rsidRPr="00C01DD6" w:rsidRDefault="00064721" w:rsidP="00556A7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01DD6">
              <w:rPr>
                <w:rFonts w:ascii="Times New Roman" w:hAnsi="Times New Roman" w:cs="Times New Roman"/>
                <w:sz w:val="28"/>
                <w:szCs w:val="28"/>
              </w:rPr>
              <w:t>Наличие задней бабки</w:t>
            </w:r>
          </w:p>
        </w:tc>
        <w:tc>
          <w:tcPr>
            <w:tcW w:w="3509" w:type="dxa"/>
          </w:tcPr>
          <w:p w14:paraId="15F43540" w14:textId="77777777" w:rsidR="00064721" w:rsidRPr="00C01DD6" w:rsidRDefault="00064721" w:rsidP="00556A7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01DD6">
              <w:rPr>
                <w:rFonts w:ascii="Times New Roman" w:hAnsi="Times New Roman" w:cs="Times New Roman"/>
                <w:sz w:val="28"/>
                <w:szCs w:val="28"/>
              </w:rPr>
              <w:t>есть</w:t>
            </w:r>
          </w:p>
        </w:tc>
      </w:tr>
      <w:tr w:rsidR="00064721" w:rsidRPr="00C01DD6" w14:paraId="631D9E82" w14:textId="77777777" w:rsidTr="00556A78">
        <w:tc>
          <w:tcPr>
            <w:tcW w:w="6062" w:type="dxa"/>
          </w:tcPr>
          <w:p w14:paraId="52CBDF5F" w14:textId="77777777" w:rsidR="00064721" w:rsidRPr="00C01DD6" w:rsidRDefault="00064721" w:rsidP="00556A7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01DD6">
              <w:rPr>
                <w:rFonts w:ascii="Times New Roman" w:hAnsi="Times New Roman" w:cs="Times New Roman"/>
                <w:sz w:val="28"/>
                <w:szCs w:val="28"/>
              </w:rPr>
              <w:t>Кол-во валов намотки</w:t>
            </w:r>
          </w:p>
        </w:tc>
        <w:tc>
          <w:tcPr>
            <w:tcW w:w="3509" w:type="dxa"/>
          </w:tcPr>
          <w:p w14:paraId="72452EB4" w14:textId="77777777" w:rsidR="00064721" w:rsidRPr="00C01DD6" w:rsidRDefault="00064721" w:rsidP="00556A7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01DD6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</w:tr>
      <w:tr w:rsidR="00064721" w:rsidRPr="00C01DD6" w14:paraId="4F87653B" w14:textId="77777777" w:rsidTr="00556A78">
        <w:tc>
          <w:tcPr>
            <w:tcW w:w="6062" w:type="dxa"/>
          </w:tcPr>
          <w:p w14:paraId="0256C975" w14:textId="77777777" w:rsidR="00064721" w:rsidRPr="00C01DD6" w:rsidRDefault="00064721" w:rsidP="00556A7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01DD6">
              <w:rPr>
                <w:rFonts w:ascii="Times New Roman" w:hAnsi="Times New Roman" w:cs="Times New Roman"/>
                <w:sz w:val="28"/>
                <w:szCs w:val="28"/>
              </w:rPr>
              <w:t>Расстояние между передней и задней бабкой, мм</w:t>
            </w:r>
          </w:p>
        </w:tc>
        <w:tc>
          <w:tcPr>
            <w:tcW w:w="3509" w:type="dxa"/>
          </w:tcPr>
          <w:p w14:paraId="567B3404" w14:textId="77777777" w:rsidR="00064721" w:rsidRPr="00C01DD6" w:rsidRDefault="00064721" w:rsidP="00556A7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01DD6">
              <w:rPr>
                <w:rFonts w:ascii="Times New Roman" w:hAnsi="Times New Roman" w:cs="Times New Roman"/>
                <w:sz w:val="28"/>
                <w:szCs w:val="28"/>
              </w:rPr>
              <w:t>480</w:t>
            </w:r>
          </w:p>
        </w:tc>
      </w:tr>
      <w:tr w:rsidR="00064721" w:rsidRPr="00C01DD6" w14:paraId="3AB8CA37" w14:textId="77777777" w:rsidTr="00556A78">
        <w:tc>
          <w:tcPr>
            <w:tcW w:w="6062" w:type="dxa"/>
          </w:tcPr>
          <w:p w14:paraId="184368DE" w14:textId="77777777" w:rsidR="00064721" w:rsidRPr="00C01DD6" w:rsidRDefault="00064721" w:rsidP="00556A7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01DD6">
              <w:rPr>
                <w:rFonts w:ascii="Times New Roman" w:hAnsi="Times New Roman" w:cs="Times New Roman"/>
                <w:sz w:val="28"/>
                <w:szCs w:val="28"/>
              </w:rPr>
              <w:t>Шаг раскладки, мм/об (вала намотки)</w:t>
            </w:r>
          </w:p>
        </w:tc>
        <w:tc>
          <w:tcPr>
            <w:tcW w:w="3509" w:type="dxa"/>
          </w:tcPr>
          <w:p w14:paraId="6D1ADDB8" w14:textId="77777777" w:rsidR="00064721" w:rsidRPr="00C01DD6" w:rsidRDefault="00064721" w:rsidP="00556A7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01DD6">
              <w:rPr>
                <w:rFonts w:ascii="Times New Roman" w:hAnsi="Times New Roman" w:cs="Times New Roman"/>
                <w:sz w:val="28"/>
                <w:szCs w:val="28"/>
              </w:rPr>
              <w:t>0,00056-14</w:t>
            </w:r>
          </w:p>
        </w:tc>
      </w:tr>
      <w:tr w:rsidR="00064721" w:rsidRPr="00C01DD6" w14:paraId="32EAC178" w14:textId="77777777" w:rsidTr="00556A78">
        <w:tc>
          <w:tcPr>
            <w:tcW w:w="6062" w:type="dxa"/>
          </w:tcPr>
          <w:p w14:paraId="5E3268E2" w14:textId="77777777" w:rsidR="00064721" w:rsidRPr="00C01DD6" w:rsidRDefault="00064721" w:rsidP="00556A7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01DD6">
              <w:rPr>
                <w:rFonts w:ascii="Times New Roman" w:hAnsi="Times New Roman" w:cs="Times New Roman"/>
                <w:sz w:val="28"/>
                <w:szCs w:val="28"/>
              </w:rPr>
              <w:t>Регулировка шага раскладки</w:t>
            </w:r>
          </w:p>
        </w:tc>
        <w:tc>
          <w:tcPr>
            <w:tcW w:w="3509" w:type="dxa"/>
          </w:tcPr>
          <w:p w14:paraId="4EEE9C30" w14:textId="77777777" w:rsidR="00064721" w:rsidRPr="00C01DD6" w:rsidRDefault="00064721" w:rsidP="00556A7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01DD6">
              <w:rPr>
                <w:rFonts w:ascii="Times New Roman" w:hAnsi="Times New Roman" w:cs="Times New Roman"/>
                <w:sz w:val="28"/>
                <w:szCs w:val="28"/>
              </w:rPr>
              <w:t>Электронный редуктор</w:t>
            </w:r>
          </w:p>
        </w:tc>
      </w:tr>
      <w:tr w:rsidR="00064721" w:rsidRPr="00C01DD6" w14:paraId="5801E3A3" w14:textId="77777777" w:rsidTr="00556A78">
        <w:tc>
          <w:tcPr>
            <w:tcW w:w="6062" w:type="dxa"/>
          </w:tcPr>
          <w:p w14:paraId="730CDEE0" w14:textId="77777777" w:rsidR="00064721" w:rsidRPr="00C01DD6" w:rsidRDefault="00064721" w:rsidP="00556A7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01DD6">
              <w:rPr>
                <w:rFonts w:ascii="Times New Roman" w:hAnsi="Times New Roman" w:cs="Times New Roman"/>
                <w:sz w:val="28"/>
                <w:szCs w:val="28"/>
              </w:rPr>
              <w:t>Возможность записи данных на ЭВМ</w:t>
            </w:r>
          </w:p>
        </w:tc>
        <w:tc>
          <w:tcPr>
            <w:tcW w:w="3509" w:type="dxa"/>
          </w:tcPr>
          <w:p w14:paraId="4FCF1FC0" w14:textId="77777777" w:rsidR="00064721" w:rsidRPr="00C01DD6" w:rsidRDefault="00064721" w:rsidP="00556A7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01DD6">
              <w:rPr>
                <w:rFonts w:ascii="Times New Roman" w:hAnsi="Times New Roman" w:cs="Times New Roman"/>
                <w:sz w:val="28"/>
                <w:szCs w:val="28"/>
              </w:rPr>
              <w:t>есть</w:t>
            </w:r>
          </w:p>
        </w:tc>
      </w:tr>
      <w:tr w:rsidR="00064721" w:rsidRPr="00C01DD6" w14:paraId="0BDE0364" w14:textId="77777777" w:rsidTr="00556A78">
        <w:tc>
          <w:tcPr>
            <w:tcW w:w="6062" w:type="dxa"/>
          </w:tcPr>
          <w:p w14:paraId="5B86CAB7" w14:textId="77777777" w:rsidR="00064721" w:rsidRPr="00C01DD6" w:rsidRDefault="00064721" w:rsidP="00556A7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01DD6">
              <w:rPr>
                <w:rFonts w:ascii="Times New Roman" w:hAnsi="Times New Roman" w:cs="Times New Roman"/>
                <w:sz w:val="28"/>
                <w:szCs w:val="28"/>
              </w:rPr>
              <w:t>Число операторов необходимых для работы на станке, чел</w:t>
            </w:r>
          </w:p>
        </w:tc>
        <w:tc>
          <w:tcPr>
            <w:tcW w:w="3509" w:type="dxa"/>
          </w:tcPr>
          <w:p w14:paraId="5D1BBAE6" w14:textId="77777777" w:rsidR="00064721" w:rsidRPr="00C01DD6" w:rsidRDefault="00064721" w:rsidP="00556A7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01DD6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</w:tr>
    </w:tbl>
    <w:p w14:paraId="5F34D424" w14:textId="77777777" w:rsidR="00064721" w:rsidRDefault="00064721" w:rsidP="00064721">
      <w:pPr>
        <w:pStyle w:val="a4"/>
        <w:autoSpaceDE w:val="0"/>
        <w:autoSpaceDN w:val="0"/>
        <w:adjustRightInd w:val="0"/>
        <w:ind w:left="720"/>
        <w:rPr>
          <w:b/>
          <w:sz w:val="28"/>
          <w:szCs w:val="28"/>
        </w:rPr>
      </w:pPr>
    </w:p>
    <w:p w14:paraId="1DA77787" w14:textId="77777777" w:rsidR="004B424E" w:rsidRDefault="00064721"/>
    <w:sectPr w:rsidR="004B424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60"/>
  <w:proofState w:spelling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64721"/>
    <w:rsid w:val="00064721"/>
    <w:rsid w:val="001A1A20"/>
    <w:rsid w:val="00B605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F1E7558"/>
  <w15:chartTrackingRefBased/>
  <w15:docId w15:val="{E59A716F-1091-4C11-8298-59939C3C0E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064721"/>
    <w:pPr>
      <w:spacing w:after="200" w:line="276" w:lineRule="auto"/>
    </w:pPr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Абзац списка Знак"/>
    <w:aliases w:val="Маркер Знак,название Знак,List Paragraph Знак,Абзац списка1 Знак,Абзац списка4 Знак,Bullet List Знак,FooterText Знак,numbered Знак,SL_Абзац списка Знак,List Paragraph1 Знак,Абзац списка3 Знак,f_Абзац 1 Знак,Bullet Number Знак,lp1 Знак"/>
    <w:link w:val="a4"/>
    <w:uiPriority w:val="34"/>
    <w:qFormat/>
    <w:locked/>
    <w:rsid w:val="00064721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List Paragraph"/>
    <w:aliases w:val="Маркер,название,List Paragraph,Абзац списка1,Абзац списка4,Bullet List,FooterText,numbered,SL_Абзац списка,List Paragraph1,Абзац списка3,f_Абзац 1,Bullet Number,Нумерованый список,lp1,ПАРАГРАФ,Абзац списка2,Абзац списка11,Paragraphe de list"/>
    <w:basedOn w:val="a"/>
    <w:link w:val="a3"/>
    <w:uiPriority w:val="34"/>
    <w:qFormat/>
    <w:rsid w:val="00064721"/>
    <w:pPr>
      <w:spacing w:after="0" w:line="240" w:lineRule="auto"/>
      <w:ind w:left="708"/>
    </w:pPr>
    <w:rPr>
      <w:rFonts w:ascii="Times New Roman" w:eastAsia="Times New Roman" w:hAnsi="Times New Roman" w:cs="Times New Roman"/>
      <w:sz w:val="24"/>
      <w:szCs w:val="24"/>
    </w:rPr>
  </w:style>
  <w:style w:type="table" w:customStyle="1" w:styleId="22">
    <w:name w:val="Сетка таблицы22"/>
    <w:basedOn w:val="a1"/>
    <w:next w:val="a5"/>
    <w:uiPriority w:val="59"/>
    <w:rsid w:val="00064721"/>
    <w:pPr>
      <w:spacing w:after="0" w:line="240" w:lineRule="auto"/>
    </w:pPr>
    <w:rPr>
      <w:rFonts w:eastAsiaTheme="minorEastAsia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5">
    <w:name w:val="Table Grid"/>
    <w:basedOn w:val="a1"/>
    <w:uiPriority w:val="39"/>
    <w:rsid w:val="0006472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308</Words>
  <Characters>1760</Characters>
  <Application>Microsoft Office Word</Application>
  <DocSecurity>0</DocSecurity>
  <Lines>14</Lines>
  <Paragraphs>4</Paragraphs>
  <ScaleCrop>false</ScaleCrop>
  <Company/>
  <LinksUpToDate>false</LinksUpToDate>
  <CharactersWithSpaces>2064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s.adodin</dc:creator>
  <cp:keywords/>
  <dc:description/>
  <cp:lastModifiedBy>s.adodin</cp:lastModifiedBy>
  <cp:revision>1</cp:revision>
  <dcterms:created xsi:type="dcterms:W3CDTF">2024-10-09T07:22:00Z</dcterms:created>
  <dcterms:modified xsi:type="dcterms:W3CDTF">2024-10-09T07:22:00Z</dcterms:modified>
</cp:coreProperties>
</file>