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4D8B6" w14:textId="77777777" w:rsidR="00732CE0" w:rsidRDefault="00732CE0" w:rsidP="00C41724">
      <w:pPr>
        <w:keepNext/>
        <w:keepLines/>
        <w:widowControl w:val="0"/>
        <w:tabs>
          <w:tab w:val="right" w:pos="1915"/>
          <w:tab w:val="right" w:pos="3336"/>
        </w:tabs>
        <w:outlineLvl w:val="0"/>
        <w:rPr>
          <w:bCs/>
          <w:sz w:val="28"/>
          <w:szCs w:val="28"/>
          <w:lang w:eastAsia="en-US"/>
        </w:rPr>
      </w:pPr>
    </w:p>
    <w:tbl>
      <w:tblPr>
        <w:tblStyle w:val="a4"/>
        <w:tblW w:w="396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</w:tblGrid>
      <w:tr w:rsidR="004B0B78" w14:paraId="6AA03794" w14:textId="77777777" w:rsidTr="004B0B78">
        <w:tc>
          <w:tcPr>
            <w:tcW w:w="3963" w:type="dxa"/>
          </w:tcPr>
          <w:p w14:paraId="6AF8ECC5" w14:textId="77777777" w:rsidR="004B0B78" w:rsidRDefault="004B0B78" w:rsidP="004B0B78">
            <w:pPr>
              <w:keepNext/>
              <w:keepLines/>
              <w:widowControl w:val="0"/>
              <w:tabs>
                <w:tab w:val="right" w:pos="1915"/>
                <w:tab w:val="right" w:pos="3336"/>
              </w:tabs>
              <w:outlineLvl w:val="0"/>
              <w:rPr>
                <w:bCs/>
                <w:sz w:val="28"/>
                <w:szCs w:val="28"/>
                <w:lang w:eastAsia="en-US"/>
              </w:rPr>
            </w:pPr>
          </w:p>
        </w:tc>
      </w:tr>
      <w:tr w:rsidR="004B0B78" w14:paraId="4684F1BD" w14:textId="77777777" w:rsidTr="004B0B78">
        <w:tc>
          <w:tcPr>
            <w:tcW w:w="3963" w:type="dxa"/>
          </w:tcPr>
          <w:p w14:paraId="17A2402E" w14:textId="77777777" w:rsidR="004B0B78" w:rsidRDefault="004B0B78" w:rsidP="00380772">
            <w:pPr>
              <w:keepNext/>
              <w:keepLines/>
              <w:widowControl w:val="0"/>
              <w:tabs>
                <w:tab w:val="right" w:pos="1915"/>
                <w:tab w:val="right" w:pos="3336"/>
              </w:tabs>
              <w:outlineLvl w:val="0"/>
              <w:rPr>
                <w:bCs/>
                <w:sz w:val="28"/>
                <w:szCs w:val="28"/>
                <w:lang w:eastAsia="en-US"/>
              </w:rPr>
            </w:pPr>
          </w:p>
        </w:tc>
      </w:tr>
    </w:tbl>
    <w:p w14:paraId="7D8B39E4" w14:textId="77777777" w:rsidR="002A522F" w:rsidRDefault="002A522F" w:rsidP="002A522F">
      <w:pPr>
        <w:pStyle w:val="a3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371A5">
        <w:tab/>
      </w:r>
      <w:r w:rsidRPr="005371A5">
        <w:tab/>
      </w:r>
      <w:r w:rsidRPr="005371A5">
        <w:tab/>
      </w:r>
      <w:r w:rsidRPr="005371A5">
        <w:tab/>
      </w:r>
    </w:p>
    <w:p w14:paraId="72AFBEDB" w14:textId="77777777" w:rsidR="00732CE0" w:rsidRDefault="00732CE0" w:rsidP="00732CE0">
      <w:pPr>
        <w:pStyle w:val="a3"/>
        <w:jc w:val="center"/>
      </w:pPr>
      <w:r>
        <w:rPr>
          <w:b/>
        </w:rPr>
        <w:t>ТЕХНИЧЕСКОЕ ЗАДАНИЕ</w:t>
      </w:r>
    </w:p>
    <w:p w14:paraId="089FBA03" w14:textId="4FD70122" w:rsidR="00732CE0" w:rsidRPr="00732CE0" w:rsidRDefault="00732CE0" w:rsidP="00732CE0">
      <w:pPr>
        <w:pStyle w:val="a3"/>
        <w:tabs>
          <w:tab w:val="clear" w:pos="708"/>
          <w:tab w:val="left" w:pos="284"/>
        </w:tabs>
        <w:jc w:val="both"/>
        <w:rPr>
          <w:b/>
        </w:rPr>
      </w:pPr>
      <w:r w:rsidRPr="00732CE0">
        <w:rPr>
          <w:b/>
        </w:rPr>
        <w:t xml:space="preserve">На поставку оборудования: </w:t>
      </w:r>
      <w:r w:rsidR="003E2E19">
        <w:rPr>
          <w:b/>
          <w:shd w:val="clear" w:color="auto" w:fill="FFFFFF"/>
          <w:lang w:eastAsia="en-US"/>
        </w:rPr>
        <w:t>Станок рядовой намотки</w:t>
      </w:r>
    </w:p>
    <w:p w14:paraId="5D2E2DB4" w14:textId="2148E3CB" w:rsidR="002A522F" w:rsidRPr="005062D7" w:rsidRDefault="002A522F" w:rsidP="002A522F">
      <w:pPr>
        <w:pStyle w:val="a3"/>
        <w:jc w:val="center"/>
        <w:rPr>
          <w:b/>
        </w:rPr>
      </w:pPr>
    </w:p>
    <w:p w14:paraId="458247CB" w14:textId="4334B492" w:rsidR="00732CE0" w:rsidRDefault="00732CE0" w:rsidP="00732CE0">
      <w:pPr>
        <w:pStyle w:val="2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b/>
          <w:shd w:val="clear" w:color="auto" w:fill="FFFFFF"/>
          <w:lang w:eastAsia="en-US"/>
        </w:rPr>
      </w:pPr>
      <w:r>
        <w:rPr>
          <w:b/>
          <w:bCs/>
          <w:szCs w:val="24"/>
        </w:rPr>
        <w:t xml:space="preserve">Предмет закупки: </w:t>
      </w:r>
      <w:r w:rsidR="00AD40BB">
        <w:rPr>
          <w:b/>
          <w:shd w:val="clear" w:color="auto" w:fill="FFFFFF"/>
          <w:lang w:eastAsia="en-US"/>
        </w:rPr>
        <w:t>Станок</w:t>
      </w:r>
      <w:r w:rsidR="003E2E19">
        <w:rPr>
          <w:b/>
          <w:shd w:val="clear" w:color="auto" w:fill="FFFFFF"/>
          <w:lang w:eastAsia="en-US"/>
        </w:rPr>
        <w:t xml:space="preserve"> рядовой намотки</w:t>
      </w:r>
    </w:p>
    <w:p w14:paraId="3C6A8013" w14:textId="17668297" w:rsidR="00732CE0" w:rsidRDefault="00732CE0" w:rsidP="00732CE0">
      <w:pPr>
        <w:pStyle w:val="2"/>
        <w:tabs>
          <w:tab w:val="left" w:pos="284"/>
        </w:tabs>
        <w:jc w:val="both"/>
      </w:pPr>
      <w:r>
        <w:rPr>
          <w:bCs/>
        </w:rPr>
        <w:tab/>
        <w:t>Определение наилучших услови</w:t>
      </w:r>
      <w:r>
        <w:t xml:space="preserve">й </w:t>
      </w:r>
      <w:r w:rsidRPr="00117929">
        <w:rPr>
          <w:bCs/>
        </w:rPr>
        <w:t xml:space="preserve">поставки </w:t>
      </w:r>
      <w:r>
        <w:rPr>
          <w:b/>
          <w:shd w:val="clear" w:color="auto" w:fill="FFFFFF"/>
          <w:lang w:eastAsia="en-US"/>
        </w:rPr>
        <w:t>Станка</w:t>
      </w:r>
      <w:r w:rsidR="003E2E19">
        <w:rPr>
          <w:b/>
          <w:shd w:val="clear" w:color="auto" w:fill="FFFFFF"/>
          <w:lang w:eastAsia="en-US"/>
        </w:rPr>
        <w:t xml:space="preserve"> рядовой намотки</w:t>
      </w:r>
      <w:r>
        <w:rPr>
          <w:bCs/>
        </w:rPr>
        <w:t xml:space="preserve"> (</w:t>
      </w:r>
      <w:r>
        <w:t xml:space="preserve">далее «Товар») в соответствии с настоящим Техническим заданием. </w:t>
      </w:r>
    </w:p>
    <w:p w14:paraId="5CC0288D" w14:textId="77777777" w:rsidR="00732CE0" w:rsidRDefault="00732CE0" w:rsidP="00732CE0">
      <w:pPr>
        <w:tabs>
          <w:tab w:val="left" w:pos="284"/>
        </w:tabs>
        <w:jc w:val="both"/>
      </w:pPr>
      <w:r>
        <w:tab/>
        <w:t xml:space="preserve">Эквивалент на Товар </w:t>
      </w:r>
      <w:r w:rsidRPr="0086025E">
        <w:t>доп</w:t>
      </w:r>
      <w:r>
        <w:t>устим _</w:t>
      </w:r>
      <w:r w:rsidRPr="00690E99">
        <w:rPr>
          <w:u w:val="single"/>
        </w:rPr>
        <w:t>да</w:t>
      </w:r>
      <w:r>
        <w:t>_ (да/нет).</w:t>
      </w:r>
    </w:p>
    <w:p w14:paraId="52E08648" w14:textId="6B82C280" w:rsidR="00732CE0" w:rsidRDefault="00732CE0" w:rsidP="00732CE0">
      <w:pPr>
        <w:tabs>
          <w:tab w:val="left" w:pos="284"/>
        </w:tabs>
        <w:jc w:val="both"/>
      </w:pPr>
      <w:r>
        <w:rPr>
          <w:b/>
        </w:rPr>
        <w:tab/>
      </w:r>
      <w:r w:rsidRPr="00B47667">
        <w:t>Товар</w:t>
      </w:r>
      <w:r>
        <w:rPr>
          <w:b/>
        </w:rPr>
        <w:t xml:space="preserve"> </w:t>
      </w:r>
      <w:r w:rsidRPr="0086025E">
        <w:t>планируется применять для выпол</w:t>
      </w:r>
      <w:r>
        <w:t>нения разработанных и утвержденн</w:t>
      </w:r>
      <w:r w:rsidRPr="0086025E">
        <w:t>ых технологических операций</w:t>
      </w:r>
      <w:r>
        <w:t xml:space="preserve"> ___</w:t>
      </w:r>
      <w:r w:rsidRPr="008C6E84">
        <w:rPr>
          <w:u w:val="single"/>
        </w:rPr>
        <w:t>да</w:t>
      </w:r>
      <w:r>
        <w:t>___(да/нет).</w:t>
      </w:r>
    </w:p>
    <w:p w14:paraId="126C874A" w14:textId="427B7133" w:rsidR="0091383E" w:rsidRDefault="0091383E" w:rsidP="00732CE0">
      <w:pPr>
        <w:tabs>
          <w:tab w:val="left" w:pos="284"/>
        </w:tabs>
        <w:jc w:val="both"/>
      </w:pPr>
      <w:r>
        <w:t>Количество - 5 ед.</w:t>
      </w:r>
    </w:p>
    <w:p w14:paraId="7B65D90B" w14:textId="087182D2" w:rsidR="00732CE0" w:rsidRDefault="00732CE0" w:rsidP="00732CE0">
      <w:pPr>
        <w:pStyle w:val="2"/>
        <w:tabs>
          <w:tab w:val="left" w:pos="284"/>
        </w:tabs>
        <w:rPr>
          <w:b/>
          <w:bCs/>
          <w:szCs w:val="24"/>
        </w:rPr>
      </w:pPr>
      <w:r>
        <w:rPr>
          <w:b/>
          <w:bCs/>
          <w:szCs w:val="24"/>
        </w:rPr>
        <w:t xml:space="preserve">2. Сроки: </w:t>
      </w:r>
    </w:p>
    <w:p w14:paraId="0D447A87" w14:textId="77777777" w:rsidR="00732CE0" w:rsidRPr="00C231BA" w:rsidRDefault="00732CE0" w:rsidP="00732CE0">
      <w:pPr>
        <w:pStyle w:val="2"/>
        <w:tabs>
          <w:tab w:val="left" w:pos="284"/>
        </w:tabs>
      </w:pPr>
      <w:r w:rsidRPr="00C231BA">
        <w:rPr>
          <w:b/>
          <w:bCs/>
          <w:szCs w:val="24"/>
        </w:rPr>
        <w:t xml:space="preserve">2.1. Срок поставки </w:t>
      </w:r>
      <w:r>
        <w:rPr>
          <w:b/>
          <w:bCs/>
          <w:szCs w:val="24"/>
        </w:rPr>
        <w:t>Товар</w:t>
      </w:r>
      <w:r w:rsidRPr="00C231BA">
        <w:rPr>
          <w:b/>
          <w:bCs/>
          <w:szCs w:val="24"/>
        </w:rPr>
        <w:t>а:</w:t>
      </w:r>
    </w:p>
    <w:p w14:paraId="171D4684" w14:textId="0E3A5B05" w:rsidR="00732CE0" w:rsidRDefault="00732CE0" w:rsidP="00732CE0">
      <w:pPr>
        <w:tabs>
          <w:tab w:val="left" w:pos="284"/>
        </w:tabs>
        <w:jc w:val="both"/>
      </w:pPr>
      <w:r>
        <w:tab/>
        <w:t xml:space="preserve">Поставка Товара осуществляется в полном объёме в срок не </w:t>
      </w:r>
      <w:r w:rsidR="00FB30C5">
        <w:t>позднее 15.12</w:t>
      </w:r>
      <w:r w:rsidR="00214C40">
        <w:t>.2024 г</w:t>
      </w:r>
      <w:r>
        <w:t xml:space="preserve">. </w:t>
      </w:r>
    </w:p>
    <w:p w14:paraId="4AA58D3D" w14:textId="77777777" w:rsidR="00732CE0" w:rsidRDefault="00732CE0" w:rsidP="00732CE0">
      <w:pPr>
        <w:pStyle w:val="2"/>
        <w:tabs>
          <w:tab w:val="left" w:pos="284"/>
        </w:tabs>
        <w:jc w:val="both"/>
      </w:pPr>
      <w:r>
        <w:rPr>
          <w:b/>
          <w:bCs/>
          <w:szCs w:val="24"/>
        </w:rPr>
        <w:t xml:space="preserve">3. Место и условия поставки Товара, выполнения работ и оказания услуг: </w:t>
      </w:r>
    </w:p>
    <w:p w14:paraId="4C283FC4" w14:textId="77777777" w:rsidR="00732CE0" w:rsidRDefault="00732CE0" w:rsidP="00732CE0">
      <w:pPr>
        <w:pStyle w:val="2"/>
        <w:tabs>
          <w:tab w:val="left" w:pos="284"/>
        </w:tabs>
        <w:jc w:val="both"/>
      </w:pPr>
      <w:r>
        <w:rPr>
          <w:bCs/>
          <w:szCs w:val="24"/>
        </w:rPr>
        <w:tab/>
        <w:t>Поставка осуществляется за счет поставщика до склада Заказчика.</w:t>
      </w:r>
    </w:p>
    <w:p w14:paraId="3F231D8B" w14:textId="24E8BC53" w:rsidR="00732CE0" w:rsidRDefault="00732CE0" w:rsidP="00732CE0">
      <w:pPr>
        <w:tabs>
          <w:tab w:val="left" w:pos="284"/>
        </w:tabs>
        <w:rPr>
          <w:bCs/>
        </w:rPr>
      </w:pPr>
      <w:r>
        <w:rPr>
          <w:bCs/>
        </w:rPr>
        <w:tab/>
        <w:t xml:space="preserve">Адрес склада: </w:t>
      </w:r>
      <w:r>
        <w:t>г. Улан-Удэ</w:t>
      </w:r>
      <w:r w:rsidR="004B0B78">
        <w:t>.</w:t>
      </w:r>
    </w:p>
    <w:p w14:paraId="41312115" w14:textId="2EEB22E5" w:rsidR="00732CE0" w:rsidRDefault="00732CE0" w:rsidP="00732CE0">
      <w:pPr>
        <w:tabs>
          <w:tab w:val="left" w:pos="284"/>
        </w:tabs>
        <w:jc w:val="both"/>
      </w:pPr>
      <w:r>
        <w:rPr>
          <w:b/>
        </w:rPr>
        <w:t xml:space="preserve">4. </w:t>
      </w:r>
      <w:r w:rsidRPr="00BA7FA1">
        <w:rPr>
          <w:rFonts w:eastAsia="Calibri"/>
          <w:b/>
          <w:bCs/>
          <w:kern w:val="1"/>
          <w:lang w:eastAsia="zh-CN"/>
        </w:rPr>
        <w:t xml:space="preserve">Назначение приобретаемого </w:t>
      </w:r>
      <w:r>
        <w:rPr>
          <w:rFonts w:eastAsia="Calibri"/>
          <w:b/>
          <w:bCs/>
          <w:kern w:val="1"/>
          <w:lang w:eastAsia="zh-CN"/>
        </w:rPr>
        <w:t>Товар</w:t>
      </w:r>
      <w:r w:rsidRPr="00BA7FA1">
        <w:rPr>
          <w:rFonts w:eastAsia="Calibri"/>
          <w:b/>
          <w:bCs/>
          <w:kern w:val="1"/>
          <w:lang w:eastAsia="zh-CN"/>
        </w:rPr>
        <w:t>а</w:t>
      </w:r>
      <w:r>
        <w:rPr>
          <w:b/>
        </w:rPr>
        <w:t xml:space="preserve">: </w:t>
      </w:r>
      <w:r>
        <w:t>Выполнение намоточных операций</w:t>
      </w:r>
    </w:p>
    <w:p w14:paraId="5B5FE217" w14:textId="77777777" w:rsidR="00DF70E7" w:rsidRDefault="00DF70E7" w:rsidP="002A522F">
      <w:pPr>
        <w:jc w:val="both"/>
        <w:rPr>
          <w:b/>
        </w:rPr>
      </w:pPr>
    </w:p>
    <w:p w14:paraId="69D8F144" w14:textId="2F473F9B" w:rsidR="002A522F" w:rsidRPr="00D61238" w:rsidRDefault="002A522F" w:rsidP="002A522F">
      <w:pPr>
        <w:jc w:val="both"/>
        <w:rPr>
          <w:b/>
        </w:rPr>
      </w:pPr>
      <w:r w:rsidRPr="00D61238">
        <w:rPr>
          <w:b/>
        </w:rPr>
        <w:t>5. Технические требования</w:t>
      </w:r>
    </w:p>
    <w:p w14:paraId="0816E23D" w14:textId="4BB8B598" w:rsidR="00A85CF1" w:rsidRDefault="002A522F" w:rsidP="002A522F">
      <w:pPr>
        <w:jc w:val="both"/>
      </w:pPr>
      <w:r w:rsidRPr="00D61238">
        <w:rPr>
          <w:b/>
        </w:rPr>
        <w:t>5.1 Состав оборудования</w:t>
      </w:r>
      <w:r>
        <w:rPr>
          <w:b/>
        </w:rPr>
        <w:t xml:space="preserve"> </w:t>
      </w:r>
      <w:r w:rsidR="00732CE0">
        <w:t>Намоточный станок</w:t>
      </w:r>
      <w:r w:rsidR="00834ACA">
        <w:t xml:space="preserve"> (с задней прижимной бабкой)</w:t>
      </w:r>
      <w:r w:rsidR="00732CE0">
        <w:t>, блок управления, ножная педаль</w:t>
      </w:r>
      <w:r w:rsidR="00AD40BB">
        <w:t xml:space="preserve">, </w:t>
      </w:r>
      <w:r w:rsidR="006F2069">
        <w:t xml:space="preserve">магнитный </w:t>
      </w:r>
      <w:proofErr w:type="spellStart"/>
      <w:r w:rsidR="00AD40BB">
        <w:t>натяжитель</w:t>
      </w:r>
      <w:proofErr w:type="spellEnd"/>
      <w:r w:rsidR="00AD40BB">
        <w:t>, натяжной рычаг.</w:t>
      </w:r>
    </w:p>
    <w:p w14:paraId="22F34389" w14:textId="77777777" w:rsidR="00C41724" w:rsidRPr="005062D7" w:rsidRDefault="00C41724" w:rsidP="002A522F">
      <w:pPr>
        <w:jc w:val="both"/>
      </w:pPr>
    </w:p>
    <w:p w14:paraId="470786FE" w14:textId="249F9546" w:rsidR="002A522F" w:rsidRPr="00D61238" w:rsidRDefault="002A522F" w:rsidP="002A522F">
      <w:pPr>
        <w:pStyle w:val="10"/>
        <w:spacing w:before="0" w:after="0"/>
        <w:rPr>
          <w:rFonts w:ascii="Times New Roman" w:hAnsi="Times New Roman" w:cs="Times New Roman"/>
          <w:color w:val="auto"/>
          <w:lang w:eastAsia="ar-SA"/>
        </w:rPr>
      </w:pPr>
      <w:r w:rsidRPr="00D61238">
        <w:rPr>
          <w:rFonts w:ascii="Times New Roman" w:hAnsi="Times New Roman" w:cs="Times New Roman"/>
          <w:color w:val="auto"/>
          <w:lang w:eastAsia="ar-SA"/>
        </w:rPr>
        <w:t>5.2 Технические и функциональные характеристики</w:t>
      </w:r>
      <w:r w:rsidR="00CB187B">
        <w:rPr>
          <w:rFonts w:ascii="Times New Roman" w:hAnsi="Times New Roman" w:cs="Times New Roman"/>
          <w:color w:val="auto"/>
          <w:lang w:eastAsia="ar-SA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2A522F" w:rsidRPr="00D61238" w14:paraId="1E27AB93" w14:textId="77777777" w:rsidTr="00A85CF1">
        <w:tc>
          <w:tcPr>
            <w:tcW w:w="6799" w:type="dxa"/>
          </w:tcPr>
          <w:p w14:paraId="06D2A7ED" w14:textId="77777777" w:rsidR="002A522F" w:rsidRPr="00D61238" w:rsidRDefault="002A522F" w:rsidP="00B00E41">
            <w:pPr>
              <w:jc w:val="center"/>
            </w:pPr>
            <w:r w:rsidRPr="00D61238">
              <w:rPr>
                <w:lang w:eastAsia="ar-SA"/>
              </w:rPr>
              <w:t>Технические и функциональные характеристики, ед. измерения</w:t>
            </w:r>
          </w:p>
        </w:tc>
        <w:tc>
          <w:tcPr>
            <w:tcW w:w="2546" w:type="dxa"/>
          </w:tcPr>
          <w:p w14:paraId="5A80E6EB" w14:textId="77777777" w:rsidR="002A522F" w:rsidRPr="00D61238" w:rsidRDefault="002A522F" w:rsidP="00B00E41">
            <w:pPr>
              <w:jc w:val="center"/>
            </w:pPr>
            <w:r w:rsidRPr="00D61238">
              <w:t>Значение</w:t>
            </w:r>
          </w:p>
        </w:tc>
      </w:tr>
      <w:tr w:rsidR="005062D7" w:rsidRPr="00D61238" w14:paraId="2DC779A5" w14:textId="77777777" w:rsidTr="00A85CF1">
        <w:tc>
          <w:tcPr>
            <w:tcW w:w="6799" w:type="dxa"/>
          </w:tcPr>
          <w:p w14:paraId="282746A0" w14:textId="02585645" w:rsidR="005062D7" w:rsidRDefault="005062D7" w:rsidP="005062D7">
            <w:pPr>
              <w:tabs>
                <w:tab w:val="left" w:pos="5135"/>
              </w:tabs>
              <w:jc w:val="both"/>
              <w:rPr>
                <w:lang w:eastAsia="en-US"/>
              </w:rPr>
            </w:pPr>
            <w:r>
              <w:rPr>
                <w:color w:val="000000"/>
              </w:rPr>
              <w:t>Количество шпинделей</w:t>
            </w:r>
          </w:p>
        </w:tc>
        <w:tc>
          <w:tcPr>
            <w:tcW w:w="2546" w:type="dxa"/>
          </w:tcPr>
          <w:p w14:paraId="05CD3DC6" w14:textId="11F249E5" w:rsidR="005062D7" w:rsidRDefault="005062D7" w:rsidP="005062D7">
            <w:pPr>
              <w:jc w:val="both"/>
              <w:rPr>
                <w:lang w:eastAsia="en-US"/>
              </w:rPr>
            </w:pPr>
            <w:r w:rsidRPr="00815684">
              <w:rPr>
                <w:color w:val="000000"/>
              </w:rPr>
              <w:t>1</w:t>
            </w:r>
          </w:p>
        </w:tc>
      </w:tr>
      <w:tr w:rsidR="005062D7" w:rsidRPr="00D61238" w14:paraId="43073943" w14:textId="77777777" w:rsidTr="00A85CF1">
        <w:tc>
          <w:tcPr>
            <w:tcW w:w="6799" w:type="dxa"/>
          </w:tcPr>
          <w:p w14:paraId="72EDF6F3" w14:textId="2264B0C2" w:rsidR="005062D7" w:rsidRDefault="005062D7" w:rsidP="005062D7">
            <w:pPr>
              <w:tabs>
                <w:tab w:val="left" w:pos="1245"/>
              </w:tabs>
              <w:jc w:val="both"/>
            </w:pPr>
            <w:r>
              <w:rPr>
                <w:color w:val="000000"/>
              </w:rPr>
              <w:t>Макс скорость вращения</w:t>
            </w:r>
            <w:r w:rsidRPr="00815684">
              <w:rPr>
                <w:color w:val="000000"/>
              </w:rPr>
              <w:t>, об/мин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2E27AC3C" w14:textId="3AE9C9CA" w:rsidR="005062D7" w:rsidRPr="00480143" w:rsidRDefault="006A2CC4" w:rsidP="005062D7">
            <w:pPr>
              <w:jc w:val="both"/>
            </w:pPr>
            <w:r>
              <w:rPr>
                <w:color w:val="000000"/>
              </w:rPr>
              <w:t>900</w:t>
            </w:r>
          </w:p>
        </w:tc>
      </w:tr>
      <w:tr w:rsidR="005062D7" w:rsidRPr="00D61238" w14:paraId="6913EE68" w14:textId="77777777" w:rsidTr="00A85CF1">
        <w:tc>
          <w:tcPr>
            <w:tcW w:w="6799" w:type="dxa"/>
          </w:tcPr>
          <w:p w14:paraId="072C936A" w14:textId="75253746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Диаметр намотки, мм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541FF557" w14:textId="077C3BEF" w:rsidR="005062D7" w:rsidRDefault="006A2CC4" w:rsidP="005062D7">
            <w:pPr>
              <w:jc w:val="both"/>
            </w:pPr>
            <w:r>
              <w:rPr>
                <w:color w:val="000000"/>
              </w:rPr>
              <w:t>80</w:t>
            </w:r>
          </w:p>
        </w:tc>
      </w:tr>
      <w:tr w:rsidR="005062D7" w:rsidRPr="00D61238" w14:paraId="46A56CCB" w14:textId="77777777" w:rsidTr="00A85CF1">
        <w:tc>
          <w:tcPr>
            <w:tcW w:w="6799" w:type="dxa"/>
          </w:tcPr>
          <w:p w14:paraId="3CAE09E3" w14:textId="04B37958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 xml:space="preserve">Ширина </w:t>
            </w:r>
            <w:r>
              <w:rPr>
                <w:color w:val="000000"/>
              </w:rPr>
              <w:t>раскладки</w:t>
            </w:r>
            <w:r w:rsidRPr="00815684">
              <w:rPr>
                <w:color w:val="000000"/>
              </w:rPr>
              <w:t>, мм</w:t>
            </w:r>
            <w:r w:rsidR="006A2CC4">
              <w:rPr>
                <w:color w:val="000000"/>
              </w:rPr>
              <w:t xml:space="preserve"> (не менее)</w:t>
            </w:r>
          </w:p>
        </w:tc>
        <w:tc>
          <w:tcPr>
            <w:tcW w:w="2546" w:type="dxa"/>
          </w:tcPr>
          <w:p w14:paraId="7BBE17D6" w14:textId="4D3A821D" w:rsidR="005062D7" w:rsidRDefault="006A2CC4" w:rsidP="005062D7">
            <w:pPr>
              <w:jc w:val="both"/>
            </w:pPr>
            <w:r>
              <w:rPr>
                <w:color w:val="000000"/>
              </w:rPr>
              <w:t>100</w:t>
            </w:r>
          </w:p>
        </w:tc>
      </w:tr>
      <w:tr w:rsidR="005062D7" w:rsidRPr="00D61238" w14:paraId="577C0735" w14:textId="77777777" w:rsidTr="00A85CF1">
        <w:tc>
          <w:tcPr>
            <w:tcW w:w="6799" w:type="dxa"/>
          </w:tcPr>
          <w:p w14:paraId="27D7C714" w14:textId="58052821" w:rsidR="005062D7" w:rsidRDefault="005062D7" w:rsidP="005062D7">
            <w:pPr>
              <w:jc w:val="both"/>
              <w:rPr>
                <w:lang w:eastAsia="en-US"/>
              </w:rPr>
            </w:pPr>
            <w:r w:rsidRPr="00815684">
              <w:rPr>
                <w:color w:val="000000"/>
              </w:rPr>
              <w:t>Диаметр провода, мм</w:t>
            </w:r>
            <w:r w:rsidR="00963184">
              <w:rPr>
                <w:color w:val="000000"/>
              </w:rPr>
              <w:t xml:space="preserve"> от (не более) до (не менее)</w:t>
            </w:r>
          </w:p>
        </w:tc>
        <w:tc>
          <w:tcPr>
            <w:tcW w:w="2546" w:type="dxa"/>
          </w:tcPr>
          <w:p w14:paraId="1BFD1785" w14:textId="154CAFEA" w:rsidR="005062D7" w:rsidRDefault="00963184" w:rsidP="005062D7">
            <w:pPr>
              <w:jc w:val="both"/>
              <w:rPr>
                <w:lang w:eastAsia="en-US"/>
              </w:rPr>
            </w:pPr>
            <w:r>
              <w:rPr>
                <w:color w:val="000000"/>
              </w:rPr>
              <w:t>От 0,05 до 0,9</w:t>
            </w:r>
          </w:p>
        </w:tc>
      </w:tr>
      <w:tr w:rsidR="005062D7" w:rsidRPr="00D61238" w14:paraId="6E2B066F" w14:textId="77777777" w:rsidTr="00A85CF1">
        <w:tc>
          <w:tcPr>
            <w:tcW w:w="6799" w:type="dxa"/>
          </w:tcPr>
          <w:p w14:paraId="1F2CF9B9" w14:textId="4929751B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Регулируемое расстояние, мм</w:t>
            </w:r>
            <w:r>
              <w:rPr>
                <w:color w:val="000000"/>
              </w:rPr>
              <w:t xml:space="preserve"> (шаг раскладки)</w:t>
            </w:r>
          </w:p>
        </w:tc>
        <w:tc>
          <w:tcPr>
            <w:tcW w:w="2546" w:type="dxa"/>
          </w:tcPr>
          <w:p w14:paraId="1B74E2BC" w14:textId="567E6573" w:rsidR="005062D7" w:rsidRDefault="005062D7" w:rsidP="005062D7">
            <w:pPr>
              <w:jc w:val="both"/>
            </w:pPr>
            <w:r w:rsidRPr="00085CC9">
              <w:rPr>
                <w:color w:val="000000"/>
              </w:rPr>
              <w:t>0-9,99</w:t>
            </w:r>
          </w:p>
        </w:tc>
      </w:tr>
      <w:tr w:rsidR="005062D7" w:rsidRPr="00D61238" w14:paraId="6FD4292D" w14:textId="77777777" w:rsidTr="00A85CF1">
        <w:tc>
          <w:tcPr>
            <w:tcW w:w="6799" w:type="dxa"/>
          </w:tcPr>
          <w:p w14:paraId="3E0E0DC0" w14:textId="6BE3B59B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Объем памяти, шаг</w:t>
            </w:r>
            <w:r w:rsidR="00C41724">
              <w:rPr>
                <w:color w:val="000000"/>
              </w:rPr>
              <w:t xml:space="preserve"> </w:t>
            </w:r>
            <w:r w:rsidR="00C41724" w:rsidRPr="00C41724">
              <w:t>(не менее),</w:t>
            </w:r>
          </w:p>
        </w:tc>
        <w:tc>
          <w:tcPr>
            <w:tcW w:w="2546" w:type="dxa"/>
          </w:tcPr>
          <w:p w14:paraId="3C3246D5" w14:textId="004F14F7" w:rsidR="005062D7" w:rsidRDefault="005062D7" w:rsidP="005062D7">
            <w:pPr>
              <w:jc w:val="both"/>
            </w:pPr>
            <w:r w:rsidRPr="00815684">
              <w:rPr>
                <w:color w:val="000000"/>
              </w:rPr>
              <w:t>999</w:t>
            </w:r>
            <w:r>
              <w:rPr>
                <w:color w:val="000000"/>
              </w:rPr>
              <w:t xml:space="preserve"> </w:t>
            </w:r>
          </w:p>
        </w:tc>
      </w:tr>
      <w:tr w:rsidR="00C93DCA" w:rsidRPr="00D61238" w14:paraId="4B623B24" w14:textId="77777777" w:rsidTr="00A85CF1">
        <w:tc>
          <w:tcPr>
            <w:tcW w:w="6799" w:type="dxa"/>
          </w:tcPr>
          <w:p w14:paraId="3168D526" w14:textId="4B02660A" w:rsidR="00C93DCA" w:rsidRPr="00815684" w:rsidRDefault="00C93DCA" w:rsidP="0050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Задняя прижимная бабка</w:t>
            </w:r>
          </w:p>
        </w:tc>
        <w:tc>
          <w:tcPr>
            <w:tcW w:w="2546" w:type="dxa"/>
          </w:tcPr>
          <w:p w14:paraId="1DC5E155" w14:textId="59FE9292" w:rsidR="00C93DCA" w:rsidRPr="00815684" w:rsidRDefault="00C93DCA" w:rsidP="0050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5062D7" w:rsidRPr="00D61238" w14:paraId="5D27F8AD" w14:textId="77777777" w:rsidTr="00A85CF1">
        <w:tc>
          <w:tcPr>
            <w:tcW w:w="6799" w:type="dxa"/>
          </w:tcPr>
          <w:p w14:paraId="0F839B88" w14:textId="24CE3E9B" w:rsidR="005062D7" w:rsidRDefault="005062D7" w:rsidP="005062D7">
            <w:pPr>
              <w:jc w:val="both"/>
            </w:pPr>
            <w:r>
              <w:t>Габариты, мм (не более)</w:t>
            </w:r>
          </w:p>
        </w:tc>
        <w:tc>
          <w:tcPr>
            <w:tcW w:w="2546" w:type="dxa"/>
          </w:tcPr>
          <w:p w14:paraId="46F26C0D" w14:textId="4B38E653" w:rsidR="005062D7" w:rsidRDefault="006A2CC4" w:rsidP="006A2CC4">
            <w:pPr>
              <w:jc w:val="both"/>
            </w:pPr>
            <w:r>
              <w:t>1000х750х800</w:t>
            </w:r>
          </w:p>
        </w:tc>
      </w:tr>
      <w:tr w:rsidR="005062D7" w:rsidRPr="00D61238" w14:paraId="6EE63A27" w14:textId="77777777" w:rsidTr="00A85CF1">
        <w:tc>
          <w:tcPr>
            <w:tcW w:w="6799" w:type="dxa"/>
          </w:tcPr>
          <w:p w14:paraId="02237B6E" w14:textId="4873024C" w:rsidR="005062D7" w:rsidRDefault="005062D7" w:rsidP="005062D7">
            <w:pPr>
              <w:jc w:val="both"/>
            </w:pPr>
            <w:r>
              <w:t>Вес, кг (не более)</w:t>
            </w:r>
          </w:p>
        </w:tc>
        <w:tc>
          <w:tcPr>
            <w:tcW w:w="2546" w:type="dxa"/>
          </w:tcPr>
          <w:p w14:paraId="2642E209" w14:textId="043F237B" w:rsidR="005062D7" w:rsidRDefault="006A2CC4" w:rsidP="005062D7">
            <w:pPr>
              <w:jc w:val="both"/>
            </w:pPr>
            <w:r>
              <w:t>80</w:t>
            </w:r>
          </w:p>
        </w:tc>
      </w:tr>
    </w:tbl>
    <w:p w14:paraId="360F71FD" w14:textId="77777777" w:rsidR="00C41724" w:rsidRDefault="00C41724" w:rsidP="002A522F">
      <w:pPr>
        <w:jc w:val="both"/>
        <w:rPr>
          <w:b/>
        </w:rPr>
      </w:pPr>
    </w:p>
    <w:p w14:paraId="6E6AFA0F" w14:textId="5BE68880" w:rsidR="002A522F" w:rsidRPr="00D61238" w:rsidRDefault="002A522F" w:rsidP="002A522F">
      <w:pPr>
        <w:jc w:val="both"/>
        <w:rPr>
          <w:b/>
        </w:rPr>
      </w:pPr>
      <w:r w:rsidRPr="00D61238">
        <w:rPr>
          <w:b/>
        </w:rPr>
        <w:t>5.3 Требования к инженерной инфраструктуре для подключения: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86"/>
        <w:gridCol w:w="4659"/>
      </w:tblGrid>
      <w:tr w:rsidR="002A522F" w:rsidRPr="00D61238" w14:paraId="45736C54" w14:textId="77777777" w:rsidTr="00BD0F93">
        <w:tc>
          <w:tcPr>
            <w:tcW w:w="4686" w:type="dxa"/>
          </w:tcPr>
          <w:p w14:paraId="1908091D" w14:textId="77777777" w:rsidR="002A522F" w:rsidRPr="00D61238" w:rsidRDefault="002A522F" w:rsidP="00B00E41">
            <w:pPr>
              <w:jc w:val="both"/>
            </w:pPr>
            <w:r w:rsidRPr="00D61238">
              <w:t>Параметр, ед. измерения</w:t>
            </w:r>
          </w:p>
        </w:tc>
        <w:tc>
          <w:tcPr>
            <w:tcW w:w="4659" w:type="dxa"/>
          </w:tcPr>
          <w:p w14:paraId="64525428" w14:textId="77777777" w:rsidR="002A522F" w:rsidRPr="00D61238" w:rsidRDefault="002A522F" w:rsidP="00B00E41">
            <w:pPr>
              <w:jc w:val="both"/>
            </w:pPr>
            <w:r w:rsidRPr="00D61238">
              <w:t>Значение</w:t>
            </w:r>
          </w:p>
        </w:tc>
      </w:tr>
      <w:tr w:rsidR="002A522F" w14:paraId="2663FCCC" w14:textId="77777777" w:rsidTr="00BD0F93">
        <w:tc>
          <w:tcPr>
            <w:tcW w:w="4686" w:type="dxa"/>
          </w:tcPr>
          <w:p w14:paraId="780FBEA2" w14:textId="77777777" w:rsidR="002A522F" w:rsidRPr="00A11003" w:rsidRDefault="002A522F" w:rsidP="00B00E41">
            <w:pPr>
              <w:jc w:val="both"/>
            </w:pPr>
            <w:r w:rsidRPr="00D61238">
              <w:t>Электропитание, номинальное напряжение и т.п.</w:t>
            </w:r>
          </w:p>
        </w:tc>
        <w:tc>
          <w:tcPr>
            <w:tcW w:w="4659" w:type="dxa"/>
          </w:tcPr>
          <w:p w14:paraId="0F11512E" w14:textId="16CB2F1E" w:rsidR="002A522F" w:rsidRDefault="00BD3E50" w:rsidP="00B00E41">
            <w:pPr>
              <w:jc w:val="both"/>
              <w:rPr>
                <w:b/>
              </w:rPr>
            </w:pPr>
            <w:r>
              <w:rPr>
                <w:b/>
              </w:rPr>
              <w:t>220</w:t>
            </w:r>
            <w:r w:rsidR="002A522F">
              <w:rPr>
                <w:b/>
              </w:rPr>
              <w:t xml:space="preserve"> В, 50 Гц</w:t>
            </w:r>
          </w:p>
        </w:tc>
      </w:tr>
    </w:tbl>
    <w:p w14:paraId="2B7B1B13" w14:textId="77777777" w:rsidR="00C41724" w:rsidRDefault="00C41724" w:rsidP="002A522F">
      <w:pPr>
        <w:jc w:val="both"/>
        <w:rPr>
          <w:b/>
        </w:rPr>
      </w:pPr>
    </w:p>
    <w:p w14:paraId="65A6BCEB" w14:textId="6743B4C7" w:rsidR="002A522F" w:rsidRPr="00140AFF" w:rsidRDefault="002A522F" w:rsidP="002A522F">
      <w:pPr>
        <w:jc w:val="both"/>
        <w:rPr>
          <w:u w:val="single"/>
        </w:rPr>
      </w:pPr>
      <w:r>
        <w:rPr>
          <w:b/>
        </w:rPr>
        <w:t xml:space="preserve">5.4 </w:t>
      </w:r>
      <w:r w:rsidRPr="00AD5019">
        <w:rPr>
          <w:b/>
        </w:rPr>
        <w:t>Требова</w:t>
      </w:r>
      <w:r>
        <w:rPr>
          <w:b/>
        </w:rPr>
        <w:t xml:space="preserve">ния к программному обеспечению: </w:t>
      </w:r>
      <w:r w:rsidR="00140AFF" w:rsidRPr="00140AFF">
        <w:rPr>
          <w:u w:val="single"/>
        </w:rPr>
        <w:t>нет</w:t>
      </w:r>
    </w:p>
    <w:p w14:paraId="24D7A48C" w14:textId="06F93E32" w:rsidR="00732CE0" w:rsidRDefault="00732CE0" w:rsidP="00732CE0">
      <w:pPr>
        <w:tabs>
          <w:tab w:val="left" w:pos="284"/>
        </w:tabs>
        <w:jc w:val="both"/>
      </w:pPr>
      <w:r w:rsidRPr="00EA3D07">
        <w:rPr>
          <w:b/>
        </w:rPr>
        <w:t>5.5</w:t>
      </w:r>
      <w:r w:rsidRPr="00EA3D07">
        <w:t xml:space="preserve"> Условия поставки </w:t>
      </w:r>
      <w:r>
        <w:t>Товар</w:t>
      </w:r>
      <w:r w:rsidRPr="00EA3D07">
        <w:t>а</w:t>
      </w:r>
    </w:p>
    <w:p w14:paraId="7FD060E7" w14:textId="77777777" w:rsidR="00732CE0" w:rsidRPr="00D9649D" w:rsidRDefault="00732CE0" w:rsidP="00732CE0">
      <w:pPr>
        <w:tabs>
          <w:tab w:val="left" w:pos="284"/>
        </w:tabs>
        <w:jc w:val="both"/>
      </w:pPr>
      <w:r>
        <w:tab/>
        <w:t>На весь поставленный Товар, поставщик предоставляет гарантию на срок не менее 12 месяцев со дня поставки (с даты подписания Покупателем товарно-сопроводительного документа) за исключением расходных материалов).</w:t>
      </w:r>
    </w:p>
    <w:p w14:paraId="78227A25" w14:textId="77777777" w:rsidR="00732CE0" w:rsidRDefault="00732CE0" w:rsidP="00732CE0">
      <w:pPr>
        <w:shd w:val="clear" w:color="auto" w:fill="FFFFFF"/>
        <w:tabs>
          <w:tab w:val="left" w:pos="284"/>
        </w:tabs>
        <w:jc w:val="both"/>
      </w:pPr>
      <w:r>
        <w:tab/>
        <w:t>При поставке Товара должны быть приложены оригиналы следующих документов: товарная накладная и счет-фактура или УПД, паспорт, инструкция по эксплуатации на русском языке.</w:t>
      </w:r>
    </w:p>
    <w:p w14:paraId="5DB4E3F0" w14:textId="283E6B0F" w:rsidR="00732CE0" w:rsidRDefault="00732CE0" w:rsidP="00732CE0">
      <w:pPr>
        <w:shd w:val="clear" w:color="auto" w:fill="FFFFFF"/>
        <w:tabs>
          <w:tab w:val="left" w:pos="284"/>
        </w:tabs>
        <w:jc w:val="both"/>
        <w:rPr>
          <w:b/>
        </w:rPr>
      </w:pPr>
      <w:r>
        <w:tab/>
        <w:t xml:space="preserve">Доставка Товара осуществляется силами Поставщика до склада Заказчика, не позднее </w:t>
      </w:r>
      <w:r w:rsidR="00FB30C5">
        <w:t>15.12</w:t>
      </w:r>
      <w:r w:rsidR="0042468B">
        <w:t>.2024 г</w:t>
      </w:r>
      <w:r>
        <w:t>.</w:t>
      </w:r>
    </w:p>
    <w:p w14:paraId="7F9949D2" w14:textId="77777777" w:rsidR="00732CE0" w:rsidRDefault="00732CE0" w:rsidP="00732CE0">
      <w:pPr>
        <w:shd w:val="clear" w:color="auto" w:fill="FFFFFF"/>
        <w:tabs>
          <w:tab w:val="left" w:pos="284"/>
        </w:tabs>
        <w:jc w:val="both"/>
        <w:rPr>
          <w:b/>
        </w:rPr>
      </w:pPr>
      <w:r>
        <w:tab/>
        <w:t>Поставляемый Товар должен быть новым, в фирменной упаковке, не бывшим в употреблении, не восстановленным, не контрафактным, не допускается поставка продукции, изготовленной из материалов, бывших в употреблении.</w:t>
      </w:r>
      <w:r>
        <w:rPr>
          <w:b/>
        </w:rPr>
        <w:t xml:space="preserve"> </w:t>
      </w:r>
    </w:p>
    <w:p w14:paraId="36B2031D" w14:textId="77777777" w:rsidR="00732CE0" w:rsidRDefault="00732CE0" w:rsidP="00732CE0">
      <w:pPr>
        <w:tabs>
          <w:tab w:val="left" w:pos="284"/>
        </w:tabs>
        <w:jc w:val="both"/>
      </w:pPr>
      <w:r>
        <w:lastRenderedPageBreak/>
        <w:tab/>
        <w:t xml:space="preserve">Товар поставляется в упакованном виде в соответствии с техническими условиями и в таре, обеспечивающей сохранность 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деформированной. </w:t>
      </w:r>
    </w:p>
    <w:p w14:paraId="662E32E5" w14:textId="38AE0A5B" w:rsidR="00732CE0" w:rsidRPr="005636A0" w:rsidRDefault="00732CE0" w:rsidP="00732CE0">
      <w:pPr>
        <w:pStyle w:val="3"/>
        <w:tabs>
          <w:tab w:val="left" w:pos="284"/>
        </w:tabs>
        <w:jc w:val="both"/>
        <w:rPr>
          <w:sz w:val="18"/>
          <w:szCs w:val="18"/>
        </w:rPr>
      </w:pPr>
      <w:r>
        <w:tab/>
      </w:r>
    </w:p>
    <w:p w14:paraId="15636059" w14:textId="77777777" w:rsidR="00732CE0" w:rsidRDefault="00732CE0" w:rsidP="00732CE0">
      <w:pPr>
        <w:widowControl w:val="0"/>
        <w:tabs>
          <w:tab w:val="left" w:pos="0"/>
          <w:tab w:val="left" w:pos="284"/>
          <w:tab w:val="left" w:pos="851"/>
        </w:tabs>
        <w:jc w:val="both"/>
        <w:rPr>
          <w:b/>
        </w:rPr>
      </w:pPr>
    </w:p>
    <w:p w14:paraId="0B4D3558" w14:textId="77777777" w:rsidR="002A522F" w:rsidRDefault="002A522F" w:rsidP="002A522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 xml:space="preserve">          </w:t>
      </w:r>
    </w:p>
    <w:p w14:paraId="147650ED" w14:textId="17478F2A" w:rsidR="002A522F" w:rsidRDefault="00140AFF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  <w:r>
        <w:rPr>
          <w:b/>
        </w:rPr>
        <w:t xml:space="preserve">          </w:t>
      </w:r>
    </w:p>
    <w:p w14:paraId="2F4C0238" w14:textId="11FDEE85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55B4256E" w14:textId="7B0CC0E1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3350625D" w14:textId="2DDA4F8B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2B2A6575" w14:textId="14830ACE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55BC56EB" w14:textId="16B21907" w:rsidR="00732CE0" w:rsidRDefault="00732CE0" w:rsidP="0042468B">
      <w:pPr>
        <w:widowControl w:val="0"/>
        <w:tabs>
          <w:tab w:val="left" w:pos="0"/>
          <w:tab w:val="left" w:pos="851"/>
        </w:tabs>
        <w:jc w:val="both"/>
        <w:rPr>
          <w:b/>
        </w:rPr>
      </w:pPr>
    </w:p>
    <w:p w14:paraId="232CAAC7" w14:textId="03A04886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370AE0F2" w14:textId="37647A75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  <w:rPr>
          <w:b/>
        </w:rPr>
      </w:pPr>
    </w:p>
    <w:p w14:paraId="24BAAC7A" w14:textId="77777777" w:rsidR="00732CE0" w:rsidRDefault="00732CE0" w:rsidP="00140AFF">
      <w:pPr>
        <w:widowControl w:val="0"/>
        <w:tabs>
          <w:tab w:val="left" w:pos="0"/>
          <w:tab w:val="left" w:pos="851"/>
        </w:tabs>
        <w:ind w:left="-567"/>
        <w:jc w:val="both"/>
      </w:pPr>
    </w:p>
    <w:p w14:paraId="6CC47D02" w14:textId="77777777" w:rsidR="00E71C5F" w:rsidRDefault="00E71C5F"/>
    <w:sectPr w:rsidR="00E71C5F" w:rsidSect="00834ACA">
      <w:pgSz w:w="11906" w:h="16838"/>
      <w:pgMar w:top="28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E13FD"/>
    <w:multiLevelType w:val="hybridMultilevel"/>
    <w:tmpl w:val="6B9A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F509B"/>
    <w:multiLevelType w:val="hybridMultilevel"/>
    <w:tmpl w:val="0526B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013475">
    <w:abstractNumId w:val="0"/>
  </w:num>
  <w:num w:numId="2" w16cid:durableId="1828784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22F"/>
    <w:rsid w:val="00105790"/>
    <w:rsid w:val="00126873"/>
    <w:rsid w:val="00140AFF"/>
    <w:rsid w:val="00214C40"/>
    <w:rsid w:val="002454D5"/>
    <w:rsid w:val="00287892"/>
    <w:rsid w:val="002A522F"/>
    <w:rsid w:val="002C0570"/>
    <w:rsid w:val="003E2E19"/>
    <w:rsid w:val="0042468B"/>
    <w:rsid w:val="004523D4"/>
    <w:rsid w:val="004B0B78"/>
    <w:rsid w:val="005062D7"/>
    <w:rsid w:val="00593FDD"/>
    <w:rsid w:val="005A7BE3"/>
    <w:rsid w:val="006A2CC4"/>
    <w:rsid w:val="006F2069"/>
    <w:rsid w:val="00722A31"/>
    <w:rsid w:val="00732CE0"/>
    <w:rsid w:val="00733A3D"/>
    <w:rsid w:val="00834ACA"/>
    <w:rsid w:val="0091383E"/>
    <w:rsid w:val="00963184"/>
    <w:rsid w:val="00973ECD"/>
    <w:rsid w:val="00A85CF1"/>
    <w:rsid w:val="00AD40BB"/>
    <w:rsid w:val="00B95DD8"/>
    <w:rsid w:val="00BD0F93"/>
    <w:rsid w:val="00BD3E50"/>
    <w:rsid w:val="00C41724"/>
    <w:rsid w:val="00C93DCA"/>
    <w:rsid w:val="00CB187B"/>
    <w:rsid w:val="00DF70E7"/>
    <w:rsid w:val="00E71C5F"/>
    <w:rsid w:val="00F10E57"/>
    <w:rsid w:val="00FB30C5"/>
    <w:rsid w:val="00FC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21A2"/>
  <w15:chartTrackingRefBased/>
  <w15:docId w15:val="{C1893382-9DB9-4E71-B2C1-DBB27011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2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2A522F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lang w:eastAsia="zh-CN"/>
    </w:rPr>
  </w:style>
  <w:style w:type="paragraph" w:customStyle="1" w:styleId="a3">
    <w:name w:val="Базовый"/>
    <w:rsid w:val="002A522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Без интервала3"/>
    <w:rsid w:val="002A522F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lang w:eastAsia="zh-CN"/>
    </w:rPr>
  </w:style>
  <w:style w:type="character" w:customStyle="1" w:styleId="1">
    <w:name w:val="Список1 Знак"/>
    <w:link w:val="10"/>
    <w:locked/>
    <w:rsid w:val="002A522F"/>
    <w:rPr>
      <w:b/>
      <w:color w:val="000000"/>
    </w:rPr>
  </w:style>
  <w:style w:type="paragraph" w:customStyle="1" w:styleId="10">
    <w:name w:val="Список1"/>
    <w:basedOn w:val="a"/>
    <w:link w:val="1"/>
    <w:rsid w:val="002A522F"/>
    <w:pPr>
      <w:tabs>
        <w:tab w:val="left" w:pos="1418"/>
        <w:tab w:val="left" w:pos="2127"/>
      </w:tabs>
      <w:spacing w:before="120" w:after="120"/>
    </w:pPr>
    <w:rPr>
      <w:rFonts w:asciiTheme="minorHAnsi" w:eastAsiaTheme="minorHAnsi" w:hAnsiTheme="minorHAnsi" w:cstheme="minorBidi"/>
      <w:b/>
      <w:color w:val="000000"/>
      <w:sz w:val="22"/>
      <w:szCs w:val="22"/>
      <w:lang w:eastAsia="en-US"/>
    </w:rPr>
  </w:style>
  <w:style w:type="table" w:styleId="a4">
    <w:name w:val="Table Grid"/>
    <w:basedOn w:val="a1"/>
    <w:uiPriority w:val="59"/>
    <w:rsid w:val="002A5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2A522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A522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A52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A522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A522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522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52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7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Гирченко Юлия Николаевна</dc:creator>
  <cp:keywords/>
  <dc:description/>
  <cp:lastModifiedBy>HP</cp:lastModifiedBy>
  <cp:revision>19</cp:revision>
  <cp:lastPrinted>2023-01-16T02:16:00Z</cp:lastPrinted>
  <dcterms:created xsi:type="dcterms:W3CDTF">2024-03-07T05:45:00Z</dcterms:created>
  <dcterms:modified xsi:type="dcterms:W3CDTF">2024-09-23T05:29:00Z</dcterms:modified>
</cp:coreProperties>
</file>