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415E3" w14:textId="77777777" w:rsidR="00A215B2" w:rsidRDefault="00A215B2" w:rsidP="00D44B31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217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14:paraId="60D06BEC" w14:textId="744FFAFE" w:rsidR="0028356F" w:rsidRDefault="00A215B2" w:rsidP="00D44B31">
      <w:pPr>
        <w:jc w:val="center"/>
        <w:rPr>
          <w:rFonts w:ascii="Times New Roman" w:hAnsi="Times New Roman" w:cs="Times New Roman"/>
          <w:sz w:val="24"/>
          <w:szCs w:val="24"/>
        </w:rPr>
      </w:pPr>
      <w:r w:rsidRPr="00C90217">
        <w:rPr>
          <w:rFonts w:ascii="Times New Roman" w:hAnsi="Times New Roman" w:cs="Times New Roman"/>
          <w:sz w:val="24"/>
          <w:szCs w:val="24"/>
        </w:rPr>
        <w:t>на оснащение рабочего места сборки опытных образцов электродвигателей</w:t>
      </w:r>
    </w:p>
    <w:p w14:paraId="0D794961" w14:textId="77777777" w:rsidR="00F162BC" w:rsidRDefault="00F162BC" w:rsidP="00D44B3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989E43" w14:textId="6ED16636" w:rsidR="00C90217" w:rsidRPr="00563DB9" w:rsidRDefault="00F162BC" w:rsidP="00563DB9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563DB9">
        <w:rPr>
          <w:rFonts w:ascii="Times New Roman" w:hAnsi="Times New Roman" w:cs="Times New Roman"/>
          <w:b/>
          <w:sz w:val="24"/>
          <w:szCs w:val="24"/>
        </w:rPr>
        <w:t>Подставка для размотки провода при ручной намотке</w:t>
      </w:r>
    </w:p>
    <w:p w14:paraId="0C54014D" w14:textId="5FB14B2B" w:rsidR="00935AF5" w:rsidRDefault="00935AF5" w:rsidP="00C9021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Подставка должна обеспечивать свободное сматывание медного провода с бобины без повреждения изоляции провода и образования заломов.</w:t>
      </w:r>
      <w:r w:rsidR="00B33C35">
        <w:rPr>
          <w:rFonts w:ascii="Times New Roman" w:hAnsi="Times New Roman" w:cs="Times New Roman"/>
          <w:sz w:val="24"/>
          <w:szCs w:val="24"/>
        </w:rPr>
        <w:t xml:space="preserve"> Бобина стоит неподвижно на опоре</w:t>
      </w:r>
      <w:r w:rsidR="00DA2386">
        <w:rPr>
          <w:rFonts w:ascii="Times New Roman" w:hAnsi="Times New Roman" w:cs="Times New Roman"/>
          <w:sz w:val="24"/>
          <w:szCs w:val="24"/>
        </w:rPr>
        <w:t>.</w:t>
      </w:r>
    </w:p>
    <w:p w14:paraId="31AB8386" w14:textId="49B1D399" w:rsidR="00935AF5" w:rsidRDefault="00DA2386" w:rsidP="00C90217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Подставка  с</w:t>
      </w:r>
      <w:r w:rsidR="00935AF5">
        <w:rPr>
          <w:rFonts w:ascii="Times New Roman" w:hAnsi="Times New Roman" w:cs="Times New Roman"/>
          <w:sz w:val="24"/>
          <w:szCs w:val="24"/>
        </w:rPr>
        <w:t>остоит</w:t>
      </w:r>
      <w:proofErr w:type="gramEnd"/>
      <w:r w:rsidR="00935AF5">
        <w:rPr>
          <w:rFonts w:ascii="Times New Roman" w:hAnsi="Times New Roman" w:cs="Times New Roman"/>
          <w:sz w:val="24"/>
          <w:szCs w:val="24"/>
        </w:rPr>
        <w:t xml:space="preserve"> из  опоры для установки бобины</w:t>
      </w:r>
      <w:r w:rsidR="00735549">
        <w:rPr>
          <w:rFonts w:ascii="Times New Roman" w:hAnsi="Times New Roman" w:cs="Times New Roman"/>
          <w:sz w:val="24"/>
          <w:szCs w:val="24"/>
        </w:rPr>
        <w:t xml:space="preserve"> с</w:t>
      </w:r>
      <w:r w:rsidR="00935AF5">
        <w:rPr>
          <w:rFonts w:ascii="Times New Roman" w:hAnsi="Times New Roman" w:cs="Times New Roman"/>
          <w:sz w:val="24"/>
          <w:szCs w:val="24"/>
        </w:rPr>
        <w:t xml:space="preserve"> медн</w:t>
      </w:r>
      <w:r w:rsidR="00735549">
        <w:rPr>
          <w:rFonts w:ascii="Times New Roman" w:hAnsi="Times New Roman" w:cs="Times New Roman"/>
          <w:sz w:val="24"/>
          <w:szCs w:val="24"/>
        </w:rPr>
        <w:t>ым</w:t>
      </w:r>
      <w:r w:rsidR="00935AF5">
        <w:rPr>
          <w:rFonts w:ascii="Times New Roman" w:hAnsi="Times New Roman" w:cs="Times New Roman"/>
          <w:sz w:val="24"/>
          <w:szCs w:val="24"/>
        </w:rPr>
        <w:t xml:space="preserve"> провод</w:t>
      </w:r>
      <w:r w:rsidR="00B055CF">
        <w:rPr>
          <w:rFonts w:ascii="Times New Roman" w:hAnsi="Times New Roman" w:cs="Times New Roman"/>
          <w:sz w:val="24"/>
          <w:szCs w:val="24"/>
        </w:rPr>
        <w:t>ом</w:t>
      </w:r>
      <w:r w:rsidR="00935AF5">
        <w:rPr>
          <w:rFonts w:ascii="Times New Roman" w:hAnsi="Times New Roman" w:cs="Times New Roman"/>
          <w:sz w:val="24"/>
          <w:szCs w:val="24"/>
        </w:rPr>
        <w:t>, направляющего конуса, роликов</w:t>
      </w:r>
      <w:r w:rsidR="00926153">
        <w:rPr>
          <w:rFonts w:ascii="Times New Roman" w:hAnsi="Times New Roman" w:cs="Times New Roman"/>
          <w:sz w:val="24"/>
          <w:szCs w:val="24"/>
        </w:rPr>
        <w:t xml:space="preserve"> на поворотной штанге.</w:t>
      </w:r>
    </w:p>
    <w:p w14:paraId="2CDF4395" w14:textId="77777777" w:rsidR="00DA2386" w:rsidRDefault="00DA2386" w:rsidP="00DA238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Технологический процесс:</w:t>
      </w:r>
    </w:p>
    <w:p w14:paraId="5E1A2A8D" w14:textId="72EBF2BA" w:rsidR="00DA2386" w:rsidRDefault="00DA2386" w:rsidP="00DA238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 бобину с медным проводом на подставку по центру.</w:t>
      </w:r>
    </w:p>
    <w:p w14:paraId="60CBCC18" w14:textId="0F478B04" w:rsidR="00DA2386" w:rsidRDefault="00DA2386" w:rsidP="00DA238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Вставить медный провод из бухты в отверстие направляющего конуса и между направляющими роликами.</w:t>
      </w:r>
    </w:p>
    <w:p w14:paraId="73529E93" w14:textId="2C16CAD0" w:rsidR="0095645E" w:rsidRPr="002F24E5" w:rsidRDefault="00DA2386" w:rsidP="00F0596A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2F24E5">
        <w:rPr>
          <w:rFonts w:ascii="Times New Roman" w:hAnsi="Times New Roman" w:cs="Times New Roman"/>
          <w:sz w:val="24"/>
          <w:szCs w:val="24"/>
        </w:rPr>
        <w:t>Вытягивать медный провод для намотки катушки.</w:t>
      </w:r>
    </w:p>
    <w:p w14:paraId="2F9A5F5A" w14:textId="1C2D5B8D" w:rsidR="004274F1" w:rsidRPr="004274F1" w:rsidRDefault="004274F1" w:rsidP="002F24E5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4274F1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EE64B6" wp14:editId="6D920F13">
            <wp:extent cx="3893401" cy="5828306"/>
            <wp:effectExtent l="0" t="0" r="0" b="1270"/>
            <wp:docPr id="2" name="Рисунок 2" descr="C:\Users\petrov_a\Downloads\pic58061493f343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etrov_a\Downloads\pic58061493f343a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4400" cy="6024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A1F53A" w14:textId="77777777" w:rsidR="00A71FFC" w:rsidRDefault="00A71FFC" w:rsidP="00137EC7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0758442C" w14:textId="41DAD3AB" w:rsidR="00836EA8" w:rsidRDefault="002F24E5" w:rsidP="00137EC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1</w:t>
      </w:r>
      <w:r w:rsidR="008A6E70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01C16" w:rsidRPr="00AC1ADC">
        <w:rPr>
          <w:rFonts w:ascii="Times New Roman" w:hAnsi="Times New Roman" w:cs="Times New Roman"/>
          <w:sz w:val="24"/>
          <w:szCs w:val="24"/>
        </w:rPr>
        <w:t>Без</w:t>
      </w:r>
      <w:r w:rsidR="00E01C16">
        <w:rPr>
          <w:rFonts w:ascii="Times New Roman" w:hAnsi="Times New Roman" w:cs="Times New Roman"/>
          <w:sz w:val="24"/>
          <w:szCs w:val="24"/>
        </w:rPr>
        <w:t>ы</w:t>
      </w:r>
      <w:r w:rsidR="00E01C16" w:rsidRPr="00AC1ADC">
        <w:rPr>
          <w:rFonts w:ascii="Times New Roman" w:hAnsi="Times New Roman" w:cs="Times New Roman"/>
          <w:sz w:val="24"/>
          <w:szCs w:val="24"/>
        </w:rPr>
        <w:t>нерционные</w:t>
      </w:r>
      <w:r w:rsidR="00AC1ADC" w:rsidRPr="00AC1A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C1ADC" w:rsidRPr="00AC1ADC">
        <w:rPr>
          <w:rFonts w:ascii="Times New Roman" w:hAnsi="Times New Roman" w:cs="Times New Roman"/>
          <w:sz w:val="24"/>
          <w:szCs w:val="24"/>
        </w:rPr>
        <w:t>смоточное</w:t>
      </w:r>
      <w:proofErr w:type="spellEnd"/>
      <w:r w:rsidR="00AC1ADC" w:rsidRPr="00AC1ADC">
        <w:rPr>
          <w:rFonts w:ascii="Times New Roman" w:hAnsi="Times New Roman" w:cs="Times New Roman"/>
          <w:sz w:val="24"/>
          <w:szCs w:val="24"/>
        </w:rPr>
        <w:t xml:space="preserve"> устройство — БСУВ-3.0</w:t>
      </w:r>
      <w:r w:rsidR="00C7709A">
        <w:rPr>
          <w:rFonts w:ascii="Times New Roman" w:hAnsi="Times New Roman" w:cs="Times New Roman"/>
          <w:sz w:val="24"/>
          <w:szCs w:val="24"/>
        </w:rPr>
        <w:t xml:space="preserve"> (вариант 1)</w:t>
      </w:r>
    </w:p>
    <w:p w14:paraId="27D50887" w14:textId="593C648B" w:rsidR="00AC1ADC" w:rsidRPr="007A73AC" w:rsidRDefault="00404C04" w:rsidP="007A73AC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6" w:history="1">
        <w:r w:rsidR="00AC1ADC" w:rsidRPr="008C07CB">
          <w:rPr>
            <w:rStyle w:val="a4"/>
            <w:rFonts w:ascii="Times New Roman" w:hAnsi="Times New Roman" w:cs="Times New Roman"/>
            <w:sz w:val="24"/>
            <w:szCs w:val="24"/>
          </w:rPr>
          <w:t>https://www.namotka.com/products/unit.php?prod_id=394&amp;cat_id=58</w:t>
        </w:r>
      </w:hyperlink>
      <w:r w:rsidR="00AC1A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75980F2" w14:textId="77777777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18F">
        <w:rPr>
          <w:rFonts w:ascii="Times New Roman" w:hAnsi="Times New Roman" w:cs="Times New Roman"/>
          <w:sz w:val="24"/>
          <w:szCs w:val="24"/>
        </w:rPr>
        <w:lastRenderedPageBreak/>
        <w:t>Назначение:</w:t>
      </w:r>
    </w:p>
    <w:p w14:paraId="7FB48C37" w14:textId="1B16A05B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18F">
        <w:rPr>
          <w:rFonts w:ascii="Times New Roman" w:hAnsi="Times New Roman" w:cs="Times New Roman"/>
          <w:sz w:val="24"/>
          <w:szCs w:val="24"/>
        </w:rPr>
        <w:t xml:space="preserve">Безынерционное </w:t>
      </w:r>
      <w:proofErr w:type="spellStart"/>
      <w:r w:rsidRPr="003A118F">
        <w:rPr>
          <w:rFonts w:ascii="Times New Roman" w:hAnsi="Times New Roman" w:cs="Times New Roman"/>
          <w:sz w:val="24"/>
          <w:szCs w:val="24"/>
        </w:rPr>
        <w:t>смоточное</w:t>
      </w:r>
      <w:proofErr w:type="spellEnd"/>
      <w:r w:rsidRPr="003A118F">
        <w:rPr>
          <w:rFonts w:ascii="Times New Roman" w:hAnsi="Times New Roman" w:cs="Times New Roman"/>
          <w:sz w:val="24"/>
          <w:szCs w:val="24"/>
        </w:rPr>
        <w:t xml:space="preserve"> устройство используется как отдающее устройство при намотке проволоки для стандартных пластиковых катушек от 120 до 250 габарита</w:t>
      </w:r>
      <w:r w:rsidR="00B57BDD">
        <w:rPr>
          <w:rFonts w:ascii="Times New Roman" w:hAnsi="Times New Roman" w:cs="Times New Roman"/>
          <w:sz w:val="24"/>
          <w:szCs w:val="24"/>
        </w:rPr>
        <w:t>.</w:t>
      </w:r>
      <w:r w:rsidRPr="003A118F">
        <w:rPr>
          <w:rFonts w:ascii="Times New Roman" w:hAnsi="Times New Roman" w:cs="Times New Roman"/>
          <w:sz w:val="24"/>
          <w:szCs w:val="24"/>
        </w:rPr>
        <w:t xml:space="preserve"> Обеспечивает мгновенную отдачу и остановку проволоки без сваливания витков. Исключает образование узлов и петель. Имеет малый вес и простую конструкцию. Простота в эксплуатации.</w:t>
      </w:r>
    </w:p>
    <w:p w14:paraId="4C74250C" w14:textId="77777777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EBE1BFF" w14:textId="77777777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 w:rsidRPr="003A118F">
        <w:rPr>
          <w:rFonts w:ascii="Times New Roman" w:hAnsi="Times New Roman" w:cs="Times New Roman"/>
          <w:sz w:val="24"/>
          <w:szCs w:val="24"/>
        </w:rPr>
        <w:t xml:space="preserve">Особенности обновленного </w:t>
      </w:r>
      <w:proofErr w:type="spellStart"/>
      <w:r w:rsidRPr="003A118F">
        <w:rPr>
          <w:rFonts w:ascii="Times New Roman" w:hAnsi="Times New Roman" w:cs="Times New Roman"/>
          <w:sz w:val="24"/>
          <w:szCs w:val="24"/>
        </w:rPr>
        <w:t>смоточного</w:t>
      </w:r>
      <w:proofErr w:type="spellEnd"/>
      <w:r w:rsidRPr="003A118F">
        <w:rPr>
          <w:rFonts w:ascii="Times New Roman" w:hAnsi="Times New Roman" w:cs="Times New Roman"/>
          <w:sz w:val="24"/>
          <w:szCs w:val="24"/>
        </w:rPr>
        <w:t xml:space="preserve"> устройства БСУВ-3,0:</w:t>
      </w:r>
    </w:p>
    <w:p w14:paraId="7E44C8EB" w14:textId="3BCE2512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118F">
        <w:rPr>
          <w:rFonts w:ascii="Times New Roman" w:hAnsi="Times New Roman" w:cs="Times New Roman"/>
          <w:sz w:val="24"/>
          <w:szCs w:val="24"/>
        </w:rPr>
        <w:t>Упрощенная, интуитивно понятная конструкция;</w:t>
      </w:r>
    </w:p>
    <w:p w14:paraId="2FDCE3EC" w14:textId="00397DF7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118F">
        <w:rPr>
          <w:rFonts w:ascii="Times New Roman" w:hAnsi="Times New Roman" w:cs="Times New Roman"/>
          <w:sz w:val="24"/>
          <w:szCs w:val="24"/>
        </w:rPr>
        <w:t>Удобные сменные отражатели для стандартных пластиковых катушек от 120 до 250 габарита;</w:t>
      </w:r>
    </w:p>
    <w:p w14:paraId="482094A6" w14:textId="3EFF5FD3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118F">
        <w:rPr>
          <w:rFonts w:ascii="Times New Roman" w:hAnsi="Times New Roman" w:cs="Times New Roman"/>
          <w:sz w:val="24"/>
          <w:szCs w:val="24"/>
        </w:rPr>
        <w:t>Поворотная система направляющих колец, облегчающая установку новой катушки;</w:t>
      </w:r>
    </w:p>
    <w:p w14:paraId="24F37BD3" w14:textId="737FB0AB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118F">
        <w:rPr>
          <w:rFonts w:ascii="Times New Roman" w:hAnsi="Times New Roman" w:cs="Times New Roman"/>
          <w:sz w:val="24"/>
          <w:szCs w:val="24"/>
        </w:rPr>
        <w:t>Простая конструкция фиксатора направляющих колец в рабочем положении;</w:t>
      </w:r>
    </w:p>
    <w:p w14:paraId="2BE20720" w14:textId="76F31ED4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118F">
        <w:rPr>
          <w:rFonts w:ascii="Times New Roman" w:hAnsi="Times New Roman" w:cs="Times New Roman"/>
          <w:sz w:val="24"/>
          <w:szCs w:val="24"/>
        </w:rPr>
        <w:t xml:space="preserve">Обновленный флюгер с возможностью регулировки высоты подачи провода со </w:t>
      </w:r>
      <w:proofErr w:type="spellStart"/>
      <w:r w:rsidRPr="003A118F">
        <w:rPr>
          <w:rFonts w:ascii="Times New Roman" w:hAnsi="Times New Roman" w:cs="Times New Roman"/>
          <w:sz w:val="24"/>
          <w:szCs w:val="24"/>
        </w:rPr>
        <w:t>смоточного</w:t>
      </w:r>
      <w:proofErr w:type="spellEnd"/>
      <w:r w:rsidRPr="003A118F">
        <w:rPr>
          <w:rFonts w:ascii="Times New Roman" w:hAnsi="Times New Roman" w:cs="Times New Roman"/>
          <w:sz w:val="24"/>
          <w:szCs w:val="24"/>
        </w:rPr>
        <w:t xml:space="preserve"> устройства;</w:t>
      </w:r>
    </w:p>
    <w:p w14:paraId="19381651" w14:textId="631DFAFC" w:rsidR="003A118F" w:rsidRP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118F">
        <w:rPr>
          <w:rFonts w:ascii="Times New Roman" w:hAnsi="Times New Roman" w:cs="Times New Roman"/>
          <w:sz w:val="24"/>
          <w:szCs w:val="24"/>
        </w:rPr>
        <w:t>Возможность установки на флюгер датчика обрыва провода, или ДКИ;</w:t>
      </w:r>
    </w:p>
    <w:p w14:paraId="17BCE40A" w14:textId="6CE6A610" w:rsidR="003A118F" w:rsidRDefault="003A118F" w:rsidP="003A118F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3A118F">
        <w:rPr>
          <w:rFonts w:ascii="Times New Roman" w:hAnsi="Times New Roman" w:cs="Times New Roman"/>
          <w:sz w:val="24"/>
          <w:szCs w:val="24"/>
        </w:rPr>
        <w:t xml:space="preserve">Колесный и </w:t>
      </w:r>
      <w:proofErr w:type="spellStart"/>
      <w:r w:rsidRPr="003A118F">
        <w:rPr>
          <w:rFonts w:ascii="Times New Roman" w:hAnsi="Times New Roman" w:cs="Times New Roman"/>
          <w:sz w:val="24"/>
          <w:szCs w:val="24"/>
        </w:rPr>
        <w:t>безколесный</w:t>
      </w:r>
      <w:proofErr w:type="spellEnd"/>
      <w:r w:rsidRPr="003A118F">
        <w:rPr>
          <w:rFonts w:ascii="Times New Roman" w:hAnsi="Times New Roman" w:cs="Times New Roman"/>
          <w:sz w:val="24"/>
          <w:szCs w:val="24"/>
        </w:rPr>
        <w:t xml:space="preserve"> вариант </w:t>
      </w:r>
      <w:proofErr w:type="spellStart"/>
      <w:r w:rsidRPr="003A118F">
        <w:rPr>
          <w:rFonts w:ascii="Times New Roman" w:hAnsi="Times New Roman" w:cs="Times New Roman"/>
          <w:sz w:val="24"/>
          <w:szCs w:val="24"/>
        </w:rPr>
        <w:t>смоточного</w:t>
      </w:r>
      <w:proofErr w:type="spellEnd"/>
      <w:r w:rsidRPr="003A118F">
        <w:rPr>
          <w:rFonts w:ascii="Times New Roman" w:hAnsi="Times New Roman" w:cs="Times New Roman"/>
          <w:sz w:val="24"/>
          <w:szCs w:val="24"/>
        </w:rPr>
        <w:t xml:space="preserve"> устройства</w:t>
      </w:r>
      <w:r w:rsidR="007F6132">
        <w:rPr>
          <w:rFonts w:ascii="Times New Roman" w:hAnsi="Times New Roman" w:cs="Times New Roman"/>
          <w:sz w:val="24"/>
          <w:szCs w:val="24"/>
        </w:rPr>
        <w:t>.</w:t>
      </w:r>
    </w:p>
    <w:p w14:paraId="677D9F42" w14:textId="77777777" w:rsidR="00A65AF4" w:rsidRDefault="00A65AF4" w:rsidP="003A118F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3968"/>
      </w:tblGrid>
      <w:tr w:rsidR="00A65AF4" w:rsidRPr="00A65AF4" w14:paraId="509992B6" w14:textId="77777777" w:rsidTr="00A65AF4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14:paraId="10D4D91B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Базовые технические характеристики</w:t>
            </w:r>
          </w:p>
        </w:tc>
      </w:tr>
      <w:tr w:rsidR="00A65AF4" w:rsidRPr="00A65AF4" w14:paraId="43EE94C5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E9E28E9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Условный диаметр перематываемого материала,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4942F7E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0.3-3.0</w:t>
            </w:r>
          </w:p>
        </w:tc>
      </w:tr>
      <w:tr w:rsidR="00A65AF4" w:rsidRPr="00A65AF4" w14:paraId="70871021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2CE128C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 xml:space="preserve"> диаметр каркаса,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6AA5B8E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  <w:tr w:rsidR="00A65AF4" w:rsidRPr="00A65AF4" w14:paraId="1F052E36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0882AF03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 xml:space="preserve"> высота катушки,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1880C4A8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A65AF4" w:rsidRPr="00A65AF4" w14:paraId="53B1A7B0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24CA848B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Min</w:t>
            </w:r>
            <w:proofErr w:type="spellEnd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 xml:space="preserve"> диаметр катушки,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84B8172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</w:tr>
      <w:tr w:rsidR="00A65AF4" w:rsidRPr="00A65AF4" w14:paraId="7C531DEB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617AEA65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 xml:space="preserve"> диаметр катушки,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37F0E44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</w:p>
        </w:tc>
      </w:tr>
    </w:tbl>
    <w:p w14:paraId="1BAFAAB2" w14:textId="77777777" w:rsidR="00A65AF4" w:rsidRPr="00A65AF4" w:rsidRDefault="00A65AF4" w:rsidP="00A65AF4">
      <w:pPr>
        <w:pStyle w:val="a3"/>
        <w:rPr>
          <w:rFonts w:ascii="Times New Roman" w:hAnsi="Times New Roman" w:cs="Times New Roman"/>
          <w:vanish/>
          <w:sz w:val="24"/>
          <w:szCs w:val="24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3968"/>
      </w:tblGrid>
      <w:tr w:rsidR="00A65AF4" w:rsidRPr="00A65AF4" w14:paraId="185E5F17" w14:textId="77777777" w:rsidTr="00A65AF4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14:paraId="3D343EEA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дополнительные технические характеристики</w:t>
            </w:r>
          </w:p>
        </w:tc>
      </w:tr>
      <w:tr w:rsidR="00A65AF4" w:rsidRPr="00A65AF4" w14:paraId="3963B7C9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772C527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 xml:space="preserve">Габаритные размеры, </w:t>
            </w:r>
            <w:proofErr w:type="spellStart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ДхШхВ</w:t>
            </w:r>
            <w:proofErr w:type="spellEnd"/>
            <w:r w:rsidRPr="00A65AF4">
              <w:rPr>
                <w:rFonts w:ascii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902542B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450х450х940</w:t>
            </w:r>
          </w:p>
        </w:tc>
      </w:tr>
      <w:tr w:rsidR="00A65AF4" w:rsidRPr="00A65AF4" w14:paraId="634378D4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418E5C68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Вес,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D7BD913" w14:textId="77777777" w:rsidR="00A65AF4" w:rsidRPr="00A65AF4" w:rsidRDefault="00A65AF4" w:rsidP="00A65AF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65AF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</w:tbl>
    <w:p w14:paraId="2C3999A4" w14:textId="77777777" w:rsidR="00A65AF4" w:rsidRDefault="00A65AF4" w:rsidP="003A118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FDD77C7" w14:textId="1BF34DA7" w:rsidR="000A55EE" w:rsidRDefault="000A55EE" w:rsidP="000A55EE">
      <w:pPr>
        <w:pStyle w:val="a6"/>
        <w:jc w:val="center"/>
      </w:pPr>
      <w:r>
        <w:rPr>
          <w:noProof/>
        </w:rPr>
        <w:lastRenderedPageBreak/>
        <w:drawing>
          <wp:inline distT="0" distB="0" distL="0" distR="0" wp14:anchorId="272F6E83" wp14:editId="2098662B">
            <wp:extent cx="3658594" cy="5192201"/>
            <wp:effectExtent l="0" t="0" r="0" b="889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848" cy="5202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8405A1" w14:textId="2FE5DA58" w:rsidR="000A55EE" w:rsidRDefault="000A55EE" w:rsidP="000A55EE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8A6E70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2 </w:t>
      </w:r>
      <w:r w:rsidR="00B57BDD" w:rsidRPr="00B57BDD">
        <w:rPr>
          <w:rFonts w:ascii="Times New Roman" w:hAnsi="Times New Roman" w:cs="Times New Roman"/>
          <w:sz w:val="24"/>
          <w:szCs w:val="24"/>
        </w:rPr>
        <w:t xml:space="preserve">Безынерционное </w:t>
      </w:r>
      <w:proofErr w:type="spellStart"/>
      <w:r w:rsidR="00B57BDD" w:rsidRPr="00B57BDD">
        <w:rPr>
          <w:rFonts w:ascii="Times New Roman" w:hAnsi="Times New Roman" w:cs="Times New Roman"/>
          <w:sz w:val="24"/>
          <w:szCs w:val="24"/>
        </w:rPr>
        <w:t>смоточное</w:t>
      </w:r>
      <w:proofErr w:type="spellEnd"/>
      <w:r w:rsidR="00B57BDD" w:rsidRPr="00B57BDD">
        <w:rPr>
          <w:rFonts w:ascii="Times New Roman" w:hAnsi="Times New Roman" w:cs="Times New Roman"/>
          <w:sz w:val="24"/>
          <w:szCs w:val="24"/>
        </w:rPr>
        <w:t xml:space="preserve"> устройство — БСУВ-3.0/1</w:t>
      </w:r>
      <w:r w:rsidR="00C7709A">
        <w:rPr>
          <w:rFonts w:ascii="Times New Roman" w:hAnsi="Times New Roman" w:cs="Times New Roman"/>
          <w:sz w:val="24"/>
          <w:szCs w:val="24"/>
        </w:rPr>
        <w:t xml:space="preserve"> (вариант 2)</w:t>
      </w:r>
    </w:p>
    <w:p w14:paraId="5C93517F" w14:textId="51F569EF" w:rsidR="00B57BDD" w:rsidRDefault="00404C04" w:rsidP="000A55EE">
      <w:pPr>
        <w:pStyle w:val="a3"/>
        <w:rPr>
          <w:rFonts w:ascii="Times New Roman" w:hAnsi="Times New Roman" w:cs="Times New Roman"/>
          <w:sz w:val="24"/>
          <w:szCs w:val="24"/>
        </w:rPr>
      </w:pPr>
      <w:hyperlink r:id="rId8" w:history="1">
        <w:r w:rsidR="00B57BDD" w:rsidRPr="008C07CB">
          <w:rPr>
            <w:rStyle w:val="a4"/>
            <w:rFonts w:ascii="Times New Roman" w:hAnsi="Times New Roman" w:cs="Times New Roman"/>
            <w:sz w:val="24"/>
            <w:szCs w:val="24"/>
          </w:rPr>
          <w:t>https://www.namotka.com/products/unit.php?prod_id=813&amp;cat_id=58</w:t>
        </w:r>
      </w:hyperlink>
    </w:p>
    <w:p w14:paraId="6DB8BDB5" w14:textId="77777777" w:rsidR="00B57BDD" w:rsidRDefault="00B57BDD" w:rsidP="000A55E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354417E" w14:textId="77777777" w:rsidR="00B57BDD" w:rsidRDefault="00B57BDD" w:rsidP="00B57BDD">
      <w:pPr>
        <w:pStyle w:val="a6"/>
      </w:pPr>
      <w:r>
        <w:t>Назначение:</w:t>
      </w:r>
    </w:p>
    <w:p w14:paraId="3E716C10" w14:textId="4E129255" w:rsidR="00B57BDD" w:rsidRDefault="00B57BDD" w:rsidP="00B57BDD">
      <w:pPr>
        <w:pStyle w:val="a6"/>
      </w:pPr>
      <w:r>
        <w:t xml:space="preserve">Безынерционное </w:t>
      </w:r>
      <w:proofErr w:type="spellStart"/>
      <w:r>
        <w:t>смоточное</w:t>
      </w:r>
      <w:proofErr w:type="spellEnd"/>
      <w:r>
        <w:t xml:space="preserve"> устройство используется как отдающее устройство при намотке проволоки для стандартных пластиковых катушек от 120 до 250 габарита.                        Обеспечивает мгновенную отдачу и остановку проволоки без сваливания витков. Исключает образование узлов и петель. Имеет малый вес и простую конструкцию. Простота в эксплуатации.</w:t>
      </w:r>
    </w:p>
    <w:p w14:paraId="710B644F" w14:textId="1267AE7C" w:rsidR="00165240" w:rsidRDefault="00B57BDD" w:rsidP="00B57BDD">
      <w:pPr>
        <w:pStyle w:val="a6"/>
      </w:pPr>
      <w:r>
        <w:t xml:space="preserve">Особенности обновленного </w:t>
      </w:r>
      <w:proofErr w:type="spellStart"/>
      <w:r>
        <w:t>смоточного</w:t>
      </w:r>
      <w:proofErr w:type="spellEnd"/>
      <w:r>
        <w:t xml:space="preserve"> устройства БСУВ-3,</w:t>
      </w:r>
      <w:proofErr w:type="gramStart"/>
      <w:r>
        <w:t xml:space="preserve">0:   </w:t>
      </w:r>
      <w:proofErr w:type="gramEnd"/>
      <w:r>
        <w:t xml:space="preserve">                                                        - Упрощенная, интуитивно понятная конструкция;                                                                                                - Колесный и </w:t>
      </w:r>
      <w:proofErr w:type="spellStart"/>
      <w:r>
        <w:t>безколесный</w:t>
      </w:r>
      <w:proofErr w:type="spellEnd"/>
      <w:r>
        <w:t xml:space="preserve"> вариант </w:t>
      </w:r>
      <w:proofErr w:type="spellStart"/>
      <w:r>
        <w:t>смоточного</w:t>
      </w:r>
      <w:proofErr w:type="spellEnd"/>
      <w:r>
        <w:t xml:space="preserve"> устройства.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3968"/>
      </w:tblGrid>
      <w:tr w:rsidR="00A65AF4" w:rsidRPr="00A65AF4" w14:paraId="37E1566A" w14:textId="77777777" w:rsidTr="00A65AF4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14:paraId="0DE8D288" w14:textId="77777777" w:rsidR="00A65AF4" w:rsidRPr="00A65AF4" w:rsidRDefault="00A65AF4" w:rsidP="00A65AF4">
            <w:pPr>
              <w:pStyle w:val="a6"/>
              <w:rPr>
                <w:b/>
                <w:bCs/>
              </w:rPr>
            </w:pPr>
            <w:r w:rsidRPr="00A65AF4">
              <w:rPr>
                <w:b/>
                <w:bCs/>
              </w:rPr>
              <w:t>Базовые технические характеристики</w:t>
            </w:r>
          </w:p>
        </w:tc>
      </w:tr>
      <w:tr w:rsidR="00A65AF4" w:rsidRPr="00A65AF4" w14:paraId="574B3F1A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ABD0463" w14:textId="77777777" w:rsidR="00A65AF4" w:rsidRPr="00A65AF4" w:rsidRDefault="00A65AF4" w:rsidP="00A65AF4">
            <w:pPr>
              <w:pStyle w:val="a6"/>
            </w:pPr>
            <w:r w:rsidRPr="00A65AF4">
              <w:t>Условный диаметр перематываемого материала,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05E28AD" w14:textId="77777777" w:rsidR="00A65AF4" w:rsidRPr="00A65AF4" w:rsidRDefault="00A65AF4" w:rsidP="00A65AF4">
            <w:pPr>
              <w:pStyle w:val="a6"/>
            </w:pPr>
            <w:r w:rsidRPr="00A65AF4">
              <w:t>0.3-3.0</w:t>
            </w:r>
          </w:p>
        </w:tc>
      </w:tr>
      <w:tr w:rsidR="00A65AF4" w:rsidRPr="00A65AF4" w14:paraId="4D2E1AF0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CC0A281" w14:textId="77777777" w:rsidR="00A65AF4" w:rsidRPr="00A65AF4" w:rsidRDefault="00A65AF4" w:rsidP="00A65AF4">
            <w:pPr>
              <w:pStyle w:val="a6"/>
            </w:pPr>
            <w:proofErr w:type="spellStart"/>
            <w:r w:rsidRPr="00A65AF4">
              <w:t>Max</w:t>
            </w:r>
            <w:proofErr w:type="spellEnd"/>
            <w:r w:rsidRPr="00A65AF4">
              <w:t xml:space="preserve"> высота катушки,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05273BCF" w14:textId="77777777" w:rsidR="00A65AF4" w:rsidRPr="00A65AF4" w:rsidRDefault="00A65AF4" w:rsidP="00A65AF4">
            <w:pPr>
              <w:pStyle w:val="a6"/>
            </w:pPr>
            <w:r w:rsidRPr="00A65AF4">
              <w:t>200</w:t>
            </w:r>
          </w:p>
        </w:tc>
      </w:tr>
      <w:tr w:rsidR="00A65AF4" w:rsidRPr="00A65AF4" w14:paraId="05FCE796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CCC3F80" w14:textId="77777777" w:rsidR="00A65AF4" w:rsidRPr="00A65AF4" w:rsidRDefault="00A65AF4" w:rsidP="00A65AF4">
            <w:pPr>
              <w:pStyle w:val="a6"/>
            </w:pPr>
            <w:proofErr w:type="spellStart"/>
            <w:r w:rsidRPr="00A65AF4">
              <w:t>Min</w:t>
            </w:r>
            <w:proofErr w:type="spellEnd"/>
            <w:r w:rsidRPr="00A65AF4">
              <w:t xml:space="preserve"> диаметр катушки,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42AD1B4B" w14:textId="77777777" w:rsidR="00A65AF4" w:rsidRPr="00A65AF4" w:rsidRDefault="00A65AF4" w:rsidP="00A65AF4">
            <w:pPr>
              <w:pStyle w:val="a6"/>
            </w:pPr>
            <w:r w:rsidRPr="00A65AF4">
              <w:t>160</w:t>
            </w:r>
          </w:p>
        </w:tc>
      </w:tr>
      <w:tr w:rsidR="00A65AF4" w:rsidRPr="00A65AF4" w14:paraId="75F72E15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524D2914" w14:textId="77777777" w:rsidR="00A65AF4" w:rsidRPr="00A65AF4" w:rsidRDefault="00A65AF4" w:rsidP="00A65AF4">
            <w:pPr>
              <w:pStyle w:val="a6"/>
            </w:pPr>
            <w:proofErr w:type="spellStart"/>
            <w:r w:rsidRPr="00A65AF4">
              <w:t>Max</w:t>
            </w:r>
            <w:proofErr w:type="spellEnd"/>
            <w:r w:rsidRPr="00A65AF4">
              <w:t xml:space="preserve"> диаметр катушки,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752DB7F5" w14:textId="77777777" w:rsidR="00A65AF4" w:rsidRPr="00A65AF4" w:rsidRDefault="00A65AF4" w:rsidP="00A65AF4">
            <w:pPr>
              <w:pStyle w:val="a6"/>
            </w:pPr>
            <w:r w:rsidRPr="00A65AF4">
              <w:t>250</w:t>
            </w:r>
          </w:p>
        </w:tc>
      </w:tr>
    </w:tbl>
    <w:p w14:paraId="26AFD40A" w14:textId="77777777" w:rsidR="00A65AF4" w:rsidRPr="00A65AF4" w:rsidRDefault="00A65AF4" w:rsidP="00A65AF4">
      <w:pPr>
        <w:pStyle w:val="a6"/>
        <w:rPr>
          <w:vanish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53"/>
        <w:gridCol w:w="3968"/>
      </w:tblGrid>
      <w:tr w:rsidR="00A65AF4" w:rsidRPr="00A65AF4" w14:paraId="6B87435A" w14:textId="77777777" w:rsidTr="00A65AF4">
        <w:trPr>
          <w:tblCellSpacing w:w="0" w:type="dxa"/>
        </w:trPr>
        <w:tc>
          <w:tcPr>
            <w:tcW w:w="0" w:type="auto"/>
            <w:gridSpan w:val="2"/>
            <w:tcBorders>
              <w:bottom w:val="single" w:sz="6" w:space="0" w:color="E6E6E6"/>
            </w:tcBorders>
            <w:shd w:val="clear" w:color="auto" w:fill="F7F1E9"/>
            <w:tcMar>
              <w:top w:w="60" w:type="dxa"/>
              <w:left w:w="300" w:type="dxa"/>
              <w:bottom w:w="60" w:type="dxa"/>
              <w:right w:w="60" w:type="dxa"/>
            </w:tcMar>
            <w:hideMark/>
          </w:tcPr>
          <w:p w14:paraId="42665993" w14:textId="77777777" w:rsidR="00A65AF4" w:rsidRPr="00A65AF4" w:rsidRDefault="00A65AF4" w:rsidP="00A65AF4">
            <w:pPr>
              <w:pStyle w:val="a6"/>
              <w:rPr>
                <w:b/>
                <w:bCs/>
              </w:rPr>
            </w:pPr>
            <w:r w:rsidRPr="00A65AF4">
              <w:rPr>
                <w:b/>
                <w:bCs/>
              </w:rPr>
              <w:lastRenderedPageBreak/>
              <w:t>дополнительные технические характеристики</w:t>
            </w:r>
          </w:p>
        </w:tc>
      </w:tr>
      <w:tr w:rsidR="00A65AF4" w:rsidRPr="00A65AF4" w14:paraId="70796E2A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EEF4EE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3F2FC390" w14:textId="77777777" w:rsidR="00A65AF4" w:rsidRPr="00A65AF4" w:rsidRDefault="00A65AF4" w:rsidP="00A65AF4">
            <w:pPr>
              <w:pStyle w:val="a6"/>
            </w:pPr>
            <w:r w:rsidRPr="00A65AF4">
              <w:t xml:space="preserve">Габаритные размеры, </w:t>
            </w:r>
            <w:proofErr w:type="spellStart"/>
            <w:r w:rsidRPr="00A65AF4">
              <w:t>ДхШхВ</w:t>
            </w:r>
            <w:proofErr w:type="spellEnd"/>
            <w:r w:rsidRPr="00A65AF4">
              <w:t xml:space="preserve"> мм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EEF4EE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266E4C7F" w14:textId="77777777" w:rsidR="00A65AF4" w:rsidRPr="00A65AF4" w:rsidRDefault="00A65AF4" w:rsidP="00A65AF4">
            <w:pPr>
              <w:pStyle w:val="a6"/>
            </w:pPr>
            <w:r w:rsidRPr="00A65AF4">
              <w:t>450х450х700</w:t>
            </w:r>
          </w:p>
        </w:tc>
      </w:tr>
      <w:tr w:rsidR="00A65AF4" w:rsidRPr="00A65AF4" w14:paraId="4822C6A5" w14:textId="77777777" w:rsidTr="00A65AF4">
        <w:trPr>
          <w:tblCellSpacing w:w="0" w:type="dxa"/>
        </w:trPr>
        <w:tc>
          <w:tcPr>
            <w:tcW w:w="3000" w:type="pct"/>
            <w:tcBorders>
              <w:top w:val="dotted" w:sz="6" w:space="0" w:color="CCCCCC"/>
              <w:right w:val="single" w:sz="6" w:space="0" w:color="CCCCCC"/>
            </w:tcBorders>
            <w:shd w:val="clear" w:color="auto" w:fill="FAFAFA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14:paraId="7D842CC7" w14:textId="77777777" w:rsidR="00A65AF4" w:rsidRPr="00A65AF4" w:rsidRDefault="00A65AF4" w:rsidP="00A65AF4">
            <w:pPr>
              <w:pStyle w:val="a6"/>
            </w:pPr>
            <w:r w:rsidRPr="00A65AF4">
              <w:t>Вес, кг</w:t>
            </w:r>
          </w:p>
        </w:tc>
        <w:tc>
          <w:tcPr>
            <w:tcW w:w="5000" w:type="pct"/>
            <w:tcBorders>
              <w:top w:val="dotted" w:sz="6" w:space="0" w:color="CCCCCC"/>
            </w:tcBorders>
            <w:shd w:val="clear" w:color="auto" w:fill="FAFAFA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14:paraId="52B6C14F" w14:textId="77777777" w:rsidR="00A65AF4" w:rsidRPr="00A65AF4" w:rsidRDefault="00A65AF4" w:rsidP="00A65AF4">
            <w:pPr>
              <w:pStyle w:val="a6"/>
            </w:pPr>
            <w:r w:rsidRPr="00A65AF4">
              <w:t>15</w:t>
            </w:r>
          </w:p>
        </w:tc>
      </w:tr>
    </w:tbl>
    <w:p w14:paraId="657C9D6C" w14:textId="77777777" w:rsidR="007F6132" w:rsidRPr="003A118F" w:rsidRDefault="007F6132" w:rsidP="003A118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C966825" w14:textId="77777777" w:rsidR="00836EA8" w:rsidRDefault="00836EA8" w:rsidP="00137EC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14:paraId="1580CDFE" w14:textId="076C887F" w:rsidR="00FD5B26" w:rsidRPr="00137EC7" w:rsidRDefault="00F162BC" w:rsidP="00137EC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137EC7">
        <w:rPr>
          <w:rFonts w:ascii="Times New Roman" w:hAnsi="Times New Roman" w:cs="Times New Roman"/>
          <w:b/>
          <w:sz w:val="24"/>
          <w:szCs w:val="24"/>
        </w:rPr>
        <w:t>Приспособление для фиксации статора при ручной намотке</w:t>
      </w:r>
    </w:p>
    <w:p w14:paraId="14722C10" w14:textId="0AB45EFA" w:rsidR="00242DAE" w:rsidRDefault="00F162BC" w:rsidP="00253ACE">
      <w:pPr>
        <w:rPr>
          <w:rFonts w:ascii="Times New Roman" w:hAnsi="Times New Roman" w:cs="Times New Roman"/>
          <w:sz w:val="24"/>
          <w:szCs w:val="24"/>
        </w:rPr>
      </w:pPr>
      <w:r w:rsidRPr="00F162BC">
        <w:rPr>
          <w:rFonts w:ascii="Times New Roman" w:hAnsi="Times New Roman" w:cs="Times New Roman"/>
          <w:sz w:val="24"/>
          <w:szCs w:val="24"/>
        </w:rPr>
        <w:t>Приспособление</w:t>
      </w:r>
      <w:r w:rsidR="00DA2386">
        <w:rPr>
          <w:rFonts w:ascii="Times New Roman" w:hAnsi="Times New Roman" w:cs="Times New Roman"/>
          <w:sz w:val="24"/>
          <w:szCs w:val="24"/>
        </w:rPr>
        <w:t xml:space="preserve"> должн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A2386">
        <w:rPr>
          <w:rFonts w:ascii="Times New Roman" w:hAnsi="Times New Roman" w:cs="Times New Roman"/>
          <w:sz w:val="24"/>
          <w:szCs w:val="24"/>
        </w:rPr>
        <w:t xml:space="preserve"> обеспечивать</w:t>
      </w:r>
      <w:r w:rsidR="00242DAE">
        <w:rPr>
          <w:rFonts w:ascii="Times New Roman" w:hAnsi="Times New Roman" w:cs="Times New Roman"/>
          <w:sz w:val="24"/>
          <w:szCs w:val="24"/>
        </w:rPr>
        <w:t xml:space="preserve"> удобную</w:t>
      </w:r>
      <w:r w:rsidR="00DA2386">
        <w:rPr>
          <w:rFonts w:ascii="Times New Roman" w:hAnsi="Times New Roman" w:cs="Times New Roman"/>
          <w:sz w:val="24"/>
          <w:szCs w:val="24"/>
        </w:rPr>
        <w:t xml:space="preserve"> фиксацию магнитопровода, возможность </w:t>
      </w:r>
      <w:r w:rsidR="00E12DAB">
        <w:rPr>
          <w:rFonts w:ascii="Times New Roman" w:hAnsi="Times New Roman" w:cs="Times New Roman"/>
          <w:sz w:val="24"/>
          <w:szCs w:val="24"/>
        </w:rPr>
        <w:t>быстрой переналадки</w:t>
      </w:r>
      <w:r w:rsidR="00242DAE">
        <w:rPr>
          <w:rFonts w:ascii="Times New Roman" w:hAnsi="Times New Roman" w:cs="Times New Roman"/>
          <w:sz w:val="24"/>
          <w:szCs w:val="24"/>
        </w:rPr>
        <w:t>. Зажимные конусы должны иметь наименьший возможный диаметр, или быть под разные внутренние диаметры магнитопроводов.</w:t>
      </w:r>
    </w:p>
    <w:p w14:paraId="78BA9E93" w14:textId="0806E753" w:rsidR="00253ACE" w:rsidRDefault="00253ACE" w:rsidP="00253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Исходные данные:</w:t>
      </w:r>
    </w:p>
    <w:p w14:paraId="1074D61B" w14:textId="632D6BEC" w:rsidR="00253ACE" w:rsidRDefault="00253ACE" w:rsidP="00253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Диаметр наружный/внутренние/высота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пакета:</w:t>
      </w:r>
      <w:r w:rsidR="005157FE" w:rsidRPr="005157FE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5157FE" w:rsidRPr="005157FE">
        <w:rPr>
          <w:rFonts w:ascii="Times New Roman" w:hAnsi="Times New Roman" w:cs="Times New Roman"/>
          <w:sz w:val="24"/>
          <w:szCs w:val="24"/>
        </w:rPr>
        <w:t xml:space="preserve">  </w:t>
      </w:r>
      <w:r w:rsidR="00242DAE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85/33/73;   </w:t>
      </w:r>
      <w:r w:rsidR="00A954BC">
        <w:rPr>
          <w:rFonts w:ascii="Times New Roman" w:hAnsi="Times New Roman" w:cs="Times New Roman"/>
          <w:sz w:val="24"/>
          <w:szCs w:val="24"/>
        </w:rPr>
        <w:t xml:space="preserve">73/30/22;   </w:t>
      </w:r>
      <w:r w:rsidR="000072CD" w:rsidRPr="005157FE">
        <w:rPr>
          <w:rFonts w:ascii="Times New Roman" w:hAnsi="Times New Roman" w:cs="Times New Roman"/>
          <w:sz w:val="24"/>
          <w:szCs w:val="24"/>
        </w:rPr>
        <w:t>96/</w:t>
      </w:r>
      <w:r w:rsidR="00EB54F9" w:rsidRPr="005157FE">
        <w:rPr>
          <w:rFonts w:ascii="Times New Roman" w:hAnsi="Times New Roman" w:cs="Times New Roman"/>
          <w:sz w:val="24"/>
          <w:szCs w:val="24"/>
        </w:rPr>
        <w:t>38/47</w:t>
      </w:r>
    </w:p>
    <w:p w14:paraId="73CEEDAD" w14:textId="77777777" w:rsidR="00E03ED9" w:rsidRDefault="00E03ED9" w:rsidP="00253AC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Технологический процесс:</w:t>
      </w:r>
    </w:p>
    <w:p w14:paraId="2761CBE9" w14:textId="5F45ADEB" w:rsidR="00E03ED9" w:rsidRDefault="00E03ED9" w:rsidP="00E03E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E03ED9">
        <w:rPr>
          <w:rFonts w:ascii="Times New Roman" w:hAnsi="Times New Roman" w:cs="Times New Roman"/>
          <w:sz w:val="24"/>
          <w:szCs w:val="24"/>
        </w:rPr>
        <w:t>стан</w:t>
      </w:r>
      <w:r>
        <w:rPr>
          <w:rFonts w:ascii="Times New Roman" w:hAnsi="Times New Roman" w:cs="Times New Roman"/>
          <w:sz w:val="24"/>
          <w:szCs w:val="24"/>
        </w:rPr>
        <w:t>овить</w:t>
      </w:r>
      <w:r w:rsidRPr="00E03ED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="00B33C35" w:rsidRPr="00E03ED9">
        <w:rPr>
          <w:rFonts w:ascii="Times New Roman" w:hAnsi="Times New Roman" w:cs="Times New Roman"/>
          <w:sz w:val="24"/>
          <w:szCs w:val="24"/>
        </w:rPr>
        <w:t>татор</w:t>
      </w:r>
      <w:r w:rsidR="00396ED5" w:rsidRPr="00E03ED9">
        <w:rPr>
          <w:rFonts w:ascii="Times New Roman" w:hAnsi="Times New Roman" w:cs="Times New Roman"/>
          <w:sz w:val="24"/>
          <w:szCs w:val="24"/>
        </w:rPr>
        <w:t xml:space="preserve"> в приспособление,</w:t>
      </w:r>
      <w:r w:rsidR="00B33C35" w:rsidRPr="00E03ED9">
        <w:rPr>
          <w:rFonts w:ascii="Times New Roman" w:hAnsi="Times New Roman" w:cs="Times New Roman"/>
          <w:sz w:val="24"/>
          <w:szCs w:val="24"/>
        </w:rPr>
        <w:t xml:space="preserve"> заж</w:t>
      </w:r>
      <w:r>
        <w:rPr>
          <w:rFonts w:ascii="Times New Roman" w:hAnsi="Times New Roman" w:cs="Times New Roman"/>
          <w:sz w:val="24"/>
          <w:szCs w:val="24"/>
        </w:rPr>
        <w:t>ать</w:t>
      </w:r>
      <w:r w:rsidR="00B33C35" w:rsidRPr="00E03ED9">
        <w:rPr>
          <w:rFonts w:ascii="Times New Roman" w:hAnsi="Times New Roman" w:cs="Times New Roman"/>
          <w:sz w:val="24"/>
          <w:szCs w:val="24"/>
        </w:rPr>
        <w:t xml:space="preserve"> по внутреннему диаметру пакета магнитопровода.</w:t>
      </w:r>
      <w:r w:rsidR="00396ED5" w:rsidRPr="00E03E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621FEC1" w14:textId="6E37867A" w:rsidR="00E03ED9" w:rsidRDefault="00E03ED9" w:rsidP="00E03E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Намотать</w:t>
      </w:r>
      <w:r w:rsidR="00396ED5" w:rsidRPr="00E03ED9">
        <w:rPr>
          <w:rFonts w:ascii="Times New Roman" w:hAnsi="Times New Roman" w:cs="Times New Roman"/>
          <w:sz w:val="24"/>
          <w:szCs w:val="24"/>
        </w:rPr>
        <w:t xml:space="preserve"> катушк</w:t>
      </w:r>
      <w:r>
        <w:rPr>
          <w:rFonts w:ascii="Times New Roman" w:hAnsi="Times New Roman" w:cs="Times New Roman"/>
          <w:sz w:val="24"/>
          <w:szCs w:val="24"/>
        </w:rPr>
        <w:t>у (фаза А)</w:t>
      </w:r>
      <w:r w:rsidR="00396ED5" w:rsidRPr="00E03ED9">
        <w:rPr>
          <w:rFonts w:ascii="Times New Roman" w:hAnsi="Times New Roman" w:cs="Times New Roman"/>
          <w:sz w:val="24"/>
          <w:szCs w:val="24"/>
        </w:rPr>
        <w:t xml:space="preserve"> на пазы магнитопровода. </w:t>
      </w:r>
    </w:p>
    <w:p w14:paraId="36F7EB24" w14:textId="747C1694" w:rsidR="00E03ED9" w:rsidRDefault="0043156F" w:rsidP="00E03E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396ED5" w:rsidRPr="00E03ED9">
        <w:rPr>
          <w:rFonts w:ascii="Times New Roman" w:hAnsi="Times New Roman" w:cs="Times New Roman"/>
          <w:sz w:val="24"/>
          <w:szCs w:val="24"/>
        </w:rPr>
        <w:t>азж</w:t>
      </w:r>
      <w:r w:rsidR="00A01581">
        <w:rPr>
          <w:rFonts w:ascii="Times New Roman" w:hAnsi="Times New Roman" w:cs="Times New Roman"/>
          <w:sz w:val="24"/>
          <w:szCs w:val="24"/>
        </w:rPr>
        <w:t>ать с</w:t>
      </w:r>
      <w:r w:rsidRPr="00E03ED9">
        <w:rPr>
          <w:rFonts w:ascii="Times New Roman" w:hAnsi="Times New Roman" w:cs="Times New Roman"/>
          <w:sz w:val="24"/>
          <w:szCs w:val="24"/>
        </w:rPr>
        <w:t>татор</w:t>
      </w:r>
      <w:r w:rsidR="00396ED5" w:rsidRPr="00E03ED9">
        <w:rPr>
          <w:rFonts w:ascii="Times New Roman" w:hAnsi="Times New Roman" w:cs="Times New Roman"/>
          <w:sz w:val="24"/>
          <w:szCs w:val="24"/>
        </w:rPr>
        <w:t>, пов</w:t>
      </w:r>
      <w:r w:rsidR="00A01581">
        <w:rPr>
          <w:rFonts w:ascii="Times New Roman" w:hAnsi="Times New Roman" w:cs="Times New Roman"/>
          <w:sz w:val="24"/>
          <w:szCs w:val="24"/>
        </w:rPr>
        <w:t>ернуть</w:t>
      </w:r>
      <w:r w:rsidR="00396ED5" w:rsidRPr="00E03ED9">
        <w:rPr>
          <w:rFonts w:ascii="Times New Roman" w:hAnsi="Times New Roman" w:cs="Times New Roman"/>
          <w:sz w:val="24"/>
          <w:szCs w:val="24"/>
        </w:rPr>
        <w:t xml:space="preserve"> на необходимый угол, </w:t>
      </w:r>
      <w:r w:rsidR="00E03ED9">
        <w:rPr>
          <w:rFonts w:ascii="Times New Roman" w:hAnsi="Times New Roman" w:cs="Times New Roman"/>
          <w:sz w:val="24"/>
          <w:szCs w:val="24"/>
        </w:rPr>
        <w:t>заж</w:t>
      </w:r>
      <w:r w:rsidR="00A01581">
        <w:rPr>
          <w:rFonts w:ascii="Times New Roman" w:hAnsi="Times New Roman" w:cs="Times New Roman"/>
          <w:sz w:val="24"/>
          <w:szCs w:val="24"/>
        </w:rPr>
        <w:t>ать</w:t>
      </w:r>
      <w:r w:rsidR="00E03ED9">
        <w:rPr>
          <w:rFonts w:ascii="Times New Roman" w:hAnsi="Times New Roman" w:cs="Times New Roman"/>
          <w:sz w:val="24"/>
          <w:szCs w:val="24"/>
        </w:rPr>
        <w:t xml:space="preserve"> в приспособлении</w:t>
      </w:r>
      <w:r w:rsidR="00396ED5" w:rsidRPr="00E03ED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BAC43A" w14:textId="72390072" w:rsidR="00A01581" w:rsidRDefault="00A01581" w:rsidP="00A0158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Намотать</w:t>
      </w:r>
      <w:r w:rsidRPr="00E03ED9">
        <w:rPr>
          <w:rFonts w:ascii="Times New Roman" w:hAnsi="Times New Roman" w:cs="Times New Roman"/>
          <w:sz w:val="24"/>
          <w:szCs w:val="24"/>
        </w:rPr>
        <w:t xml:space="preserve"> катушк</w:t>
      </w:r>
      <w:r>
        <w:rPr>
          <w:rFonts w:ascii="Times New Roman" w:hAnsi="Times New Roman" w:cs="Times New Roman"/>
          <w:sz w:val="24"/>
          <w:szCs w:val="24"/>
        </w:rPr>
        <w:t>у (фаза В)</w:t>
      </w:r>
      <w:r w:rsidRPr="00E03ED9">
        <w:rPr>
          <w:rFonts w:ascii="Times New Roman" w:hAnsi="Times New Roman" w:cs="Times New Roman"/>
          <w:sz w:val="24"/>
          <w:szCs w:val="24"/>
        </w:rPr>
        <w:t xml:space="preserve"> на пазы магнитопровода. </w:t>
      </w:r>
    </w:p>
    <w:p w14:paraId="300AFEE8" w14:textId="77777777" w:rsidR="00A01581" w:rsidRDefault="00A01581" w:rsidP="00A0158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E03ED9">
        <w:rPr>
          <w:rFonts w:ascii="Times New Roman" w:hAnsi="Times New Roman" w:cs="Times New Roman"/>
          <w:sz w:val="24"/>
          <w:szCs w:val="24"/>
        </w:rPr>
        <w:t>азж</w:t>
      </w:r>
      <w:r>
        <w:rPr>
          <w:rFonts w:ascii="Times New Roman" w:hAnsi="Times New Roman" w:cs="Times New Roman"/>
          <w:sz w:val="24"/>
          <w:szCs w:val="24"/>
        </w:rPr>
        <w:t>ать с</w:t>
      </w:r>
      <w:r w:rsidRPr="00E03ED9">
        <w:rPr>
          <w:rFonts w:ascii="Times New Roman" w:hAnsi="Times New Roman" w:cs="Times New Roman"/>
          <w:sz w:val="24"/>
          <w:szCs w:val="24"/>
        </w:rPr>
        <w:t>татор, пов</w:t>
      </w:r>
      <w:r>
        <w:rPr>
          <w:rFonts w:ascii="Times New Roman" w:hAnsi="Times New Roman" w:cs="Times New Roman"/>
          <w:sz w:val="24"/>
          <w:szCs w:val="24"/>
        </w:rPr>
        <w:t>ернуть</w:t>
      </w:r>
      <w:r w:rsidRPr="00E03ED9">
        <w:rPr>
          <w:rFonts w:ascii="Times New Roman" w:hAnsi="Times New Roman" w:cs="Times New Roman"/>
          <w:sz w:val="24"/>
          <w:szCs w:val="24"/>
        </w:rPr>
        <w:t xml:space="preserve"> на необходимый угол, </w:t>
      </w:r>
      <w:r>
        <w:rPr>
          <w:rFonts w:ascii="Times New Roman" w:hAnsi="Times New Roman" w:cs="Times New Roman"/>
          <w:sz w:val="24"/>
          <w:szCs w:val="24"/>
        </w:rPr>
        <w:t>зажать в приспособлении</w:t>
      </w:r>
      <w:r w:rsidRPr="00E03ED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518E982" w14:textId="62A35A6F" w:rsidR="00A01581" w:rsidRDefault="00A01581" w:rsidP="00A01581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Намотать</w:t>
      </w:r>
      <w:r w:rsidRPr="00E03ED9">
        <w:rPr>
          <w:rFonts w:ascii="Times New Roman" w:hAnsi="Times New Roman" w:cs="Times New Roman"/>
          <w:sz w:val="24"/>
          <w:szCs w:val="24"/>
        </w:rPr>
        <w:t xml:space="preserve"> катушк</w:t>
      </w:r>
      <w:r>
        <w:rPr>
          <w:rFonts w:ascii="Times New Roman" w:hAnsi="Times New Roman" w:cs="Times New Roman"/>
          <w:sz w:val="24"/>
          <w:szCs w:val="24"/>
        </w:rPr>
        <w:t>у (фаза С)</w:t>
      </w:r>
      <w:r w:rsidRPr="00E03ED9">
        <w:rPr>
          <w:rFonts w:ascii="Times New Roman" w:hAnsi="Times New Roman" w:cs="Times New Roman"/>
          <w:sz w:val="24"/>
          <w:szCs w:val="24"/>
        </w:rPr>
        <w:t xml:space="preserve"> на пазы магнитопровода. </w:t>
      </w:r>
    </w:p>
    <w:p w14:paraId="63B1469D" w14:textId="2BD047A9" w:rsidR="00E03ED9" w:rsidRDefault="00A01581" w:rsidP="00E03ED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E03ED9">
        <w:rPr>
          <w:rFonts w:ascii="Times New Roman" w:hAnsi="Times New Roman" w:cs="Times New Roman"/>
          <w:sz w:val="24"/>
          <w:szCs w:val="24"/>
        </w:rPr>
        <w:t>азж</w:t>
      </w:r>
      <w:r>
        <w:rPr>
          <w:rFonts w:ascii="Times New Roman" w:hAnsi="Times New Roman" w:cs="Times New Roman"/>
          <w:sz w:val="24"/>
          <w:szCs w:val="24"/>
        </w:rPr>
        <w:t>ать с</w:t>
      </w:r>
      <w:r w:rsidRPr="00E03ED9">
        <w:rPr>
          <w:rFonts w:ascii="Times New Roman" w:hAnsi="Times New Roman" w:cs="Times New Roman"/>
          <w:sz w:val="24"/>
          <w:szCs w:val="24"/>
        </w:rPr>
        <w:t>татор,</w:t>
      </w:r>
      <w:r>
        <w:rPr>
          <w:rFonts w:ascii="Times New Roman" w:hAnsi="Times New Roman" w:cs="Times New Roman"/>
          <w:sz w:val="24"/>
          <w:szCs w:val="24"/>
        </w:rPr>
        <w:t xml:space="preserve"> вынуть намотанный статор из приспособления.</w:t>
      </w:r>
    </w:p>
    <w:p w14:paraId="635C0312" w14:textId="77777777" w:rsidR="00F162BC" w:rsidRDefault="00F162BC" w:rsidP="00F162B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059DC22" w14:textId="5BEEA420" w:rsidR="00F162BC" w:rsidRDefault="00F162BC" w:rsidP="00D9632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 wp14:anchorId="505BA30F" wp14:editId="668B589A">
            <wp:extent cx="4389120" cy="42062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7778C3" w14:textId="17E9B66E" w:rsidR="00F162BC" w:rsidRDefault="00F162BC" w:rsidP="00F162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2</w:t>
      </w:r>
      <w:r w:rsidR="00D9632D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53ACE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риспособление</w:t>
      </w:r>
      <w:r w:rsidRPr="00253ACE">
        <w:rPr>
          <w:rFonts w:ascii="Times New Roman" w:hAnsi="Times New Roman" w:cs="Times New Roman"/>
          <w:sz w:val="24"/>
          <w:szCs w:val="24"/>
        </w:rPr>
        <w:t xml:space="preserve"> для фиксации статора при </w:t>
      </w:r>
      <w:r w:rsidR="00E23F55">
        <w:rPr>
          <w:rFonts w:ascii="Times New Roman" w:hAnsi="Times New Roman" w:cs="Times New Roman"/>
          <w:sz w:val="24"/>
          <w:szCs w:val="24"/>
        </w:rPr>
        <w:t xml:space="preserve">ручной </w:t>
      </w:r>
      <w:r w:rsidRPr="00253ACE">
        <w:rPr>
          <w:rFonts w:ascii="Times New Roman" w:hAnsi="Times New Roman" w:cs="Times New Roman"/>
          <w:sz w:val="24"/>
          <w:szCs w:val="24"/>
        </w:rPr>
        <w:t>намотке</w:t>
      </w:r>
      <w:r>
        <w:rPr>
          <w:rFonts w:ascii="Times New Roman" w:hAnsi="Times New Roman" w:cs="Times New Roman"/>
          <w:sz w:val="24"/>
          <w:szCs w:val="24"/>
        </w:rPr>
        <w:t xml:space="preserve"> (вариант 1)</w:t>
      </w:r>
    </w:p>
    <w:p w14:paraId="6D1B509D" w14:textId="77777777" w:rsidR="00F162BC" w:rsidRPr="00E03ED9" w:rsidRDefault="00F162BC" w:rsidP="00F162BC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2A1D83E" w14:textId="55F1A9B3" w:rsidR="003A5D62" w:rsidRDefault="003A5D62" w:rsidP="00253ACE">
      <w:pPr>
        <w:rPr>
          <w:rFonts w:ascii="Times New Roman" w:hAnsi="Times New Roman" w:cs="Times New Roman"/>
          <w:sz w:val="24"/>
          <w:szCs w:val="24"/>
        </w:rPr>
      </w:pPr>
    </w:p>
    <w:p w14:paraId="33081670" w14:textId="59D09C8B" w:rsidR="003A5D62" w:rsidRDefault="00BD2B50" w:rsidP="00D9632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561651" wp14:editId="705715F6">
            <wp:extent cx="4245369" cy="5128591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9985" cy="5158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4A387E" w14:textId="3DCA2D6C" w:rsidR="00CC513C" w:rsidRDefault="003A5D62" w:rsidP="00CC513C">
      <w:pPr>
        <w:rPr>
          <w:rFonts w:ascii="Times New Roman" w:hAnsi="Times New Roman" w:cs="Times New Roman"/>
          <w:sz w:val="24"/>
          <w:szCs w:val="24"/>
        </w:rPr>
      </w:pPr>
      <w:r w:rsidRPr="003A5D62">
        <w:rPr>
          <w:rFonts w:ascii="Times New Roman" w:hAnsi="Times New Roman" w:cs="Times New Roman"/>
          <w:sz w:val="24"/>
          <w:szCs w:val="24"/>
        </w:rPr>
        <w:tab/>
      </w:r>
      <w:r w:rsidR="00CC513C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D9632D">
        <w:rPr>
          <w:rFonts w:ascii="Times New Roman" w:hAnsi="Times New Roman" w:cs="Times New Roman"/>
          <w:sz w:val="24"/>
          <w:szCs w:val="24"/>
        </w:rPr>
        <w:t>2.2</w:t>
      </w:r>
      <w:r w:rsidR="00CC513C">
        <w:rPr>
          <w:rFonts w:ascii="Times New Roman" w:hAnsi="Times New Roman" w:cs="Times New Roman"/>
          <w:sz w:val="24"/>
          <w:szCs w:val="24"/>
        </w:rPr>
        <w:t xml:space="preserve"> </w:t>
      </w:r>
      <w:r w:rsidR="00F162BC" w:rsidRPr="00F162BC">
        <w:rPr>
          <w:rFonts w:ascii="Times New Roman" w:hAnsi="Times New Roman" w:cs="Times New Roman"/>
          <w:sz w:val="24"/>
          <w:szCs w:val="24"/>
        </w:rPr>
        <w:t>Приспособление</w:t>
      </w:r>
      <w:r w:rsidR="00CC513C" w:rsidRPr="00253ACE">
        <w:rPr>
          <w:rFonts w:ascii="Times New Roman" w:hAnsi="Times New Roman" w:cs="Times New Roman"/>
          <w:sz w:val="24"/>
          <w:szCs w:val="24"/>
        </w:rPr>
        <w:t xml:space="preserve"> для фиксации статора при </w:t>
      </w:r>
      <w:r w:rsidR="00E23F55">
        <w:rPr>
          <w:rFonts w:ascii="Times New Roman" w:hAnsi="Times New Roman" w:cs="Times New Roman"/>
          <w:sz w:val="24"/>
          <w:szCs w:val="24"/>
        </w:rPr>
        <w:t xml:space="preserve">ручной </w:t>
      </w:r>
      <w:r w:rsidR="00CC513C" w:rsidRPr="00253ACE">
        <w:rPr>
          <w:rFonts w:ascii="Times New Roman" w:hAnsi="Times New Roman" w:cs="Times New Roman"/>
          <w:sz w:val="24"/>
          <w:szCs w:val="24"/>
        </w:rPr>
        <w:t>намотке</w:t>
      </w:r>
      <w:r w:rsidR="00CC513C">
        <w:rPr>
          <w:rFonts w:ascii="Times New Roman" w:hAnsi="Times New Roman" w:cs="Times New Roman"/>
          <w:sz w:val="24"/>
          <w:szCs w:val="24"/>
        </w:rPr>
        <w:t xml:space="preserve"> (вариант 2</w:t>
      </w:r>
      <w:r w:rsidR="00972089">
        <w:rPr>
          <w:rFonts w:ascii="Times New Roman" w:hAnsi="Times New Roman" w:cs="Times New Roman"/>
          <w:sz w:val="24"/>
          <w:szCs w:val="24"/>
        </w:rPr>
        <w:t xml:space="preserve"> на поворотных шарнирах</w:t>
      </w:r>
      <w:r w:rsidR="00CC513C">
        <w:rPr>
          <w:rFonts w:ascii="Times New Roman" w:hAnsi="Times New Roman" w:cs="Times New Roman"/>
          <w:sz w:val="24"/>
          <w:szCs w:val="24"/>
        </w:rPr>
        <w:t>)</w:t>
      </w:r>
    </w:p>
    <w:p w14:paraId="103D4EAC" w14:textId="36AA03D4" w:rsidR="00DF5AB9" w:rsidRDefault="00DF5AB9" w:rsidP="00CC513C">
      <w:pPr>
        <w:rPr>
          <w:rFonts w:ascii="Times New Roman" w:hAnsi="Times New Roman" w:cs="Times New Roman"/>
          <w:sz w:val="24"/>
          <w:szCs w:val="24"/>
        </w:rPr>
      </w:pPr>
    </w:p>
    <w:p w14:paraId="3361A42C" w14:textId="62C7473B" w:rsidR="0071740C" w:rsidRDefault="0071740C" w:rsidP="00CC51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Эскизы статоров представлены ниже.</w:t>
      </w:r>
    </w:p>
    <w:p w14:paraId="6C9F3A7A" w14:textId="77777777" w:rsidR="00CE1231" w:rsidRDefault="00CE1231" w:rsidP="00CC513C">
      <w:pPr>
        <w:rPr>
          <w:rFonts w:ascii="Times New Roman" w:hAnsi="Times New Roman" w:cs="Times New Roman"/>
          <w:sz w:val="24"/>
          <w:szCs w:val="24"/>
        </w:rPr>
      </w:pPr>
    </w:p>
    <w:p w14:paraId="706F01A1" w14:textId="77777777" w:rsidR="00CC513C" w:rsidRDefault="00CC513C" w:rsidP="003A5D62">
      <w:pPr>
        <w:rPr>
          <w:rFonts w:ascii="Times New Roman" w:hAnsi="Times New Roman" w:cs="Times New Roman"/>
          <w:sz w:val="24"/>
          <w:szCs w:val="24"/>
        </w:rPr>
      </w:pPr>
    </w:p>
    <w:p w14:paraId="70FBA711" w14:textId="35E3C34E" w:rsidR="00CC513C" w:rsidRDefault="00CC513C" w:rsidP="003A5D62">
      <w:pPr>
        <w:rPr>
          <w:rFonts w:ascii="Times New Roman" w:hAnsi="Times New Roman" w:cs="Times New Roman"/>
          <w:sz w:val="24"/>
          <w:szCs w:val="24"/>
        </w:rPr>
      </w:pPr>
    </w:p>
    <w:p w14:paraId="7DC852A3" w14:textId="0917261D" w:rsidR="005F50E2" w:rsidRDefault="005F50E2" w:rsidP="003A5D62">
      <w:pPr>
        <w:rPr>
          <w:rFonts w:ascii="Times New Roman" w:hAnsi="Times New Roman" w:cs="Times New Roman"/>
          <w:sz w:val="24"/>
          <w:szCs w:val="24"/>
        </w:rPr>
      </w:pPr>
    </w:p>
    <w:p w14:paraId="581DD36B" w14:textId="77777777" w:rsidR="005F50E2" w:rsidRDefault="005F50E2" w:rsidP="003A5D62">
      <w:pPr>
        <w:rPr>
          <w:rFonts w:ascii="Times New Roman" w:hAnsi="Times New Roman" w:cs="Times New Roman"/>
          <w:sz w:val="24"/>
          <w:szCs w:val="24"/>
        </w:rPr>
      </w:pPr>
    </w:p>
    <w:p w14:paraId="604CB4F2" w14:textId="63427757" w:rsidR="005255FF" w:rsidRDefault="00A252FF" w:rsidP="005255F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2BF2709" wp14:editId="71C665F6">
            <wp:extent cx="4857115" cy="8873490"/>
            <wp:effectExtent l="0" t="0" r="63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115" cy="8873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7DF72C" w14:textId="262B4C11" w:rsidR="005255FF" w:rsidRDefault="005255FF" w:rsidP="003A5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1740C">
        <w:rPr>
          <w:rFonts w:ascii="Times New Roman" w:hAnsi="Times New Roman" w:cs="Times New Roman"/>
          <w:sz w:val="24"/>
          <w:szCs w:val="24"/>
        </w:rPr>
        <w:t>2.3</w:t>
      </w:r>
      <w:r>
        <w:rPr>
          <w:rFonts w:ascii="Times New Roman" w:hAnsi="Times New Roman" w:cs="Times New Roman"/>
          <w:sz w:val="24"/>
          <w:szCs w:val="24"/>
        </w:rPr>
        <w:t xml:space="preserve"> Магнитопровод статора</w:t>
      </w:r>
      <w:r w:rsidR="00A252FF">
        <w:rPr>
          <w:rFonts w:ascii="Times New Roman" w:hAnsi="Times New Roman" w:cs="Times New Roman"/>
          <w:sz w:val="24"/>
          <w:szCs w:val="24"/>
        </w:rPr>
        <w:t xml:space="preserve"> 1</w:t>
      </w:r>
    </w:p>
    <w:p w14:paraId="526F8A62" w14:textId="6A5F98C0" w:rsidR="005255FF" w:rsidRDefault="005677E2" w:rsidP="003A5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31133A6" wp14:editId="3150231B">
            <wp:extent cx="6297295" cy="7100570"/>
            <wp:effectExtent l="0" t="0" r="8255" b="50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7100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2E851C" w14:textId="77777777" w:rsidR="00A252FF" w:rsidRDefault="00A252FF" w:rsidP="00A252FF">
      <w:pPr>
        <w:rPr>
          <w:rFonts w:ascii="Times New Roman" w:hAnsi="Times New Roman" w:cs="Times New Roman"/>
          <w:sz w:val="24"/>
          <w:szCs w:val="24"/>
        </w:rPr>
      </w:pPr>
    </w:p>
    <w:p w14:paraId="76B4FC8A" w14:textId="731631C4" w:rsidR="00A252FF" w:rsidRDefault="00A252FF" w:rsidP="00A252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1740C">
        <w:rPr>
          <w:rFonts w:ascii="Times New Roman" w:hAnsi="Times New Roman" w:cs="Times New Roman"/>
          <w:sz w:val="24"/>
          <w:szCs w:val="24"/>
        </w:rPr>
        <w:t>2.4</w:t>
      </w:r>
      <w:r>
        <w:rPr>
          <w:rFonts w:ascii="Times New Roman" w:hAnsi="Times New Roman" w:cs="Times New Roman"/>
          <w:sz w:val="24"/>
          <w:szCs w:val="24"/>
        </w:rPr>
        <w:t xml:space="preserve"> Магнитопровод статора 2</w:t>
      </w:r>
    </w:p>
    <w:p w14:paraId="4996D4A2" w14:textId="3A681F26" w:rsidR="00A252FF" w:rsidRDefault="00A252FF" w:rsidP="00A252FF">
      <w:pPr>
        <w:rPr>
          <w:rFonts w:ascii="Times New Roman" w:hAnsi="Times New Roman" w:cs="Times New Roman"/>
          <w:sz w:val="24"/>
          <w:szCs w:val="24"/>
        </w:rPr>
      </w:pPr>
    </w:p>
    <w:p w14:paraId="477FB58B" w14:textId="09646CF1" w:rsidR="00A252FF" w:rsidRDefault="00A252FF" w:rsidP="00A252FF">
      <w:pPr>
        <w:rPr>
          <w:rFonts w:ascii="Times New Roman" w:hAnsi="Times New Roman" w:cs="Times New Roman"/>
          <w:sz w:val="24"/>
          <w:szCs w:val="24"/>
        </w:rPr>
      </w:pPr>
    </w:p>
    <w:p w14:paraId="6CB40C0D" w14:textId="523F38E5" w:rsidR="00A252FF" w:rsidRDefault="00A252FF" w:rsidP="00A252FF">
      <w:pPr>
        <w:rPr>
          <w:rFonts w:ascii="Times New Roman" w:hAnsi="Times New Roman" w:cs="Times New Roman"/>
          <w:sz w:val="24"/>
          <w:szCs w:val="24"/>
        </w:rPr>
      </w:pPr>
    </w:p>
    <w:p w14:paraId="5E7691DD" w14:textId="05C6C1FA" w:rsidR="00A252FF" w:rsidRDefault="00A252FF" w:rsidP="00A252FF">
      <w:pPr>
        <w:rPr>
          <w:rFonts w:ascii="Times New Roman" w:hAnsi="Times New Roman" w:cs="Times New Roman"/>
          <w:sz w:val="24"/>
          <w:szCs w:val="24"/>
        </w:rPr>
      </w:pPr>
    </w:p>
    <w:p w14:paraId="350C3C82" w14:textId="2FB417B2" w:rsidR="00A252FF" w:rsidRDefault="00A252FF" w:rsidP="00A252FF">
      <w:pPr>
        <w:rPr>
          <w:rFonts w:ascii="Times New Roman" w:hAnsi="Times New Roman" w:cs="Times New Roman"/>
          <w:sz w:val="24"/>
          <w:szCs w:val="24"/>
        </w:rPr>
      </w:pPr>
    </w:p>
    <w:p w14:paraId="5AFF4765" w14:textId="1DDDFB36" w:rsidR="005F1127" w:rsidRDefault="00677361" w:rsidP="005F1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440F49" wp14:editId="3D602D74">
            <wp:extent cx="6297295" cy="7116445"/>
            <wp:effectExtent l="0" t="0" r="825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295" cy="711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FB1477" w14:textId="2B02462E" w:rsidR="005F1127" w:rsidRDefault="005F1127" w:rsidP="005F1127">
      <w:pPr>
        <w:rPr>
          <w:rFonts w:ascii="Times New Roman" w:hAnsi="Times New Roman" w:cs="Times New Roman"/>
          <w:sz w:val="24"/>
          <w:szCs w:val="24"/>
        </w:rPr>
      </w:pPr>
    </w:p>
    <w:p w14:paraId="114B1C4B" w14:textId="4CA3114F" w:rsidR="005F1127" w:rsidRDefault="005F1127" w:rsidP="005F11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71740C">
        <w:rPr>
          <w:rFonts w:ascii="Times New Roman" w:hAnsi="Times New Roman" w:cs="Times New Roman"/>
          <w:sz w:val="24"/>
          <w:szCs w:val="24"/>
        </w:rPr>
        <w:t>2.5</w:t>
      </w:r>
      <w:r>
        <w:rPr>
          <w:rFonts w:ascii="Times New Roman" w:hAnsi="Times New Roman" w:cs="Times New Roman"/>
          <w:sz w:val="24"/>
          <w:szCs w:val="24"/>
        </w:rPr>
        <w:t xml:space="preserve"> Магнитопровод статора 3</w:t>
      </w:r>
    </w:p>
    <w:p w14:paraId="32544C09" w14:textId="66F5CF2E" w:rsidR="00137EC7" w:rsidRDefault="00137EC7" w:rsidP="005F1127">
      <w:pPr>
        <w:rPr>
          <w:rFonts w:ascii="Times New Roman" w:hAnsi="Times New Roman" w:cs="Times New Roman"/>
          <w:sz w:val="24"/>
          <w:szCs w:val="24"/>
        </w:rPr>
      </w:pPr>
    </w:p>
    <w:p w14:paraId="7F1A16B6" w14:textId="26E63FC0" w:rsidR="00137EC7" w:rsidRDefault="00137EC7" w:rsidP="005F1127">
      <w:pPr>
        <w:rPr>
          <w:rFonts w:ascii="Times New Roman" w:hAnsi="Times New Roman" w:cs="Times New Roman"/>
          <w:sz w:val="24"/>
          <w:szCs w:val="24"/>
        </w:rPr>
      </w:pPr>
    </w:p>
    <w:p w14:paraId="6A28777F" w14:textId="2D7D3FAB" w:rsidR="00137EC7" w:rsidRDefault="00137EC7" w:rsidP="005F1127">
      <w:pPr>
        <w:rPr>
          <w:rFonts w:ascii="Times New Roman" w:hAnsi="Times New Roman" w:cs="Times New Roman"/>
          <w:sz w:val="24"/>
          <w:szCs w:val="24"/>
        </w:rPr>
      </w:pPr>
    </w:p>
    <w:p w14:paraId="3900589D" w14:textId="5D54628A" w:rsidR="00137EC7" w:rsidRDefault="00137EC7" w:rsidP="005F1127">
      <w:pPr>
        <w:rPr>
          <w:rFonts w:ascii="Times New Roman" w:hAnsi="Times New Roman" w:cs="Times New Roman"/>
          <w:sz w:val="24"/>
          <w:szCs w:val="24"/>
        </w:rPr>
      </w:pPr>
    </w:p>
    <w:p w14:paraId="09552A5E" w14:textId="234710A5" w:rsidR="00137EC7" w:rsidRDefault="00137EC7" w:rsidP="005F1127">
      <w:pPr>
        <w:rPr>
          <w:rFonts w:ascii="Times New Roman" w:hAnsi="Times New Roman" w:cs="Times New Roman"/>
          <w:sz w:val="24"/>
          <w:szCs w:val="24"/>
        </w:rPr>
      </w:pPr>
    </w:p>
    <w:p w14:paraId="78566221" w14:textId="24FF842D" w:rsidR="00137EC7" w:rsidRDefault="00137EC7" w:rsidP="005F1127">
      <w:pPr>
        <w:rPr>
          <w:rFonts w:ascii="Times New Roman" w:hAnsi="Times New Roman" w:cs="Times New Roman"/>
          <w:sz w:val="24"/>
          <w:szCs w:val="24"/>
        </w:rPr>
      </w:pPr>
    </w:p>
    <w:p w14:paraId="17C934F7" w14:textId="41918B28" w:rsidR="00137EC7" w:rsidRPr="00137EC7" w:rsidRDefault="00FC7F79" w:rsidP="00137EC7">
      <w:pPr>
        <w:pStyle w:val="a3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Оборудование и оснастка для</w:t>
      </w:r>
      <w:r w:rsidR="00137EC7">
        <w:rPr>
          <w:rFonts w:ascii="Times New Roman" w:hAnsi="Times New Roman" w:cs="Times New Roman"/>
          <w:b/>
          <w:sz w:val="24"/>
          <w:szCs w:val="24"/>
        </w:rPr>
        <w:t xml:space="preserve"> намотки</w:t>
      </w:r>
      <w:r w:rsidR="000C1FE8">
        <w:rPr>
          <w:rFonts w:ascii="Times New Roman" w:hAnsi="Times New Roman" w:cs="Times New Roman"/>
          <w:b/>
          <w:sz w:val="24"/>
          <w:szCs w:val="24"/>
        </w:rPr>
        <w:t xml:space="preserve"> опытных образцов</w:t>
      </w:r>
      <w:r w:rsidR="001C1A6F">
        <w:rPr>
          <w:rFonts w:ascii="Times New Roman" w:hAnsi="Times New Roman" w:cs="Times New Roman"/>
          <w:b/>
          <w:sz w:val="24"/>
          <w:szCs w:val="24"/>
        </w:rPr>
        <w:t xml:space="preserve"> всыпных обмоток</w:t>
      </w:r>
      <w:r w:rsidR="00137EC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7EC7" w:rsidRPr="00137EC7">
        <w:rPr>
          <w:rFonts w:ascii="Times New Roman" w:hAnsi="Times New Roman" w:cs="Times New Roman"/>
          <w:b/>
          <w:sz w:val="24"/>
          <w:szCs w:val="24"/>
        </w:rPr>
        <w:t xml:space="preserve">статора </w:t>
      </w:r>
    </w:p>
    <w:p w14:paraId="6CEBF34F" w14:textId="748F1F67" w:rsidR="007F0170" w:rsidRDefault="009B63AB" w:rsidP="0013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</w:t>
      </w:r>
      <w:r w:rsidR="00137EC7">
        <w:rPr>
          <w:rFonts w:ascii="Times New Roman" w:hAnsi="Times New Roman" w:cs="Times New Roman"/>
          <w:sz w:val="24"/>
          <w:szCs w:val="24"/>
        </w:rPr>
        <w:t xml:space="preserve"> должно обеспечивать </w:t>
      </w:r>
      <w:r w:rsidR="007F0170">
        <w:rPr>
          <w:rFonts w:ascii="Times New Roman" w:hAnsi="Times New Roman" w:cs="Times New Roman"/>
          <w:sz w:val="24"/>
          <w:szCs w:val="24"/>
        </w:rPr>
        <w:t>намотку медного провода на регулируемы</w:t>
      </w:r>
      <w:r w:rsidR="00E30C3D">
        <w:rPr>
          <w:rFonts w:ascii="Times New Roman" w:hAnsi="Times New Roman" w:cs="Times New Roman"/>
          <w:sz w:val="24"/>
          <w:szCs w:val="24"/>
        </w:rPr>
        <w:t>е</w:t>
      </w:r>
      <w:r w:rsidR="007F0170">
        <w:rPr>
          <w:rFonts w:ascii="Times New Roman" w:hAnsi="Times New Roman" w:cs="Times New Roman"/>
          <w:sz w:val="24"/>
          <w:szCs w:val="24"/>
        </w:rPr>
        <w:t xml:space="preserve"> по размерам шаблон</w:t>
      </w:r>
      <w:r w:rsidR="00E30C3D">
        <w:rPr>
          <w:rFonts w:ascii="Times New Roman" w:hAnsi="Times New Roman" w:cs="Times New Roman"/>
          <w:sz w:val="24"/>
          <w:szCs w:val="24"/>
        </w:rPr>
        <w:t>ы</w:t>
      </w:r>
      <w:r w:rsidR="007F0170">
        <w:rPr>
          <w:rFonts w:ascii="Times New Roman" w:hAnsi="Times New Roman" w:cs="Times New Roman"/>
          <w:sz w:val="24"/>
          <w:szCs w:val="24"/>
        </w:rPr>
        <w:t>, возможность фиксации намотанных проводов катуш</w:t>
      </w:r>
      <w:r w:rsidR="00E853E8">
        <w:rPr>
          <w:rFonts w:ascii="Times New Roman" w:hAnsi="Times New Roman" w:cs="Times New Roman"/>
          <w:sz w:val="24"/>
          <w:szCs w:val="24"/>
        </w:rPr>
        <w:t>е</w:t>
      </w:r>
      <w:r w:rsidR="007F0170">
        <w:rPr>
          <w:rFonts w:ascii="Times New Roman" w:hAnsi="Times New Roman" w:cs="Times New Roman"/>
          <w:sz w:val="24"/>
          <w:szCs w:val="24"/>
        </w:rPr>
        <w:t>к временными бандажами после намотки, в</w:t>
      </w:r>
      <w:r w:rsidR="00137EC7">
        <w:rPr>
          <w:rFonts w:ascii="Times New Roman" w:hAnsi="Times New Roman" w:cs="Times New Roman"/>
          <w:sz w:val="24"/>
          <w:szCs w:val="24"/>
        </w:rPr>
        <w:t xml:space="preserve">озможность быстрой переналадки. </w:t>
      </w:r>
    </w:p>
    <w:p w14:paraId="7C50BD06" w14:textId="4DED425E" w:rsidR="00ED2144" w:rsidRDefault="00126F98" w:rsidP="0013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ED2144" w:rsidRPr="00ED2144">
        <w:rPr>
          <w:rFonts w:ascii="Times New Roman" w:hAnsi="Times New Roman" w:cs="Times New Roman"/>
          <w:sz w:val="24"/>
          <w:szCs w:val="24"/>
        </w:rPr>
        <w:t>атушки образуют катушечную группу. При намотке катушек</w:t>
      </w:r>
      <w:r>
        <w:rPr>
          <w:rFonts w:ascii="Times New Roman" w:hAnsi="Times New Roman" w:cs="Times New Roman"/>
          <w:sz w:val="24"/>
          <w:szCs w:val="24"/>
        </w:rPr>
        <w:t>,</w:t>
      </w:r>
      <w:r w:rsidR="00ED2144" w:rsidRPr="00ED2144">
        <w:rPr>
          <w:rFonts w:ascii="Times New Roman" w:hAnsi="Times New Roman" w:cs="Times New Roman"/>
          <w:sz w:val="24"/>
          <w:szCs w:val="24"/>
        </w:rPr>
        <w:t xml:space="preserve"> катушечную группу наматыва</w:t>
      </w:r>
      <w:r w:rsidR="00ED2144">
        <w:rPr>
          <w:rFonts w:ascii="Times New Roman" w:hAnsi="Times New Roman" w:cs="Times New Roman"/>
          <w:sz w:val="24"/>
          <w:szCs w:val="24"/>
        </w:rPr>
        <w:t>ть</w:t>
      </w:r>
      <w:r w:rsidR="00ED2144" w:rsidRPr="00ED2144">
        <w:rPr>
          <w:rFonts w:ascii="Times New Roman" w:hAnsi="Times New Roman" w:cs="Times New Roman"/>
          <w:sz w:val="24"/>
          <w:szCs w:val="24"/>
        </w:rPr>
        <w:t xml:space="preserve"> не обрывая провода. Для намотки катушечной группы</w:t>
      </w:r>
      <w:r w:rsidR="00463897">
        <w:rPr>
          <w:rFonts w:ascii="Times New Roman" w:hAnsi="Times New Roman" w:cs="Times New Roman"/>
          <w:sz w:val="24"/>
          <w:szCs w:val="24"/>
        </w:rPr>
        <w:t>,</w:t>
      </w:r>
      <w:r w:rsidR="00ED2144" w:rsidRPr="00ED2144">
        <w:rPr>
          <w:rFonts w:ascii="Times New Roman" w:hAnsi="Times New Roman" w:cs="Times New Roman"/>
          <w:sz w:val="24"/>
          <w:szCs w:val="24"/>
        </w:rPr>
        <w:t xml:space="preserve"> намоточный шаблон должен иметь несколько желобков, в которых размещаются витки катушки.</w:t>
      </w:r>
    </w:p>
    <w:p w14:paraId="2217E9B1" w14:textId="06EEBD11" w:rsidR="00817ADA" w:rsidRDefault="00C7709A" w:rsidP="0013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комплект оборудования должны входить намоточные шаблоны.</w:t>
      </w:r>
    </w:p>
    <w:p w14:paraId="22F90E43" w14:textId="77777777" w:rsidR="007F0170" w:rsidRDefault="007F0170" w:rsidP="00137EC7">
      <w:pPr>
        <w:rPr>
          <w:rFonts w:ascii="Times New Roman" w:hAnsi="Times New Roman" w:cs="Times New Roman"/>
          <w:sz w:val="24"/>
          <w:szCs w:val="24"/>
        </w:rPr>
      </w:pPr>
    </w:p>
    <w:p w14:paraId="64835134" w14:textId="2141EE0A" w:rsidR="00137EC7" w:rsidRDefault="00137EC7" w:rsidP="0013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Исходные данные:</w:t>
      </w:r>
    </w:p>
    <w:p w14:paraId="7955B5FE" w14:textId="3A36EA51" w:rsidR="005F6E48" w:rsidRDefault="004C0919" w:rsidP="0013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Применяемый п</w:t>
      </w:r>
      <w:r w:rsidR="0056486A">
        <w:rPr>
          <w:rFonts w:ascii="Times New Roman" w:hAnsi="Times New Roman" w:cs="Times New Roman"/>
          <w:sz w:val="24"/>
          <w:szCs w:val="24"/>
        </w:rPr>
        <w:t xml:space="preserve">ровод: </w:t>
      </w:r>
      <w:r w:rsidR="0056486A" w:rsidRPr="0056486A">
        <w:rPr>
          <w:rFonts w:ascii="Times New Roman" w:hAnsi="Times New Roman" w:cs="Times New Roman"/>
          <w:sz w:val="24"/>
          <w:szCs w:val="24"/>
        </w:rPr>
        <w:t>ПЭФ</w:t>
      </w:r>
      <w:r w:rsidR="00A24742">
        <w:rPr>
          <w:rFonts w:ascii="Times New Roman" w:hAnsi="Times New Roman" w:cs="Times New Roman"/>
          <w:sz w:val="24"/>
          <w:szCs w:val="24"/>
        </w:rPr>
        <w:t>-155</w:t>
      </w:r>
      <w:r w:rsidR="005A4C79">
        <w:rPr>
          <w:rFonts w:ascii="Times New Roman" w:hAnsi="Times New Roman" w:cs="Times New Roman"/>
          <w:sz w:val="24"/>
          <w:szCs w:val="24"/>
        </w:rPr>
        <w:t xml:space="preserve"> 0,56</w:t>
      </w:r>
      <w:r w:rsidR="0056486A">
        <w:rPr>
          <w:rFonts w:ascii="Times New Roman" w:hAnsi="Times New Roman" w:cs="Times New Roman"/>
          <w:sz w:val="24"/>
          <w:szCs w:val="24"/>
        </w:rPr>
        <w:t xml:space="preserve"> </w:t>
      </w:r>
      <w:r w:rsidR="005A4C79" w:rsidRPr="005A4C79">
        <w:rPr>
          <w:rFonts w:ascii="Times New Roman" w:hAnsi="Times New Roman" w:cs="Times New Roman"/>
          <w:sz w:val="24"/>
          <w:szCs w:val="24"/>
        </w:rPr>
        <w:t>ТУ 16-505.673-</w:t>
      </w:r>
      <w:proofErr w:type="gramStart"/>
      <w:r w:rsidR="005A4C79" w:rsidRPr="005A4C79">
        <w:rPr>
          <w:rFonts w:ascii="Times New Roman" w:hAnsi="Times New Roman" w:cs="Times New Roman"/>
          <w:sz w:val="24"/>
          <w:szCs w:val="24"/>
        </w:rPr>
        <w:t>77</w:t>
      </w:r>
      <w:r w:rsidR="0056486A">
        <w:rPr>
          <w:rFonts w:ascii="Times New Roman" w:hAnsi="Times New Roman" w:cs="Times New Roman"/>
          <w:sz w:val="24"/>
          <w:szCs w:val="24"/>
        </w:rPr>
        <w:t>,</w:t>
      </w:r>
      <w:r w:rsidR="008E51F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6486A">
        <w:rPr>
          <w:rFonts w:ascii="Times New Roman" w:hAnsi="Times New Roman" w:cs="Times New Roman"/>
          <w:sz w:val="24"/>
          <w:szCs w:val="24"/>
        </w:rPr>
        <w:t>ПЭТ</w:t>
      </w:r>
      <w:proofErr w:type="gramEnd"/>
      <w:r w:rsidRPr="0056486A">
        <w:rPr>
          <w:rFonts w:ascii="Times New Roman" w:hAnsi="Times New Roman" w:cs="Times New Roman"/>
          <w:sz w:val="24"/>
          <w:szCs w:val="24"/>
        </w:rPr>
        <w:t>-155</w:t>
      </w:r>
      <w:r>
        <w:rPr>
          <w:rFonts w:ascii="Times New Roman" w:hAnsi="Times New Roman" w:cs="Times New Roman"/>
          <w:sz w:val="24"/>
          <w:szCs w:val="24"/>
        </w:rPr>
        <w:t xml:space="preserve"> 0,5</w:t>
      </w:r>
      <w:r w:rsidRPr="0056486A">
        <w:rPr>
          <w:rFonts w:ascii="Times New Roman" w:hAnsi="Times New Roman" w:cs="Times New Roman"/>
          <w:sz w:val="24"/>
          <w:szCs w:val="24"/>
        </w:rPr>
        <w:t xml:space="preserve"> ТУ 16.К71-160-92</w:t>
      </w:r>
      <w:r>
        <w:rPr>
          <w:rFonts w:ascii="Times New Roman" w:hAnsi="Times New Roman" w:cs="Times New Roman"/>
          <w:sz w:val="24"/>
          <w:szCs w:val="24"/>
        </w:rPr>
        <w:t>,</w:t>
      </w:r>
      <w:r w:rsidR="0056486A">
        <w:rPr>
          <w:rFonts w:ascii="Times New Roman" w:hAnsi="Times New Roman" w:cs="Times New Roman"/>
          <w:sz w:val="24"/>
          <w:szCs w:val="24"/>
        </w:rPr>
        <w:t xml:space="preserve"> </w:t>
      </w:r>
      <w:r w:rsidR="008E51F2" w:rsidRPr="0056486A">
        <w:rPr>
          <w:rFonts w:ascii="Times New Roman" w:hAnsi="Times New Roman" w:cs="Times New Roman"/>
          <w:sz w:val="24"/>
          <w:szCs w:val="24"/>
        </w:rPr>
        <w:t>ПЭТ-155</w:t>
      </w:r>
      <w:r w:rsidR="008E51F2">
        <w:rPr>
          <w:rFonts w:ascii="Times New Roman" w:hAnsi="Times New Roman" w:cs="Times New Roman"/>
          <w:sz w:val="24"/>
          <w:szCs w:val="24"/>
        </w:rPr>
        <w:t xml:space="preserve"> 0,56</w:t>
      </w:r>
      <w:r w:rsidR="008E51F2" w:rsidRPr="0056486A">
        <w:rPr>
          <w:rFonts w:ascii="Times New Roman" w:hAnsi="Times New Roman" w:cs="Times New Roman"/>
          <w:sz w:val="24"/>
          <w:szCs w:val="24"/>
        </w:rPr>
        <w:t xml:space="preserve"> ТУ 16.К71-160-92</w:t>
      </w:r>
      <w:r w:rsidR="008E51F2">
        <w:rPr>
          <w:rFonts w:ascii="Times New Roman" w:hAnsi="Times New Roman" w:cs="Times New Roman"/>
          <w:sz w:val="24"/>
          <w:szCs w:val="24"/>
        </w:rPr>
        <w:t xml:space="preserve">,  </w:t>
      </w:r>
      <w:r w:rsidRPr="0056486A">
        <w:rPr>
          <w:rFonts w:ascii="Times New Roman" w:hAnsi="Times New Roman" w:cs="Times New Roman"/>
          <w:sz w:val="24"/>
          <w:szCs w:val="24"/>
        </w:rPr>
        <w:t>ПЭТ-155</w:t>
      </w:r>
      <w:r>
        <w:rPr>
          <w:rFonts w:ascii="Times New Roman" w:hAnsi="Times New Roman" w:cs="Times New Roman"/>
          <w:sz w:val="24"/>
          <w:szCs w:val="24"/>
        </w:rPr>
        <w:t xml:space="preserve"> 0,8</w:t>
      </w:r>
      <w:r w:rsidRPr="0056486A">
        <w:rPr>
          <w:rFonts w:ascii="Times New Roman" w:hAnsi="Times New Roman" w:cs="Times New Roman"/>
          <w:sz w:val="24"/>
          <w:szCs w:val="24"/>
        </w:rPr>
        <w:t xml:space="preserve"> ТУ 16.К71-160-92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E51F2">
        <w:rPr>
          <w:rFonts w:ascii="Times New Roman" w:hAnsi="Times New Roman" w:cs="Times New Roman"/>
          <w:sz w:val="24"/>
          <w:szCs w:val="24"/>
        </w:rPr>
        <w:t xml:space="preserve"> </w:t>
      </w:r>
      <w:r w:rsidR="0056486A" w:rsidRPr="0056486A">
        <w:rPr>
          <w:rFonts w:ascii="Times New Roman" w:hAnsi="Times New Roman" w:cs="Times New Roman"/>
          <w:sz w:val="24"/>
          <w:szCs w:val="24"/>
        </w:rPr>
        <w:t>ПЭТД-Х-180</w:t>
      </w:r>
      <w:r w:rsidR="005648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0,85 </w:t>
      </w:r>
      <w:r w:rsidR="0056486A" w:rsidRPr="0056486A">
        <w:rPr>
          <w:rFonts w:ascii="Times New Roman" w:hAnsi="Times New Roman" w:cs="Times New Roman"/>
          <w:sz w:val="24"/>
          <w:szCs w:val="24"/>
        </w:rPr>
        <w:t>ТУ 16.К71-160-92</w:t>
      </w:r>
      <w:r>
        <w:rPr>
          <w:rFonts w:ascii="Times New Roman" w:hAnsi="Times New Roman" w:cs="Times New Roman"/>
          <w:sz w:val="24"/>
          <w:szCs w:val="24"/>
        </w:rPr>
        <w:t>.</w:t>
      </w:r>
      <w:r w:rsidR="005648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481F07" w14:textId="6F688EC3" w:rsidR="0081277B" w:rsidRDefault="0081277B" w:rsidP="0013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Ори</w:t>
      </w:r>
      <w:r w:rsidR="003F7992">
        <w:rPr>
          <w:rFonts w:ascii="Times New Roman" w:hAnsi="Times New Roman" w:cs="Times New Roman"/>
          <w:sz w:val="24"/>
          <w:szCs w:val="24"/>
        </w:rPr>
        <w:t>ентировочные длина провода одного витка катушки:</w:t>
      </w:r>
      <w:r w:rsidR="00542E85">
        <w:rPr>
          <w:rFonts w:ascii="Times New Roman" w:hAnsi="Times New Roman" w:cs="Times New Roman"/>
          <w:sz w:val="24"/>
          <w:szCs w:val="24"/>
        </w:rPr>
        <w:t xml:space="preserve"> </w:t>
      </w:r>
      <w:r w:rsidR="00154898">
        <w:rPr>
          <w:rFonts w:ascii="Times New Roman" w:hAnsi="Times New Roman" w:cs="Times New Roman"/>
          <w:sz w:val="24"/>
          <w:szCs w:val="24"/>
        </w:rPr>
        <w:t>477-</w:t>
      </w:r>
      <w:r w:rsidR="00542E85">
        <w:rPr>
          <w:rFonts w:ascii="Times New Roman" w:hAnsi="Times New Roman" w:cs="Times New Roman"/>
          <w:sz w:val="24"/>
          <w:szCs w:val="24"/>
        </w:rPr>
        <w:t>55</w:t>
      </w:r>
      <w:r w:rsidR="00760544">
        <w:rPr>
          <w:rFonts w:ascii="Times New Roman" w:hAnsi="Times New Roman" w:cs="Times New Roman"/>
          <w:sz w:val="24"/>
          <w:szCs w:val="24"/>
        </w:rPr>
        <w:t>0</w:t>
      </w:r>
      <w:r w:rsidR="009A3FFF">
        <w:rPr>
          <w:rFonts w:ascii="Times New Roman" w:hAnsi="Times New Roman" w:cs="Times New Roman"/>
          <w:sz w:val="24"/>
          <w:szCs w:val="24"/>
        </w:rPr>
        <w:t xml:space="preserve"> мм.</w:t>
      </w:r>
    </w:p>
    <w:p w14:paraId="5390EEEF" w14:textId="77777777" w:rsidR="00137EC7" w:rsidRDefault="00137EC7" w:rsidP="00137E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Технологический процесс:</w:t>
      </w:r>
    </w:p>
    <w:p w14:paraId="7A2B3052" w14:textId="4F9A9739" w:rsidR="00137EC7" w:rsidRDefault="00304C26" w:rsidP="00304C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Закрепить медный провод на </w:t>
      </w:r>
      <w:r w:rsidR="00932E0C" w:rsidRPr="00ED2144">
        <w:rPr>
          <w:rFonts w:ascii="Times New Roman" w:hAnsi="Times New Roman" w:cs="Times New Roman"/>
          <w:sz w:val="24"/>
          <w:szCs w:val="24"/>
        </w:rPr>
        <w:t>намоточн</w:t>
      </w:r>
      <w:r w:rsidR="00932E0C"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hAnsi="Times New Roman" w:cs="Times New Roman"/>
          <w:sz w:val="24"/>
          <w:szCs w:val="24"/>
        </w:rPr>
        <w:t>шаблоне.</w:t>
      </w:r>
      <w:r w:rsidR="00137EC7" w:rsidRPr="00E03E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E9B066" w14:textId="694C1DE6" w:rsidR="00137EC7" w:rsidRDefault="00137EC7" w:rsidP="00304C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Намотать</w:t>
      </w:r>
      <w:r w:rsidRPr="00E03ED9">
        <w:rPr>
          <w:rFonts w:ascii="Times New Roman" w:hAnsi="Times New Roman" w:cs="Times New Roman"/>
          <w:sz w:val="24"/>
          <w:szCs w:val="24"/>
        </w:rPr>
        <w:t xml:space="preserve"> катуш</w:t>
      </w:r>
      <w:r w:rsidR="00126F98">
        <w:rPr>
          <w:rFonts w:ascii="Times New Roman" w:hAnsi="Times New Roman" w:cs="Times New Roman"/>
          <w:sz w:val="24"/>
          <w:szCs w:val="24"/>
        </w:rPr>
        <w:t>ечную группу</w:t>
      </w:r>
      <w:r>
        <w:rPr>
          <w:rFonts w:ascii="Times New Roman" w:hAnsi="Times New Roman" w:cs="Times New Roman"/>
          <w:sz w:val="24"/>
          <w:szCs w:val="24"/>
        </w:rPr>
        <w:t xml:space="preserve"> (фаза А)</w:t>
      </w:r>
      <w:r w:rsidRPr="00E03ED9">
        <w:rPr>
          <w:rFonts w:ascii="Times New Roman" w:hAnsi="Times New Roman" w:cs="Times New Roman"/>
          <w:sz w:val="24"/>
          <w:szCs w:val="24"/>
        </w:rPr>
        <w:t xml:space="preserve"> на </w:t>
      </w:r>
      <w:r w:rsidR="00126F98">
        <w:rPr>
          <w:rFonts w:ascii="Times New Roman" w:hAnsi="Times New Roman" w:cs="Times New Roman"/>
          <w:sz w:val="24"/>
          <w:szCs w:val="24"/>
        </w:rPr>
        <w:t>желоб</w:t>
      </w:r>
      <w:r w:rsidR="00463897">
        <w:rPr>
          <w:rFonts w:ascii="Times New Roman" w:hAnsi="Times New Roman" w:cs="Times New Roman"/>
          <w:sz w:val="24"/>
          <w:szCs w:val="24"/>
        </w:rPr>
        <w:t>ки</w:t>
      </w:r>
      <w:r w:rsidR="00126F98">
        <w:rPr>
          <w:rFonts w:ascii="Times New Roman" w:hAnsi="Times New Roman" w:cs="Times New Roman"/>
          <w:sz w:val="24"/>
          <w:szCs w:val="24"/>
        </w:rPr>
        <w:t xml:space="preserve"> намоточного шаблона</w:t>
      </w:r>
      <w:r w:rsidR="00932E0C">
        <w:rPr>
          <w:rFonts w:ascii="Times New Roman" w:hAnsi="Times New Roman" w:cs="Times New Roman"/>
          <w:sz w:val="24"/>
          <w:szCs w:val="24"/>
        </w:rPr>
        <w:t xml:space="preserve"> </w:t>
      </w:r>
      <w:r w:rsidR="00932E0C" w:rsidRPr="00ED2144">
        <w:rPr>
          <w:rFonts w:ascii="Times New Roman" w:hAnsi="Times New Roman" w:cs="Times New Roman"/>
          <w:sz w:val="24"/>
          <w:szCs w:val="24"/>
        </w:rPr>
        <w:t>не обрывая провода</w:t>
      </w:r>
      <w:r w:rsidR="00126F98">
        <w:rPr>
          <w:rFonts w:ascii="Times New Roman" w:hAnsi="Times New Roman" w:cs="Times New Roman"/>
          <w:sz w:val="24"/>
          <w:szCs w:val="24"/>
        </w:rPr>
        <w:t>.</w:t>
      </w:r>
      <w:r w:rsidRPr="00E03ED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212793" w14:textId="443EDCF9" w:rsidR="00137EC7" w:rsidRDefault="00932E0C" w:rsidP="00304C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Намотать временный бандаж на провода катушек</w:t>
      </w:r>
      <w:r w:rsidR="004A6750">
        <w:rPr>
          <w:rFonts w:ascii="Times New Roman" w:hAnsi="Times New Roman" w:cs="Times New Roman"/>
          <w:sz w:val="24"/>
          <w:szCs w:val="24"/>
        </w:rPr>
        <w:t>.</w:t>
      </w:r>
    </w:p>
    <w:p w14:paraId="7FF8092A" w14:textId="3FA890CE" w:rsidR="00137EC7" w:rsidRDefault="00E74C06" w:rsidP="00304C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Обрезать медный провод.</w:t>
      </w:r>
    </w:p>
    <w:p w14:paraId="69849D7F" w14:textId="44D197E8" w:rsidR="00137EC7" w:rsidRDefault="00E74C06" w:rsidP="00304C26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Демонтировать намотанные катушки из намоточного шаблона.</w:t>
      </w:r>
    </w:p>
    <w:p w14:paraId="37BD7719" w14:textId="77777777" w:rsidR="005B24BE" w:rsidRDefault="005B24BE" w:rsidP="005B24BE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93E71A6" w14:textId="77777777" w:rsidR="009B63AB" w:rsidRDefault="009B63AB" w:rsidP="008B159F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F3C3F15" w14:textId="2AE52F39" w:rsidR="00F35857" w:rsidRDefault="00C7709A" w:rsidP="00F3585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Ниже приведены ссылки на сайты, предлагающие намоточное оборудование:</w:t>
      </w:r>
    </w:p>
    <w:p w14:paraId="7F546FF7" w14:textId="67B92FCA" w:rsidR="00B64CE7" w:rsidRDefault="00B64CE7" w:rsidP="00B64CE7">
      <w:pPr>
        <w:rPr>
          <w:rFonts w:ascii="Times New Roman" w:hAnsi="Times New Roman" w:cs="Times New Roman"/>
          <w:sz w:val="24"/>
          <w:szCs w:val="24"/>
        </w:rPr>
      </w:pPr>
    </w:p>
    <w:p w14:paraId="466B4687" w14:textId="1368BC40" w:rsidR="00592CF5" w:rsidRDefault="00404C04" w:rsidP="00B64CE7">
      <w:pPr>
        <w:rPr>
          <w:rFonts w:ascii="Times New Roman" w:hAnsi="Times New Roman" w:cs="Times New Roman"/>
          <w:sz w:val="24"/>
          <w:szCs w:val="24"/>
        </w:rPr>
      </w:pPr>
      <w:hyperlink r:id="rId14" w:history="1">
        <w:r w:rsidR="00C60330" w:rsidRPr="008C07CB">
          <w:rPr>
            <w:rStyle w:val="a4"/>
            <w:rFonts w:ascii="Times New Roman" w:hAnsi="Times New Roman" w:cs="Times New Roman"/>
            <w:sz w:val="24"/>
            <w:szCs w:val="24"/>
          </w:rPr>
          <w:t>https://www.namotka.com/products/unit.php?cat_id=97&amp;prod_id=475</w:t>
        </w:r>
      </w:hyperlink>
    </w:p>
    <w:p w14:paraId="0DD9D414" w14:textId="7F9E5671" w:rsidR="00C60330" w:rsidRDefault="00404C04" w:rsidP="00B64CE7">
      <w:pPr>
        <w:rPr>
          <w:rFonts w:ascii="Times New Roman" w:hAnsi="Times New Roman" w:cs="Times New Roman"/>
          <w:sz w:val="24"/>
          <w:szCs w:val="24"/>
        </w:rPr>
      </w:pPr>
      <w:hyperlink r:id="rId15" w:history="1">
        <w:r w:rsidR="00712FF3" w:rsidRPr="008C07CB">
          <w:rPr>
            <w:rStyle w:val="a4"/>
            <w:rFonts w:ascii="Times New Roman" w:hAnsi="Times New Roman" w:cs="Times New Roman"/>
            <w:sz w:val="24"/>
            <w:szCs w:val="24"/>
          </w:rPr>
          <w:t>https://www.namotka.com/products/unit.php?cat_id=97&amp;prod_id=809</w:t>
        </w:r>
      </w:hyperlink>
    </w:p>
    <w:p w14:paraId="3D70D1FE" w14:textId="77777777" w:rsidR="007D254E" w:rsidRDefault="007D254E" w:rsidP="00B64CE7">
      <w:pPr>
        <w:rPr>
          <w:rFonts w:ascii="Times New Roman" w:hAnsi="Times New Roman" w:cs="Times New Roman"/>
          <w:sz w:val="24"/>
          <w:szCs w:val="24"/>
        </w:rPr>
      </w:pPr>
    </w:p>
    <w:p w14:paraId="7733FEB0" w14:textId="77777777" w:rsidR="00B61C04" w:rsidRDefault="00B61C04" w:rsidP="00B64CE7">
      <w:pPr>
        <w:rPr>
          <w:rFonts w:ascii="Times New Roman" w:hAnsi="Times New Roman" w:cs="Times New Roman"/>
          <w:sz w:val="24"/>
          <w:szCs w:val="24"/>
        </w:rPr>
      </w:pPr>
    </w:p>
    <w:p w14:paraId="0E992A81" w14:textId="77777777" w:rsidR="00463897" w:rsidRDefault="00463897" w:rsidP="005F1127">
      <w:pPr>
        <w:rPr>
          <w:rFonts w:ascii="Times New Roman" w:hAnsi="Times New Roman" w:cs="Times New Roman"/>
          <w:sz w:val="24"/>
          <w:szCs w:val="24"/>
        </w:rPr>
      </w:pPr>
    </w:p>
    <w:p w14:paraId="182E8874" w14:textId="1F364385" w:rsidR="003A5D62" w:rsidRDefault="003A5D62" w:rsidP="005F112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F425EC" w14:textId="4BFBAE08" w:rsidR="00C43794" w:rsidRDefault="00C43794" w:rsidP="005F1127">
      <w:pPr>
        <w:rPr>
          <w:rFonts w:ascii="Times New Roman" w:hAnsi="Times New Roman" w:cs="Times New Roman"/>
          <w:sz w:val="24"/>
          <w:szCs w:val="24"/>
        </w:rPr>
      </w:pPr>
    </w:p>
    <w:p w14:paraId="11505661" w14:textId="635E2CDC" w:rsidR="00485997" w:rsidRDefault="00485997" w:rsidP="0048599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48FD1A4" wp14:editId="1A7F9B4B">
            <wp:extent cx="9006770" cy="6493731"/>
            <wp:effectExtent l="0" t="952" r="3492" b="3493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040784" cy="6518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AC4DD" w14:textId="0CE65028" w:rsidR="001C1A6F" w:rsidRDefault="001C1A6F" w:rsidP="001C1A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3.1 Статор</w:t>
      </w:r>
    </w:p>
    <w:p w14:paraId="2EEBDF85" w14:textId="77777777" w:rsidR="001C1A6F" w:rsidRDefault="001C1A6F" w:rsidP="0048599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037FF14" w14:textId="318C5C17" w:rsidR="00C43794" w:rsidRDefault="00215538" w:rsidP="00C4379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5FD65509" wp14:editId="0ADF678F">
            <wp:extent cx="9183976" cy="6492392"/>
            <wp:effectExtent l="0" t="6985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52774" cy="6541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ACA6F1" w14:textId="0EE559A9" w:rsidR="001C1A6F" w:rsidRDefault="001C1A6F" w:rsidP="001C1A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Рисунок 3.2 Схема электрическая соединений</w:t>
      </w:r>
    </w:p>
    <w:p w14:paraId="38555F91" w14:textId="2DAA94D4" w:rsidR="003F7789" w:rsidRDefault="003F7789" w:rsidP="003F778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w:lastRenderedPageBreak/>
        <w:drawing>
          <wp:inline distT="0" distB="0" distL="0" distR="0" wp14:anchorId="0348A7AD" wp14:editId="7DEE42B5">
            <wp:extent cx="9287261" cy="3944559"/>
            <wp:effectExtent l="4445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9287261" cy="3944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03AFBC" w14:textId="7AA30D26" w:rsidR="005F1127" w:rsidRPr="005F1127" w:rsidRDefault="001C1A6F" w:rsidP="001C1A6F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Рисунок 3.3 Статор</w:t>
      </w:r>
      <w:bookmarkEnd w:id="0"/>
    </w:p>
    <w:sectPr w:rsidR="005F1127" w:rsidRPr="005F1127" w:rsidSect="009F6596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F3C99"/>
    <w:multiLevelType w:val="hybridMultilevel"/>
    <w:tmpl w:val="A41C6B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C19C6"/>
    <w:multiLevelType w:val="hybridMultilevel"/>
    <w:tmpl w:val="41060F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ED2E87"/>
    <w:multiLevelType w:val="hybridMultilevel"/>
    <w:tmpl w:val="9D6A74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4A46A2"/>
    <w:multiLevelType w:val="hybridMultilevel"/>
    <w:tmpl w:val="C5281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632E5C"/>
    <w:multiLevelType w:val="hybridMultilevel"/>
    <w:tmpl w:val="9D6A74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6058"/>
    <w:rsid w:val="000072CD"/>
    <w:rsid w:val="000962CA"/>
    <w:rsid w:val="000A55EE"/>
    <w:rsid w:val="000C1FE8"/>
    <w:rsid w:val="00126F98"/>
    <w:rsid w:val="00137EC7"/>
    <w:rsid w:val="00154898"/>
    <w:rsid w:val="00165240"/>
    <w:rsid w:val="001C1A6F"/>
    <w:rsid w:val="00215538"/>
    <w:rsid w:val="00242DAE"/>
    <w:rsid w:val="00253ACE"/>
    <w:rsid w:val="0028356F"/>
    <w:rsid w:val="002F04F0"/>
    <w:rsid w:val="002F24E5"/>
    <w:rsid w:val="00304C26"/>
    <w:rsid w:val="00350F5B"/>
    <w:rsid w:val="00371639"/>
    <w:rsid w:val="00381266"/>
    <w:rsid w:val="00396ED5"/>
    <w:rsid w:val="003A118F"/>
    <w:rsid w:val="003A2142"/>
    <w:rsid w:val="003A5D62"/>
    <w:rsid w:val="003F7789"/>
    <w:rsid w:val="003F7992"/>
    <w:rsid w:val="00404C04"/>
    <w:rsid w:val="004274F1"/>
    <w:rsid w:val="0043156F"/>
    <w:rsid w:val="00457EF0"/>
    <w:rsid w:val="00463897"/>
    <w:rsid w:val="00485997"/>
    <w:rsid w:val="004A6750"/>
    <w:rsid w:val="004C0919"/>
    <w:rsid w:val="00514524"/>
    <w:rsid w:val="005157FE"/>
    <w:rsid w:val="005255FF"/>
    <w:rsid w:val="00542E85"/>
    <w:rsid w:val="00552125"/>
    <w:rsid w:val="00563DB9"/>
    <w:rsid w:val="0056486A"/>
    <w:rsid w:val="005677E2"/>
    <w:rsid w:val="00592CF5"/>
    <w:rsid w:val="005A4C79"/>
    <w:rsid w:val="005B24BE"/>
    <w:rsid w:val="005F1127"/>
    <w:rsid w:val="005F50E2"/>
    <w:rsid w:val="005F6E48"/>
    <w:rsid w:val="00622B08"/>
    <w:rsid w:val="00653BD8"/>
    <w:rsid w:val="00677361"/>
    <w:rsid w:val="00712FF3"/>
    <w:rsid w:val="0071740C"/>
    <w:rsid w:val="00735549"/>
    <w:rsid w:val="00760544"/>
    <w:rsid w:val="00763304"/>
    <w:rsid w:val="007A73AC"/>
    <w:rsid w:val="007B24DF"/>
    <w:rsid w:val="007D254E"/>
    <w:rsid w:val="007F0170"/>
    <w:rsid w:val="007F6132"/>
    <w:rsid w:val="0081277B"/>
    <w:rsid w:val="00817ADA"/>
    <w:rsid w:val="00836EA8"/>
    <w:rsid w:val="008550DB"/>
    <w:rsid w:val="008A6E70"/>
    <w:rsid w:val="008B159F"/>
    <w:rsid w:val="008E51F2"/>
    <w:rsid w:val="00906595"/>
    <w:rsid w:val="00926153"/>
    <w:rsid w:val="00932E0C"/>
    <w:rsid w:val="00935AF5"/>
    <w:rsid w:val="0095645E"/>
    <w:rsid w:val="00972089"/>
    <w:rsid w:val="009922E2"/>
    <w:rsid w:val="009A3FFF"/>
    <w:rsid w:val="009B63AB"/>
    <w:rsid w:val="009F6596"/>
    <w:rsid w:val="00A01581"/>
    <w:rsid w:val="00A215B2"/>
    <w:rsid w:val="00A24742"/>
    <w:rsid w:val="00A252FF"/>
    <w:rsid w:val="00A37C8D"/>
    <w:rsid w:val="00A61D62"/>
    <w:rsid w:val="00A65AF4"/>
    <w:rsid w:val="00A71FFC"/>
    <w:rsid w:val="00A954BC"/>
    <w:rsid w:val="00AA3FBA"/>
    <w:rsid w:val="00AC1ADC"/>
    <w:rsid w:val="00B02A2C"/>
    <w:rsid w:val="00B055CF"/>
    <w:rsid w:val="00B27BC9"/>
    <w:rsid w:val="00B33C35"/>
    <w:rsid w:val="00B57BDD"/>
    <w:rsid w:val="00B61C04"/>
    <w:rsid w:val="00B64CE7"/>
    <w:rsid w:val="00BD2B50"/>
    <w:rsid w:val="00C1510C"/>
    <w:rsid w:val="00C43794"/>
    <w:rsid w:val="00C60330"/>
    <w:rsid w:val="00C7709A"/>
    <w:rsid w:val="00C86058"/>
    <w:rsid w:val="00C90217"/>
    <w:rsid w:val="00CB6E48"/>
    <w:rsid w:val="00CC513C"/>
    <w:rsid w:val="00CE1231"/>
    <w:rsid w:val="00D44B31"/>
    <w:rsid w:val="00D9632D"/>
    <w:rsid w:val="00DA2386"/>
    <w:rsid w:val="00DD2098"/>
    <w:rsid w:val="00DF5AB9"/>
    <w:rsid w:val="00E01C16"/>
    <w:rsid w:val="00E03ED9"/>
    <w:rsid w:val="00E12DAB"/>
    <w:rsid w:val="00E23F55"/>
    <w:rsid w:val="00E30C3D"/>
    <w:rsid w:val="00E346B6"/>
    <w:rsid w:val="00E72850"/>
    <w:rsid w:val="00E74C06"/>
    <w:rsid w:val="00E853E8"/>
    <w:rsid w:val="00EB54F9"/>
    <w:rsid w:val="00ED2144"/>
    <w:rsid w:val="00F00518"/>
    <w:rsid w:val="00F162BC"/>
    <w:rsid w:val="00F27F8D"/>
    <w:rsid w:val="00F30DBB"/>
    <w:rsid w:val="00F35857"/>
    <w:rsid w:val="00F42827"/>
    <w:rsid w:val="00FA1EDE"/>
    <w:rsid w:val="00FC7F79"/>
    <w:rsid w:val="00FD5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E4335"/>
  <w15:chartTrackingRefBased/>
  <w15:docId w15:val="{B8F8BE4F-A880-4C5F-AB43-6A97C424C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7E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30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63897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63897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1652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FollowedHyperlink"/>
    <w:basedOn w:val="a0"/>
    <w:uiPriority w:val="99"/>
    <w:semiHidden/>
    <w:unhideWhenUsed/>
    <w:rsid w:val="0051452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motka.com/products/unit.php?prod_id=813&amp;cat_id=58" TargetMode="External"/><Relationship Id="rId13" Type="http://schemas.openxmlformats.org/officeDocument/2006/relationships/image" Target="media/image7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namotka.com/products/unit.php?prod_id=394&amp;cat_id=58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1.gif"/><Relationship Id="rId15" Type="http://schemas.openxmlformats.org/officeDocument/2006/relationships/hyperlink" Target="https://www.namotka.com/products/unit.php?cat_id=97&amp;prod_id=809" TargetMode="External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s://www.namotka.com/products/unit.php?cat_id=97&amp;prod_id=47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903</Words>
  <Characters>5153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Петров Александр Николаевич</dc:creator>
  <cp:keywords/>
  <dc:description/>
  <cp:lastModifiedBy>Смирнов Владимир</cp:lastModifiedBy>
  <cp:revision>2</cp:revision>
  <dcterms:created xsi:type="dcterms:W3CDTF">2024-08-09T07:54:00Z</dcterms:created>
  <dcterms:modified xsi:type="dcterms:W3CDTF">2024-08-09T07:54:00Z</dcterms:modified>
</cp:coreProperties>
</file>