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48D449" w14:textId="40F32837" w:rsidR="00DA43AC" w:rsidRPr="004209B5" w:rsidRDefault="00DA43AC" w:rsidP="00496744">
      <w:pPr>
        <w:spacing w:after="0"/>
        <w:jc w:val="right"/>
        <w:rPr>
          <w:rFonts w:ascii="Times New Roman" w:hAnsi="Times New Roman" w:cs="Times New Roman"/>
          <w:sz w:val="28"/>
        </w:rPr>
      </w:pPr>
      <w:r w:rsidRPr="004209B5">
        <w:rPr>
          <w:rFonts w:ascii="Times New Roman" w:hAnsi="Times New Roman" w:cs="Times New Roman"/>
          <w:b/>
          <w:sz w:val="28"/>
        </w:rPr>
        <w:t>УТВЕРЖДАЮ</w:t>
      </w:r>
    </w:p>
    <w:p w14:paraId="2E04C78B" w14:textId="4B5AAC7B" w:rsidR="00DA43AC" w:rsidRPr="004209B5" w:rsidRDefault="00DA43AC" w:rsidP="00496744">
      <w:pPr>
        <w:spacing w:after="0"/>
        <w:jc w:val="right"/>
        <w:rPr>
          <w:rFonts w:ascii="Times New Roman" w:hAnsi="Times New Roman" w:cs="Times New Roman"/>
          <w:sz w:val="28"/>
        </w:rPr>
      </w:pPr>
      <w:r w:rsidRPr="004209B5">
        <w:rPr>
          <w:rFonts w:ascii="Times New Roman" w:hAnsi="Times New Roman" w:cs="Times New Roman"/>
          <w:sz w:val="28"/>
        </w:rPr>
        <w:t>Главный инженер АО «АОМЗ»</w:t>
      </w:r>
    </w:p>
    <w:p w14:paraId="0867DCDE" w14:textId="7097D71A" w:rsidR="00DA43AC" w:rsidRPr="004209B5" w:rsidRDefault="00DA43AC" w:rsidP="00496744">
      <w:pPr>
        <w:spacing w:after="0"/>
        <w:jc w:val="right"/>
        <w:rPr>
          <w:rFonts w:ascii="Times New Roman" w:hAnsi="Times New Roman" w:cs="Times New Roman"/>
          <w:sz w:val="28"/>
        </w:rPr>
      </w:pPr>
      <w:r w:rsidRPr="004209B5">
        <w:rPr>
          <w:rFonts w:ascii="Times New Roman" w:hAnsi="Times New Roman" w:cs="Times New Roman"/>
          <w:sz w:val="28"/>
        </w:rPr>
        <w:t>__________________ Д.А. Орехов</w:t>
      </w:r>
    </w:p>
    <w:p w14:paraId="1390DB10" w14:textId="521F65A8" w:rsidR="00DA43AC" w:rsidRPr="004209B5" w:rsidRDefault="00DA43AC" w:rsidP="00496744">
      <w:pPr>
        <w:spacing w:after="0"/>
        <w:jc w:val="right"/>
        <w:rPr>
          <w:rFonts w:ascii="Times New Roman" w:hAnsi="Times New Roman" w:cs="Times New Roman"/>
          <w:sz w:val="28"/>
        </w:rPr>
      </w:pPr>
      <w:r w:rsidRPr="004209B5">
        <w:rPr>
          <w:rFonts w:ascii="Times New Roman" w:hAnsi="Times New Roman" w:cs="Times New Roman"/>
          <w:sz w:val="28"/>
        </w:rPr>
        <w:t xml:space="preserve"> «____» __________________ 202</w:t>
      </w:r>
      <w:r w:rsidR="004173BB">
        <w:rPr>
          <w:rFonts w:ascii="Times New Roman" w:hAnsi="Times New Roman" w:cs="Times New Roman"/>
          <w:sz w:val="28"/>
        </w:rPr>
        <w:t>4</w:t>
      </w:r>
      <w:r w:rsidRPr="004209B5">
        <w:rPr>
          <w:rFonts w:ascii="Times New Roman" w:hAnsi="Times New Roman" w:cs="Times New Roman"/>
          <w:sz w:val="28"/>
        </w:rPr>
        <w:t xml:space="preserve"> г.</w:t>
      </w:r>
    </w:p>
    <w:p w14:paraId="5761A12C" w14:textId="77777777" w:rsidR="00DA43AC" w:rsidRDefault="00DA43AC" w:rsidP="00D71F2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0E1C1A1" w14:textId="1002A9D0" w:rsidR="000F5958" w:rsidRPr="00D71F2D" w:rsidRDefault="00A81164" w:rsidP="00D71F2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14:paraId="34DCAF96" w14:textId="7CE13BA0" w:rsidR="00BE230F" w:rsidRPr="00070B91" w:rsidRDefault="00A81164" w:rsidP="00A81164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поставку </w:t>
      </w:r>
      <w:r w:rsidR="00E43910">
        <w:rPr>
          <w:rFonts w:ascii="Times New Roman" w:hAnsi="Times New Roman" w:cs="Times New Roman"/>
          <w:b/>
          <w:sz w:val="28"/>
          <w:szCs w:val="28"/>
        </w:rPr>
        <w:t>намоточного станка</w:t>
      </w:r>
      <w:r w:rsidR="006B0982">
        <w:rPr>
          <w:rFonts w:ascii="Times New Roman" w:hAnsi="Times New Roman" w:cs="Times New Roman"/>
          <w:b/>
          <w:sz w:val="28"/>
          <w:szCs w:val="28"/>
        </w:rPr>
        <w:t xml:space="preserve"> для намотки электрических катушек</w:t>
      </w:r>
    </w:p>
    <w:p w14:paraId="359A5125" w14:textId="77777777" w:rsidR="000F5958" w:rsidRPr="00D71F2D" w:rsidRDefault="000F5958" w:rsidP="00D71F2D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7C27D280" w14:textId="36F596BF" w:rsidR="000F5958" w:rsidRPr="00D71F2D" w:rsidRDefault="006B0982" w:rsidP="00D71F2D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C5B12">
        <w:rPr>
          <w:rFonts w:ascii="Times New Roman" w:hAnsi="Times New Roman" w:cs="Times New Roman"/>
          <w:sz w:val="28"/>
          <w:szCs w:val="28"/>
        </w:rPr>
        <w:t>1</w:t>
      </w:r>
      <w:r w:rsidR="00D71F2D">
        <w:rPr>
          <w:rFonts w:ascii="Times New Roman" w:hAnsi="Times New Roman" w:cs="Times New Roman"/>
          <w:sz w:val="28"/>
          <w:szCs w:val="28"/>
        </w:rPr>
        <w:t xml:space="preserve">. </w:t>
      </w:r>
      <w:r w:rsidR="000F5958" w:rsidRPr="00D71F2D">
        <w:rPr>
          <w:rFonts w:ascii="Times New Roman" w:hAnsi="Times New Roman" w:cs="Times New Roman"/>
          <w:sz w:val="28"/>
          <w:szCs w:val="28"/>
        </w:rPr>
        <w:t xml:space="preserve">Функциональные, технические характеристики и потребительские свойства </w:t>
      </w:r>
      <w:r w:rsidR="00E43910">
        <w:rPr>
          <w:rFonts w:ascii="Times New Roman" w:hAnsi="Times New Roman" w:cs="Times New Roman"/>
          <w:sz w:val="28"/>
          <w:szCs w:val="28"/>
        </w:rPr>
        <w:t>Оборудования</w:t>
      </w:r>
      <w:r w:rsidR="000F5958" w:rsidRPr="00D71F2D">
        <w:rPr>
          <w:rFonts w:ascii="Times New Roman" w:hAnsi="Times New Roman" w:cs="Times New Roman"/>
          <w:sz w:val="28"/>
          <w:szCs w:val="28"/>
        </w:rPr>
        <w:t>.</w:t>
      </w:r>
    </w:p>
    <w:p w14:paraId="1EC38571" w14:textId="77777777" w:rsidR="000F5958" w:rsidRPr="00D71F2D" w:rsidRDefault="000F5958" w:rsidP="00D71F2D">
      <w:pPr>
        <w:pStyle w:val="a6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14453" w:type="dxa"/>
        <w:tblInd w:w="720" w:type="dxa"/>
        <w:tblLayout w:type="fixed"/>
        <w:tblLook w:val="04A0" w:firstRow="1" w:lastRow="0" w:firstColumn="1" w:lastColumn="0" w:noHBand="0" w:noVBand="1"/>
      </w:tblPr>
      <w:tblGrid>
        <w:gridCol w:w="806"/>
        <w:gridCol w:w="10064"/>
        <w:gridCol w:w="1639"/>
        <w:gridCol w:w="1944"/>
      </w:tblGrid>
      <w:tr w:rsidR="005F7449" w14:paraId="3DD8291C" w14:textId="77777777" w:rsidTr="001D0542">
        <w:tc>
          <w:tcPr>
            <w:tcW w:w="806" w:type="dxa"/>
            <w:vAlign w:val="center"/>
          </w:tcPr>
          <w:p w14:paraId="4DE30D27" w14:textId="77777777" w:rsidR="005F7449" w:rsidRPr="009F61F8" w:rsidRDefault="005F7449" w:rsidP="00F943B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61F8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9F61F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9F61F8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10064" w:type="dxa"/>
            <w:vAlign w:val="center"/>
          </w:tcPr>
          <w:p w14:paraId="1A7C677D" w14:textId="7AFFDACB" w:rsidR="005F7449" w:rsidRDefault="004658BD" w:rsidP="004658B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Техни</w:t>
            </w:r>
            <w:r w:rsidR="0091762C">
              <w:rPr>
                <w:rFonts w:ascii="Times New Roman" w:hAnsi="Times New Roman" w:cs="Times New Roman"/>
                <w:sz w:val="28"/>
                <w:szCs w:val="28"/>
              </w:rPr>
              <w:t>ческие характеристики</w:t>
            </w:r>
          </w:p>
        </w:tc>
        <w:tc>
          <w:tcPr>
            <w:tcW w:w="1639" w:type="dxa"/>
            <w:vAlign w:val="center"/>
          </w:tcPr>
          <w:p w14:paraId="319AE37A" w14:textId="77777777" w:rsidR="005F7449" w:rsidRDefault="005F7449" w:rsidP="00F943B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1944" w:type="dxa"/>
            <w:vAlign w:val="center"/>
          </w:tcPr>
          <w:p w14:paraId="1E159A96" w14:textId="77777777" w:rsidR="005F7449" w:rsidRDefault="005F7449" w:rsidP="00F943B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Значение</w:t>
            </w:r>
          </w:p>
        </w:tc>
      </w:tr>
      <w:tr w:rsidR="004658BD" w14:paraId="627CEFC9" w14:textId="29415299" w:rsidTr="003F323A">
        <w:tc>
          <w:tcPr>
            <w:tcW w:w="10870" w:type="dxa"/>
            <w:gridSpan w:val="2"/>
          </w:tcPr>
          <w:p w14:paraId="21605495" w14:textId="46DF9465" w:rsidR="004658BD" w:rsidRPr="001D0542" w:rsidRDefault="00E43910" w:rsidP="001076C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Намоточный станок</w:t>
            </w:r>
            <w:r w:rsidR="00D157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639" w:type="dxa"/>
            <w:vAlign w:val="center"/>
          </w:tcPr>
          <w:p w14:paraId="2B4DCB4C" w14:textId="6B7D6462" w:rsidR="004658BD" w:rsidRPr="001D0542" w:rsidRDefault="004658BD" w:rsidP="00413A6E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шт.</w:t>
            </w:r>
          </w:p>
        </w:tc>
        <w:tc>
          <w:tcPr>
            <w:tcW w:w="1944" w:type="dxa"/>
            <w:vAlign w:val="center"/>
          </w:tcPr>
          <w:p w14:paraId="4A0A7ACB" w14:textId="7FD72790" w:rsidR="004658BD" w:rsidRPr="001D0542" w:rsidRDefault="004658BD" w:rsidP="00413A6E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  <w:tr w:rsidR="00E007FA" w14:paraId="187001C0" w14:textId="77777777" w:rsidTr="00766977">
        <w:tc>
          <w:tcPr>
            <w:tcW w:w="14453" w:type="dxa"/>
            <w:gridSpan w:val="4"/>
          </w:tcPr>
          <w:p w14:paraId="13FAD2A7" w14:textId="280ED54E" w:rsidR="00E007FA" w:rsidRDefault="009B5E9B" w:rsidP="00E007FA">
            <w:pPr>
              <w:pStyle w:val="a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1. </w:t>
            </w:r>
            <w:r w:rsidR="00E007FA">
              <w:rPr>
                <w:rFonts w:ascii="Times New Roman" w:hAnsi="Times New Roman" w:cs="Times New Roman"/>
                <w:b/>
                <w:sz w:val="28"/>
                <w:szCs w:val="28"/>
              </w:rPr>
              <w:t>Основные технические характеристики:</w:t>
            </w:r>
          </w:p>
        </w:tc>
      </w:tr>
      <w:tr w:rsidR="00F10496" w14:paraId="521DF448" w14:textId="77777777" w:rsidTr="001D0542">
        <w:tc>
          <w:tcPr>
            <w:tcW w:w="806" w:type="dxa"/>
          </w:tcPr>
          <w:p w14:paraId="6E07CF4E" w14:textId="5C19D332" w:rsidR="00F10496" w:rsidRPr="00E007FA" w:rsidRDefault="004658BD" w:rsidP="009B3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07F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B5E9B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</w:p>
        </w:tc>
        <w:tc>
          <w:tcPr>
            <w:tcW w:w="10064" w:type="dxa"/>
            <w:vAlign w:val="center"/>
          </w:tcPr>
          <w:p w14:paraId="3CA8C2A5" w14:textId="6FC19C1C" w:rsidR="00F10496" w:rsidRPr="00E007FA" w:rsidRDefault="00AE6404" w:rsidP="00F10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Диапазон проводов, не более</w:t>
            </w:r>
          </w:p>
        </w:tc>
        <w:tc>
          <w:tcPr>
            <w:tcW w:w="1639" w:type="dxa"/>
            <w:vAlign w:val="center"/>
          </w:tcPr>
          <w:p w14:paraId="31400F94" w14:textId="7002F7FA" w:rsidR="00F10496" w:rsidRPr="00E007FA" w:rsidRDefault="00AE6404" w:rsidP="00413A6E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  <w:tc>
          <w:tcPr>
            <w:tcW w:w="1944" w:type="dxa"/>
            <w:vAlign w:val="center"/>
          </w:tcPr>
          <w:p w14:paraId="01A2803A" w14:textId="737878DD" w:rsidR="00F10496" w:rsidRPr="00E007FA" w:rsidRDefault="00AE6404" w:rsidP="00413A6E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0,1…4,0</w:t>
            </w:r>
          </w:p>
        </w:tc>
      </w:tr>
      <w:tr w:rsidR="00AF0B38" w14:paraId="7FAAF3CD" w14:textId="77777777" w:rsidTr="005C27EB">
        <w:tc>
          <w:tcPr>
            <w:tcW w:w="806" w:type="dxa"/>
          </w:tcPr>
          <w:p w14:paraId="4CB0CEA2" w14:textId="65C81867" w:rsidR="00AF0B38" w:rsidRPr="00E007FA" w:rsidRDefault="009B5E9B" w:rsidP="009B3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4658BD" w:rsidRPr="00E007F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064" w:type="dxa"/>
          </w:tcPr>
          <w:p w14:paraId="35F3EA67" w14:textId="101B6474" w:rsidR="00AF0B38" w:rsidRPr="00E007FA" w:rsidRDefault="00AE6404" w:rsidP="00F10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Максимальная ширина намотки, не более</w:t>
            </w:r>
          </w:p>
        </w:tc>
        <w:tc>
          <w:tcPr>
            <w:tcW w:w="1639" w:type="dxa"/>
            <w:vAlign w:val="center"/>
          </w:tcPr>
          <w:p w14:paraId="69744B2E" w14:textId="2432CE29" w:rsidR="00AF0B38" w:rsidRPr="00E007FA" w:rsidRDefault="00AE6404" w:rsidP="00413A6E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  <w:tc>
          <w:tcPr>
            <w:tcW w:w="1944" w:type="dxa"/>
            <w:vAlign w:val="center"/>
          </w:tcPr>
          <w:p w14:paraId="2D7514C7" w14:textId="5E78B31C" w:rsidR="00AF0B38" w:rsidRPr="00E007FA" w:rsidRDefault="00AE6404" w:rsidP="00413A6E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350</w:t>
            </w:r>
          </w:p>
        </w:tc>
      </w:tr>
      <w:tr w:rsidR="00AE6404" w14:paraId="0263E19E" w14:textId="77777777" w:rsidTr="005C27EB">
        <w:tc>
          <w:tcPr>
            <w:tcW w:w="806" w:type="dxa"/>
          </w:tcPr>
          <w:p w14:paraId="5A4253E9" w14:textId="16E84AF7" w:rsidR="00AE6404" w:rsidRDefault="00AE6404" w:rsidP="009B3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10064" w:type="dxa"/>
          </w:tcPr>
          <w:p w14:paraId="3D99F60D" w14:textId="68909562" w:rsidR="00AE6404" w:rsidRDefault="00AE6404" w:rsidP="00F104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Максимальный диаметр намотки, не более</w:t>
            </w:r>
          </w:p>
        </w:tc>
        <w:tc>
          <w:tcPr>
            <w:tcW w:w="1639" w:type="dxa"/>
            <w:vAlign w:val="center"/>
          </w:tcPr>
          <w:p w14:paraId="5681137C" w14:textId="0DBFBE86" w:rsidR="00AE6404" w:rsidRDefault="00AE6404" w:rsidP="00413A6E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  <w:tc>
          <w:tcPr>
            <w:tcW w:w="1944" w:type="dxa"/>
            <w:vAlign w:val="center"/>
          </w:tcPr>
          <w:p w14:paraId="30D54FD1" w14:textId="0FFCE011" w:rsidR="00AE6404" w:rsidRDefault="00AE6404" w:rsidP="00413A6E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450</w:t>
            </w:r>
          </w:p>
        </w:tc>
      </w:tr>
      <w:tr w:rsidR="00AE6404" w14:paraId="5B1543DD" w14:textId="77777777" w:rsidTr="005C27EB">
        <w:tc>
          <w:tcPr>
            <w:tcW w:w="806" w:type="dxa"/>
          </w:tcPr>
          <w:p w14:paraId="16400B57" w14:textId="732CA74B" w:rsidR="00AE6404" w:rsidRDefault="00AE6404" w:rsidP="009B3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1.4</w:t>
            </w:r>
          </w:p>
        </w:tc>
        <w:tc>
          <w:tcPr>
            <w:tcW w:w="10064" w:type="dxa"/>
          </w:tcPr>
          <w:p w14:paraId="31FFBD82" w14:textId="131ACE27" w:rsidR="00AE6404" w:rsidRDefault="00AE6404" w:rsidP="00F104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Максимальное число индицируемых витков, не более</w:t>
            </w:r>
          </w:p>
        </w:tc>
        <w:tc>
          <w:tcPr>
            <w:tcW w:w="1639" w:type="dxa"/>
            <w:vAlign w:val="center"/>
          </w:tcPr>
          <w:p w14:paraId="3B15E0D8" w14:textId="3CEDDF4F" w:rsidR="00AE6404" w:rsidRDefault="00AE6404" w:rsidP="00413A6E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944" w:type="dxa"/>
            <w:vAlign w:val="center"/>
          </w:tcPr>
          <w:p w14:paraId="515F9649" w14:textId="0C9CB544" w:rsidR="00AE6404" w:rsidRDefault="00AE6404" w:rsidP="00413A6E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10 000</w:t>
            </w:r>
          </w:p>
        </w:tc>
      </w:tr>
      <w:tr w:rsidR="00AE6404" w14:paraId="7CE63177" w14:textId="77777777" w:rsidTr="005C27EB">
        <w:tc>
          <w:tcPr>
            <w:tcW w:w="806" w:type="dxa"/>
          </w:tcPr>
          <w:p w14:paraId="63C3E180" w14:textId="72E2A3D4" w:rsidR="00AE6404" w:rsidRDefault="00AE6404" w:rsidP="009B3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1.5</w:t>
            </w:r>
          </w:p>
        </w:tc>
        <w:tc>
          <w:tcPr>
            <w:tcW w:w="10064" w:type="dxa"/>
          </w:tcPr>
          <w:p w14:paraId="6CAED84B" w14:textId="4019C1F6" w:rsidR="00AE6404" w:rsidRDefault="00AE6404" w:rsidP="00F104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Максимальное количество программ в энергозависимой памяти, не более</w:t>
            </w:r>
          </w:p>
        </w:tc>
        <w:tc>
          <w:tcPr>
            <w:tcW w:w="1639" w:type="dxa"/>
            <w:vAlign w:val="center"/>
          </w:tcPr>
          <w:p w14:paraId="0AACAB90" w14:textId="7ACF90E5" w:rsidR="00AE6404" w:rsidRDefault="00AE6404" w:rsidP="00413A6E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944" w:type="dxa"/>
            <w:vAlign w:val="center"/>
          </w:tcPr>
          <w:p w14:paraId="1D3E5F99" w14:textId="5EE75729" w:rsidR="00AE6404" w:rsidRDefault="00AE6404" w:rsidP="00413A6E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256</w:t>
            </w:r>
          </w:p>
        </w:tc>
      </w:tr>
      <w:tr w:rsidR="00AE6404" w14:paraId="0AD1E7EA" w14:textId="77777777" w:rsidTr="005C27EB">
        <w:tc>
          <w:tcPr>
            <w:tcW w:w="806" w:type="dxa"/>
          </w:tcPr>
          <w:p w14:paraId="74E57358" w14:textId="07F6ABE3" w:rsidR="00AE6404" w:rsidRDefault="00AE6404" w:rsidP="009B3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1.6</w:t>
            </w:r>
          </w:p>
        </w:tc>
        <w:tc>
          <w:tcPr>
            <w:tcW w:w="10064" w:type="dxa"/>
          </w:tcPr>
          <w:p w14:paraId="2186F0BB" w14:textId="08178B7C" w:rsidR="00AE6404" w:rsidRDefault="00AE6404" w:rsidP="00F104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Максимальное количество строк в программе, не более</w:t>
            </w:r>
          </w:p>
        </w:tc>
        <w:tc>
          <w:tcPr>
            <w:tcW w:w="1639" w:type="dxa"/>
            <w:vAlign w:val="center"/>
          </w:tcPr>
          <w:p w14:paraId="50CDEFDA" w14:textId="0420E715" w:rsidR="00AE6404" w:rsidRDefault="00AE6404" w:rsidP="00413A6E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944" w:type="dxa"/>
            <w:vAlign w:val="center"/>
          </w:tcPr>
          <w:p w14:paraId="077767B3" w14:textId="5168F9C7" w:rsidR="00AE6404" w:rsidRDefault="00AE6404" w:rsidP="00413A6E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256</w:t>
            </w:r>
          </w:p>
        </w:tc>
      </w:tr>
      <w:tr w:rsidR="00AE6404" w14:paraId="6A6A9BCF" w14:textId="77777777" w:rsidTr="005C27EB">
        <w:tc>
          <w:tcPr>
            <w:tcW w:w="806" w:type="dxa"/>
          </w:tcPr>
          <w:p w14:paraId="429FD168" w14:textId="7D4DD58F" w:rsidR="00AE6404" w:rsidRDefault="00AE6404" w:rsidP="009B3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1.7</w:t>
            </w:r>
          </w:p>
        </w:tc>
        <w:tc>
          <w:tcPr>
            <w:tcW w:w="10064" w:type="dxa"/>
          </w:tcPr>
          <w:p w14:paraId="08315A14" w14:textId="0A4EBA1D" w:rsidR="00AE6404" w:rsidRDefault="00AE6404" w:rsidP="00F104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Максимальное количество повторов в цикле, не более</w:t>
            </w:r>
          </w:p>
        </w:tc>
        <w:tc>
          <w:tcPr>
            <w:tcW w:w="1639" w:type="dxa"/>
            <w:vAlign w:val="center"/>
          </w:tcPr>
          <w:p w14:paraId="685955D4" w14:textId="7F038993" w:rsidR="00AE6404" w:rsidRDefault="00AE6404" w:rsidP="00413A6E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944" w:type="dxa"/>
            <w:vAlign w:val="center"/>
          </w:tcPr>
          <w:p w14:paraId="463E986E" w14:textId="5E35861F" w:rsidR="00AE6404" w:rsidRDefault="00AE6404" w:rsidP="00413A6E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127</w:t>
            </w:r>
          </w:p>
        </w:tc>
      </w:tr>
      <w:tr w:rsidR="00AE6404" w14:paraId="6D0AC041" w14:textId="77777777" w:rsidTr="005C27EB">
        <w:tc>
          <w:tcPr>
            <w:tcW w:w="806" w:type="dxa"/>
          </w:tcPr>
          <w:p w14:paraId="3A71D955" w14:textId="135684EA" w:rsidR="00AE6404" w:rsidRDefault="00AE6404" w:rsidP="009B3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1.8</w:t>
            </w:r>
          </w:p>
        </w:tc>
        <w:tc>
          <w:tcPr>
            <w:tcW w:w="10064" w:type="dxa"/>
          </w:tcPr>
          <w:p w14:paraId="3CAB57CA" w14:textId="7935B230" w:rsidR="00AE6404" w:rsidRDefault="00AE6404" w:rsidP="00F104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Максимальный статический крутящийся момент, не более для каждой ступени</w:t>
            </w:r>
          </w:p>
        </w:tc>
        <w:tc>
          <w:tcPr>
            <w:tcW w:w="1639" w:type="dxa"/>
            <w:vAlign w:val="center"/>
          </w:tcPr>
          <w:p w14:paraId="1453A5EB" w14:textId="0B9F3392" w:rsidR="00AE6404" w:rsidRPr="00AE6404" w:rsidRDefault="00AE6404" w:rsidP="00413A6E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1944" w:type="dxa"/>
            <w:vAlign w:val="center"/>
          </w:tcPr>
          <w:p w14:paraId="4FAFF8B8" w14:textId="5734C5BD" w:rsidR="00AE6404" w:rsidRPr="00AE6404" w:rsidRDefault="00AE6404" w:rsidP="00413A6E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E6404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 xml:space="preserve">I </w:t>
            </w:r>
            <w:r w:rsidRPr="00AE6404">
              <w:rPr>
                <w:rFonts w:ascii="Times New Roman" w:hAnsi="Times New Roman" w:cs="Times New Roman"/>
                <w:sz w:val="24"/>
                <w:szCs w:val="28"/>
              </w:rPr>
              <w:t>ступень – 30</w:t>
            </w:r>
          </w:p>
          <w:p w14:paraId="6810F16D" w14:textId="16A844BD" w:rsidR="00AE6404" w:rsidRPr="00AE6404" w:rsidRDefault="00AE6404" w:rsidP="00413A6E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6404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II</w:t>
            </w:r>
            <w:r w:rsidRPr="00AE6404">
              <w:rPr>
                <w:rFonts w:ascii="Times New Roman" w:hAnsi="Times New Roman" w:cs="Times New Roman"/>
                <w:sz w:val="24"/>
                <w:szCs w:val="28"/>
              </w:rPr>
              <w:t xml:space="preserve"> ступень – 15</w:t>
            </w:r>
          </w:p>
        </w:tc>
      </w:tr>
      <w:tr w:rsidR="00AE6404" w14:paraId="1F80E0F1" w14:textId="77777777" w:rsidTr="005C27EB">
        <w:tc>
          <w:tcPr>
            <w:tcW w:w="806" w:type="dxa"/>
          </w:tcPr>
          <w:p w14:paraId="267A4D20" w14:textId="5061B484" w:rsidR="00AE6404" w:rsidRDefault="00AE6404" w:rsidP="009B3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1.9</w:t>
            </w:r>
          </w:p>
        </w:tc>
        <w:tc>
          <w:tcPr>
            <w:tcW w:w="10064" w:type="dxa"/>
          </w:tcPr>
          <w:p w14:paraId="3CED8E94" w14:textId="5977838E" w:rsidR="00AE6404" w:rsidRDefault="00AE6404" w:rsidP="00F104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Максимальная скорость вращения, не более для каждой ступени</w:t>
            </w:r>
          </w:p>
        </w:tc>
        <w:tc>
          <w:tcPr>
            <w:tcW w:w="1639" w:type="dxa"/>
            <w:vAlign w:val="center"/>
          </w:tcPr>
          <w:p w14:paraId="0083A853" w14:textId="6F81E0D0" w:rsidR="00AE6404" w:rsidRPr="00AE6404" w:rsidRDefault="00AE6404" w:rsidP="00413A6E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мин</w:t>
            </w:r>
          </w:p>
        </w:tc>
        <w:tc>
          <w:tcPr>
            <w:tcW w:w="1944" w:type="dxa"/>
            <w:vAlign w:val="center"/>
          </w:tcPr>
          <w:p w14:paraId="34E22DB4" w14:textId="4F542560" w:rsidR="00AE6404" w:rsidRPr="00AE6404" w:rsidRDefault="00AE6404" w:rsidP="00A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E6404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 xml:space="preserve">I </w:t>
            </w:r>
            <w:r w:rsidRPr="00AE6404">
              <w:rPr>
                <w:rFonts w:ascii="Times New Roman" w:hAnsi="Times New Roman" w:cs="Times New Roman"/>
                <w:sz w:val="24"/>
                <w:szCs w:val="28"/>
              </w:rPr>
              <w:t xml:space="preserve">ступень –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750</w:t>
            </w:r>
          </w:p>
          <w:p w14:paraId="55DD227C" w14:textId="6A2AC5D7" w:rsidR="00AE6404" w:rsidRDefault="00AE6404" w:rsidP="00AE6404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6404">
              <w:rPr>
                <w:rFonts w:ascii="Times New Roman" w:hAnsi="Times New Roman" w:cs="Times New Roman"/>
                <w:szCs w:val="28"/>
                <w:lang w:val="en-US"/>
              </w:rPr>
              <w:t>II</w:t>
            </w:r>
            <w:r w:rsidRPr="00AE6404">
              <w:rPr>
                <w:rFonts w:ascii="Times New Roman" w:hAnsi="Times New Roman" w:cs="Times New Roman"/>
                <w:szCs w:val="28"/>
              </w:rPr>
              <w:t xml:space="preserve"> ступень – 1500</w:t>
            </w:r>
          </w:p>
        </w:tc>
      </w:tr>
      <w:tr w:rsidR="00AE6404" w14:paraId="6468EF30" w14:textId="77777777" w:rsidTr="00731B4F">
        <w:tc>
          <w:tcPr>
            <w:tcW w:w="806" w:type="dxa"/>
          </w:tcPr>
          <w:p w14:paraId="06C13F96" w14:textId="05F4AD83" w:rsidR="00AE6404" w:rsidRDefault="00AE6404" w:rsidP="009B3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1.10</w:t>
            </w:r>
          </w:p>
        </w:tc>
        <w:tc>
          <w:tcPr>
            <w:tcW w:w="10064" w:type="dxa"/>
          </w:tcPr>
          <w:p w14:paraId="3EB104AE" w14:textId="0853070E" w:rsidR="00AE6404" w:rsidRDefault="00AE6404" w:rsidP="00F104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Регулирование скорости вращения</w:t>
            </w:r>
            <w:r w:rsidR="00B53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возможен эквивалент</w:t>
            </w:r>
            <w:bookmarkStart w:id="0" w:name="_GoBack"/>
            <w:bookmarkEnd w:id="0"/>
          </w:p>
        </w:tc>
        <w:tc>
          <w:tcPr>
            <w:tcW w:w="3583" w:type="dxa"/>
            <w:gridSpan w:val="2"/>
            <w:vAlign w:val="center"/>
          </w:tcPr>
          <w:p w14:paraId="244E2187" w14:textId="68B6968E" w:rsidR="00AE6404" w:rsidRDefault="00AE6404" w:rsidP="0006071E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6071E">
              <w:rPr>
                <w:rFonts w:ascii="Times New Roman" w:hAnsi="Times New Roman" w:cs="Times New Roman"/>
                <w:sz w:val="24"/>
                <w:szCs w:val="28"/>
              </w:rPr>
              <w:t>Программное</w:t>
            </w:r>
            <w:proofErr w:type="gramEnd"/>
            <w:r w:rsidRPr="0006071E">
              <w:rPr>
                <w:rFonts w:ascii="Times New Roman" w:hAnsi="Times New Roman" w:cs="Times New Roman"/>
                <w:sz w:val="24"/>
                <w:szCs w:val="28"/>
              </w:rPr>
              <w:t>, потенциометром на лицевой панели и педальным регулятором</w:t>
            </w:r>
          </w:p>
        </w:tc>
      </w:tr>
      <w:tr w:rsidR="00AE6404" w14:paraId="3DB96FEA" w14:textId="77777777" w:rsidTr="005C27EB">
        <w:tc>
          <w:tcPr>
            <w:tcW w:w="806" w:type="dxa"/>
          </w:tcPr>
          <w:p w14:paraId="146C798D" w14:textId="599EEE93" w:rsidR="00AE6404" w:rsidRDefault="00731286" w:rsidP="009B3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1.11</w:t>
            </w:r>
          </w:p>
        </w:tc>
        <w:tc>
          <w:tcPr>
            <w:tcW w:w="10064" w:type="dxa"/>
          </w:tcPr>
          <w:p w14:paraId="207FDFCE" w14:textId="6C857C98" w:rsidR="00AE6404" w:rsidRDefault="00731286" w:rsidP="00F104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Точность позиционирования шпинделя, </w:t>
            </w:r>
            <w:r w:rsidRPr="000607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более</w:t>
            </w:r>
          </w:p>
        </w:tc>
        <w:tc>
          <w:tcPr>
            <w:tcW w:w="1639" w:type="dxa"/>
            <w:vAlign w:val="center"/>
          </w:tcPr>
          <w:p w14:paraId="64B9A38C" w14:textId="6E04E4E3" w:rsidR="00AE6404" w:rsidRDefault="00731286" w:rsidP="00413A6E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виток</w:t>
            </w:r>
          </w:p>
        </w:tc>
        <w:tc>
          <w:tcPr>
            <w:tcW w:w="1944" w:type="dxa"/>
            <w:vAlign w:val="center"/>
          </w:tcPr>
          <w:p w14:paraId="40C4172A" w14:textId="0B663ED7" w:rsidR="00AE6404" w:rsidRPr="00731286" w:rsidRDefault="00731286" w:rsidP="00413A6E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/16</w:t>
            </w:r>
          </w:p>
        </w:tc>
      </w:tr>
      <w:tr w:rsidR="00AE6404" w14:paraId="630C59C4" w14:textId="77777777" w:rsidTr="005C27EB">
        <w:tc>
          <w:tcPr>
            <w:tcW w:w="806" w:type="dxa"/>
          </w:tcPr>
          <w:p w14:paraId="0FDF7470" w14:textId="5809BFCA" w:rsidR="00AE6404" w:rsidRDefault="00731286" w:rsidP="009B3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1.12</w:t>
            </w:r>
          </w:p>
        </w:tc>
        <w:tc>
          <w:tcPr>
            <w:tcW w:w="10064" w:type="dxa"/>
          </w:tcPr>
          <w:p w14:paraId="0A829946" w14:textId="1BBB117A" w:rsidR="00AE6404" w:rsidRDefault="00731286" w:rsidP="00F104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Максимальный шаг раскладки, не более</w:t>
            </w:r>
          </w:p>
        </w:tc>
        <w:tc>
          <w:tcPr>
            <w:tcW w:w="1639" w:type="dxa"/>
            <w:vAlign w:val="center"/>
          </w:tcPr>
          <w:p w14:paraId="4F3EC8D4" w14:textId="729A4365" w:rsidR="00AE6404" w:rsidRDefault="00731286" w:rsidP="00413A6E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  <w:tc>
          <w:tcPr>
            <w:tcW w:w="1944" w:type="dxa"/>
            <w:vAlign w:val="center"/>
          </w:tcPr>
          <w:p w14:paraId="36AB41E9" w14:textId="23185DDF" w:rsidR="00AE6404" w:rsidRDefault="00731286" w:rsidP="00413A6E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AE6404" w14:paraId="5719C990" w14:textId="77777777" w:rsidTr="005C27EB">
        <w:tc>
          <w:tcPr>
            <w:tcW w:w="806" w:type="dxa"/>
          </w:tcPr>
          <w:p w14:paraId="21192D39" w14:textId="78D6084E" w:rsidR="00AE6404" w:rsidRDefault="00731286" w:rsidP="009B3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1.13</w:t>
            </w:r>
          </w:p>
        </w:tc>
        <w:tc>
          <w:tcPr>
            <w:tcW w:w="10064" w:type="dxa"/>
          </w:tcPr>
          <w:p w14:paraId="5DE89DDA" w14:textId="46097F70" w:rsidR="00AE6404" w:rsidRDefault="00731286" w:rsidP="00F104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Максимальная скорость раскладки</w:t>
            </w:r>
          </w:p>
        </w:tc>
        <w:tc>
          <w:tcPr>
            <w:tcW w:w="1639" w:type="dxa"/>
            <w:vAlign w:val="center"/>
          </w:tcPr>
          <w:p w14:paraId="3FFC8C3D" w14:textId="418AAC3A" w:rsidR="00AE6404" w:rsidRPr="00731286" w:rsidRDefault="00731286" w:rsidP="00413A6E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сек</w:t>
            </w:r>
          </w:p>
        </w:tc>
        <w:tc>
          <w:tcPr>
            <w:tcW w:w="1944" w:type="dxa"/>
            <w:vAlign w:val="center"/>
          </w:tcPr>
          <w:p w14:paraId="569CC40B" w14:textId="7FFDF2D3" w:rsidR="00AE6404" w:rsidRDefault="00731286" w:rsidP="00413A6E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731286" w14:paraId="6FAB2E66" w14:textId="77777777" w:rsidTr="005C27EB">
        <w:tc>
          <w:tcPr>
            <w:tcW w:w="806" w:type="dxa"/>
          </w:tcPr>
          <w:p w14:paraId="7F840C43" w14:textId="2ED96531" w:rsidR="00731286" w:rsidRDefault="00731286" w:rsidP="009B3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1.14</w:t>
            </w:r>
          </w:p>
        </w:tc>
        <w:tc>
          <w:tcPr>
            <w:tcW w:w="10064" w:type="dxa"/>
          </w:tcPr>
          <w:p w14:paraId="07D76A38" w14:textId="7027076B" w:rsidR="00731286" w:rsidRDefault="00731286" w:rsidP="00F104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Дискрета</w:t>
            </w:r>
            <w:proofErr w:type="spellEnd"/>
            <w:r w:rsidR="006B09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задания шага раскладки, </w:t>
            </w:r>
            <w:r w:rsidR="006B0982" w:rsidRPr="000607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более</w:t>
            </w:r>
          </w:p>
        </w:tc>
        <w:tc>
          <w:tcPr>
            <w:tcW w:w="1639" w:type="dxa"/>
            <w:vAlign w:val="center"/>
          </w:tcPr>
          <w:p w14:paraId="6E128DD4" w14:textId="24548A43" w:rsidR="00731286" w:rsidRDefault="006B0982" w:rsidP="00413A6E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  <w:tc>
          <w:tcPr>
            <w:tcW w:w="1944" w:type="dxa"/>
            <w:vAlign w:val="center"/>
          </w:tcPr>
          <w:p w14:paraId="58D7F3A7" w14:textId="153D6170" w:rsidR="00731286" w:rsidRDefault="006B0982" w:rsidP="0006071E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="0006071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6B0982" w14:paraId="1358A4D0" w14:textId="77777777" w:rsidTr="004746C7">
        <w:tc>
          <w:tcPr>
            <w:tcW w:w="806" w:type="dxa"/>
            <w:vAlign w:val="center"/>
          </w:tcPr>
          <w:p w14:paraId="5787AC27" w14:textId="73F0387D" w:rsidR="006B0982" w:rsidRDefault="006B0982" w:rsidP="006B09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61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9F61F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9F61F8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10064" w:type="dxa"/>
            <w:vAlign w:val="center"/>
          </w:tcPr>
          <w:p w14:paraId="0AE440E4" w14:textId="61B3FD95" w:rsidR="006B0982" w:rsidRDefault="006B0982" w:rsidP="006B09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Технические характеристики</w:t>
            </w:r>
          </w:p>
        </w:tc>
        <w:tc>
          <w:tcPr>
            <w:tcW w:w="1639" w:type="dxa"/>
            <w:vAlign w:val="center"/>
          </w:tcPr>
          <w:p w14:paraId="719A33CE" w14:textId="511425CE" w:rsidR="006B0982" w:rsidRDefault="006B0982" w:rsidP="006B09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1944" w:type="dxa"/>
            <w:vAlign w:val="center"/>
          </w:tcPr>
          <w:p w14:paraId="43C262E4" w14:textId="0CFB202A" w:rsidR="006B0982" w:rsidRDefault="006B0982" w:rsidP="006B09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Значение</w:t>
            </w:r>
          </w:p>
        </w:tc>
      </w:tr>
      <w:tr w:rsidR="00731286" w14:paraId="30665AF8" w14:textId="77777777" w:rsidTr="005C27EB">
        <w:tc>
          <w:tcPr>
            <w:tcW w:w="806" w:type="dxa"/>
          </w:tcPr>
          <w:p w14:paraId="4EED9B62" w14:textId="190D93F2" w:rsidR="00731286" w:rsidRDefault="006B0982" w:rsidP="009B3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1.15</w:t>
            </w:r>
          </w:p>
        </w:tc>
        <w:tc>
          <w:tcPr>
            <w:tcW w:w="10064" w:type="dxa"/>
          </w:tcPr>
          <w:p w14:paraId="0C6ED765" w14:textId="38F17698" w:rsidR="00731286" w:rsidRDefault="006B0982" w:rsidP="00F104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Дискрета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задания координат</w:t>
            </w:r>
          </w:p>
        </w:tc>
        <w:tc>
          <w:tcPr>
            <w:tcW w:w="1639" w:type="dxa"/>
            <w:vAlign w:val="center"/>
          </w:tcPr>
          <w:p w14:paraId="1349FA89" w14:textId="225F6A3B" w:rsidR="00731286" w:rsidRDefault="006B0982" w:rsidP="00413A6E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  <w:tc>
          <w:tcPr>
            <w:tcW w:w="1944" w:type="dxa"/>
            <w:vAlign w:val="center"/>
          </w:tcPr>
          <w:p w14:paraId="181D2021" w14:textId="417B1813" w:rsidR="00731286" w:rsidRDefault="006B0982" w:rsidP="00413A6E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0,01</w:t>
            </w:r>
          </w:p>
        </w:tc>
      </w:tr>
      <w:tr w:rsidR="00731286" w14:paraId="51142439" w14:textId="77777777" w:rsidTr="005C27EB">
        <w:tc>
          <w:tcPr>
            <w:tcW w:w="806" w:type="dxa"/>
          </w:tcPr>
          <w:p w14:paraId="5F94AA52" w14:textId="2A57650C" w:rsidR="00731286" w:rsidRDefault="006B0982" w:rsidP="009B3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1.16</w:t>
            </w:r>
          </w:p>
        </w:tc>
        <w:tc>
          <w:tcPr>
            <w:tcW w:w="10064" w:type="dxa"/>
          </w:tcPr>
          <w:p w14:paraId="6556ED32" w14:textId="75CC5685" w:rsidR="00731286" w:rsidRDefault="006B0982" w:rsidP="00F104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Потребляемая мощность, не более</w:t>
            </w:r>
          </w:p>
        </w:tc>
        <w:tc>
          <w:tcPr>
            <w:tcW w:w="1639" w:type="dxa"/>
            <w:vAlign w:val="center"/>
          </w:tcPr>
          <w:p w14:paraId="52D67619" w14:textId="3B20325D" w:rsidR="00731286" w:rsidRDefault="006B0982" w:rsidP="00413A6E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кВт</w:t>
            </w:r>
          </w:p>
        </w:tc>
        <w:tc>
          <w:tcPr>
            <w:tcW w:w="1944" w:type="dxa"/>
            <w:vAlign w:val="center"/>
          </w:tcPr>
          <w:p w14:paraId="087D7C3F" w14:textId="5D38F1F9" w:rsidR="00731286" w:rsidRDefault="006B0982" w:rsidP="00413A6E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1,2</w:t>
            </w:r>
          </w:p>
        </w:tc>
      </w:tr>
      <w:tr w:rsidR="00731286" w14:paraId="0D9F2EF7" w14:textId="77777777" w:rsidTr="005C27EB">
        <w:tc>
          <w:tcPr>
            <w:tcW w:w="806" w:type="dxa"/>
          </w:tcPr>
          <w:p w14:paraId="6C10B042" w14:textId="6CA7D5A4" w:rsidR="00731286" w:rsidRDefault="006B0982" w:rsidP="009B3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1.17</w:t>
            </w:r>
          </w:p>
        </w:tc>
        <w:tc>
          <w:tcPr>
            <w:tcW w:w="10064" w:type="dxa"/>
          </w:tcPr>
          <w:p w14:paraId="5746B84E" w14:textId="7DBBDBE7" w:rsidR="00731286" w:rsidRDefault="006B0982" w:rsidP="00F104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Напряжения питания</w:t>
            </w:r>
          </w:p>
        </w:tc>
        <w:tc>
          <w:tcPr>
            <w:tcW w:w="1639" w:type="dxa"/>
            <w:vAlign w:val="center"/>
          </w:tcPr>
          <w:p w14:paraId="4F196A91" w14:textId="2AF01957" w:rsidR="00731286" w:rsidRDefault="006B0982" w:rsidP="00413A6E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1944" w:type="dxa"/>
            <w:vAlign w:val="center"/>
          </w:tcPr>
          <w:p w14:paraId="1D1A1B8A" w14:textId="5808F226" w:rsidR="00731286" w:rsidRDefault="006B0982" w:rsidP="00413A6E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</w:t>
            </w:r>
          </w:p>
        </w:tc>
      </w:tr>
      <w:tr w:rsidR="006B0982" w14:paraId="21BCB4B4" w14:textId="77777777" w:rsidTr="00D54DA6">
        <w:tc>
          <w:tcPr>
            <w:tcW w:w="14453" w:type="dxa"/>
            <w:gridSpan w:val="4"/>
          </w:tcPr>
          <w:p w14:paraId="0C75E41C" w14:textId="15A3EFF2" w:rsidR="006B0982" w:rsidRPr="006B0982" w:rsidRDefault="006B0982" w:rsidP="006B0982">
            <w:pPr>
              <w:pStyle w:val="a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0982">
              <w:rPr>
                <w:rFonts w:ascii="Times New Roman" w:hAnsi="Times New Roman" w:cs="Times New Roman"/>
                <w:b/>
                <w:sz w:val="28"/>
                <w:szCs w:val="28"/>
              </w:rPr>
              <w:t>2. Дополнительные комплектующие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</w:tr>
      <w:tr w:rsidR="00702D71" w14:paraId="24051E70" w14:textId="77777777" w:rsidTr="00DB3229">
        <w:tc>
          <w:tcPr>
            <w:tcW w:w="806" w:type="dxa"/>
          </w:tcPr>
          <w:p w14:paraId="2A895332" w14:textId="4D38C9CA" w:rsidR="00702D71" w:rsidRDefault="00702D71" w:rsidP="009B3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13647" w:type="dxa"/>
            <w:gridSpan w:val="3"/>
          </w:tcPr>
          <w:p w14:paraId="3ADBF9A6" w14:textId="674211B2" w:rsidR="00702D71" w:rsidRDefault="00702D71" w:rsidP="00702D7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Дополнительное внешнее устройство энергозависимой памяти</w:t>
            </w:r>
          </w:p>
        </w:tc>
      </w:tr>
      <w:tr w:rsidR="00702D71" w14:paraId="0CBBCC32" w14:textId="77777777" w:rsidTr="009E3031">
        <w:tc>
          <w:tcPr>
            <w:tcW w:w="806" w:type="dxa"/>
          </w:tcPr>
          <w:p w14:paraId="46041AA4" w14:textId="1B9553A3" w:rsidR="00702D71" w:rsidRDefault="00702D71" w:rsidP="009B3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13647" w:type="dxa"/>
            <w:gridSpan w:val="3"/>
          </w:tcPr>
          <w:p w14:paraId="78B68290" w14:textId="09E8DF9F" w:rsidR="00702D71" w:rsidRDefault="00702D71" w:rsidP="00702D7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Педальный регулятор</w:t>
            </w:r>
          </w:p>
        </w:tc>
      </w:tr>
      <w:tr w:rsidR="00702D71" w14:paraId="40BD8ECF" w14:textId="77777777" w:rsidTr="00DD35F1">
        <w:tc>
          <w:tcPr>
            <w:tcW w:w="806" w:type="dxa"/>
          </w:tcPr>
          <w:p w14:paraId="3D07268C" w14:textId="2399B410" w:rsidR="00702D71" w:rsidRDefault="00702D71" w:rsidP="009B3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13647" w:type="dxa"/>
            <w:gridSpan w:val="3"/>
          </w:tcPr>
          <w:p w14:paraId="1296DD89" w14:textId="27A2F363" w:rsidR="00702D71" w:rsidRDefault="00702D71" w:rsidP="00702D7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Натяжное устройство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провод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 0,12 мм до 1,8 мм, не более</w:t>
            </w:r>
          </w:p>
        </w:tc>
      </w:tr>
      <w:tr w:rsidR="00702D71" w14:paraId="797E3EAC" w14:textId="77777777" w:rsidTr="007C078A">
        <w:tc>
          <w:tcPr>
            <w:tcW w:w="806" w:type="dxa"/>
          </w:tcPr>
          <w:p w14:paraId="3C128123" w14:textId="39B1E106" w:rsidR="00702D71" w:rsidRDefault="00702D71" w:rsidP="009B3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2.4</w:t>
            </w:r>
          </w:p>
        </w:tc>
        <w:tc>
          <w:tcPr>
            <w:tcW w:w="13647" w:type="dxa"/>
            <w:gridSpan w:val="3"/>
          </w:tcPr>
          <w:p w14:paraId="0128136F" w14:textId="6B3E3B7B" w:rsidR="00702D71" w:rsidRDefault="00702D71" w:rsidP="00702D7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Смотчики</w:t>
            </w:r>
          </w:p>
        </w:tc>
      </w:tr>
      <w:tr w:rsidR="00702D71" w14:paraId="1B00FBAE" w14:textId="77777777" w:rsidTr="00B153A7">
        <w:tc>
          <w:tcPr>
            <w:tcW w:w="806" w:type="dxa"/>
          </w:tcPr>
          <w:p w14:paraId="6BAE4CC5" w14:textId="77252810" w:rsidR="00702D71" w:rsidRDefault="00702D71" w:rsidP="009B3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2.5</w:t>
            </w:r>
          </w:p>
        </w:tc>
        <w:tc>
          <w:tcPr>
            <w:tcW w:w="13647" w:type="dxa"/>
            <w:gridSpan w:val="3"/>
          </w:tcPr>
          <w:p w14:paraId="7F0FC4E2" w14:textId="01919720" w:rsidR="00702D71" w:rsidRDefault="00702D71" w:rsidP="00702D7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Педальный регулятор</w:t>
            </w:r>
          </w:p>
        </w:tc>
      </w:tr>
      <w:tr w:rsidR="00702D71" w14:paraId="7C755D42" w14:textId="77777777" w:rsidTr="00745F0D">
        <w:tc>
          <w:tcPr>
            <w:tcW w:w="806" w:type="dxa"/>
          </w:tcPr>
          <w:p w14:paraId="03CFF8CA" w14:textId="0D0A8F5B" w:rsidR="00702D71" w:rsidRDefault="00702D71" w:rsidP="009B3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2.6</w:t>
            </w:r>
          </w:p>
        </w:tc>
        <w:tc>
          <w:tcPr>
            <w:tcW w:w="13647" w:type="dxa"/>
            <w:gridSpan w:val="3"/>
          </w:tcPr>
          <w:p w14:paraId="37ACD508" w14:textId="4507C953" w:rsidR="00702D71" w:rsidRDefault="00702D71" w:rsidP="00702D7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Смоточно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-натяжное устройство</w:t>
            </w:r>
          </w:p>
        </w:tc>
      </w:tr>
      <w:tr w:rsidR="00702D71" w14:paraId="3F08F4B8" w14:textId="77777777" w:rsidTr="00BD2A7D">
        <w:tc>
          <w:tcPr>
            <w:tcW w:w="806" w:type="dxa"/>
          </w:tcPr>
          <w:p w14:paraId="1A54E748" w14:textId="55A1091D" w:rsidR="00702D71" w:rsidRDefault="00702D71" w:rsidP="009B3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2.7</w:t>
            </w:r>
          </w:p>
        </w:tc>
        <w:tc>
          <w:tcPr>
            <w:tcW w:w="13647" w:type="dxa"/>
            <w:gridSpan w:val="3"/>
          </w:tcPr>
          <w:p w14:paraId="3F8A7DCD" w14:textId="44CE7F59" w:rsidR="00702D71" w:rsidRDefault="00702D71" w:rsidP="00702D7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Шаблоны для намотки катушечных групп электродвигателей</w:t>
            </w:r>
          </w:p>
        </w:tc>
      </w:tr>
    </w:tbl>
    <w:p w14:paraId="41C049B6" w14:textId="77777777" w:rsidR="006B24DC" w:rsidRDefault="006B24DC" w:rsidP="006B24DC">
      <w:pPr>
        <w:keepNext/>
        <w:spacing w:after="0" w:line="240" w:lineRule="auto"/>
        <w:mirrorIndents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7FB2426E" w14:textId="773D9F34" w:rsidR="006B24DC" w:rsidRDefault="006B24DC" w:rsidP="006B24DC">
      <w:pPr>
        <w:keepNext/>
        <w:spacing w:after="0" w:line="240" w:lineRule="auto"/>
        <w:mirrorIndents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6B24DC">
        <w:rPr>
          <w:rFonts w:ascii="Times New Roman" w:hAnsi="Times New Roman" w:cs="Times New Roman"/>
          <w:b/>
          <w:sz w:val="28"/>
          <w:szCs w:val="28"/>
        </w:rPr>
        <w:t xml:space="preserve">2. Общие требования к поставке </w:t>
      </w:r>
    </w:p>
    <w:p w14:paraId="08D890F4" w14:textId="77777777" w:rsidR="006B24DC" w:rsidRPr="006B24DC" w:rsidRDefault="006B24DC" w:rsidP="006B24DC">
      <w:pPr>
        <w:keepNext/>
        <w:spacing w:after="0" w:line="240" w:lineRule="auto"/>
        <w:mirrorIndents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74AB78EF" w14:textId="77777777" w:rsidR="006B24DC" w:rsidRPr="006B24DC" w:rsidRDefault="006B24DC" w:rsidP="006B2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24DC">
        <w:rPr>
          <w:rFonts w:ascii="Times New Roman" w:hAnsi="Times New Roman" w:cs="Times New Roman"/>
          <w:sz w:val="28"/>
          <w:szCs w:val="28"/>
        </w:rPr>
        <w:t>2.1. Оборудование должно являться серийно выпускаемой моделью, изготовленной не ранее 2023 г.</w:t>
      </w:r>
    </w:p>
    <w:p w14:paraId="714B5624" w14:textId="77777777" w:rsidR="006B24DC" w:rsidRPr="006B24DC" w:rsidRDefault="006B24DC" w:rsidP="006B2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24DC">
        <w:rPr>
          <w:rFonts w:ascii="Times New Roman" w:hAnsi="Times New Roman" w:cs="Times New Roman"/>
          <w:sz w:val="28"/>
          <w:szCs w:val="28"/>
        </w:rPr>
        <w:t>2.2. Оборудование должно быть новым, ранее не использованным, сертифицированным (если в соответствии с действующим законодательством оно подлежит обязательной сертификации), не иметь дефектов. Комплектность поставленного Оборудования должна полностью соответствовать требованиям настоящего Технического задания.</w:t>
      </w:r>
    </w:p>
    <w:p w14:paraId="7234A3E1" w14:textId="77777777" w:rsidR="006B24DC" w:rsidRPr="006B24DC" w:rsidRDefault="006B24DC" w:rsidP="006B2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24DC">
        <w:rPr>
          <w:rFonts w:ascii="Times New Roman" w:hAnsi="Times New Roman" w:cs="Times New Roman"/>
          <w:sz w:val="28"/>
          <w:szCs w:val="28"/>
        </w:rPr>
        <w:t>2.3. Не допускается к поставке Оборудование, собранное из восстановленных узлов и агрегатов, а также поставка выставочных образцов.</w:t>
      </w:r>
    </w:p>
    <w:p w14:paraId="687FD1DE" w14:textId="40F8416A" w:rsidR="006B24DC" w:rsidRPr="006B24DC" w:rsidRDefault="006B24DC" w:rsidP="006B2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24DC">
        <w:rPr>
          <w:rFonts w:ascii="Times New Roman" w:hAnsi="Times New Roman" w:cs="Times New Roman"/>
          <w:sz w:val="28"/>
          <w:szCs w:val="28"/>
        </w:rPr>
        <w:t xml:space="preserve">2.4. Поставщик должен поставить Оборудование по месту нахождения Покупателя, выполнить пуско-наладочные работы, </w:t>
      </w:r>
      <w:r w:rsidR="00702D71">
        <w:rPr>
          <w:rFonts w:ascii="Times New Roman" w:hAnsi="Times New Roman" w:cs="Times New Roman"/>
          <w:sz w:val="28"/>
          <w:szCs w:val="28"/>
        </w:rPr>
        <w:t xml:space="preserve">провести инструктаж Персонала по работе с Оборудованием, </w:t>
      </w:r>
      <w:r w:rsidRPr="006B24DC">
        <w:rPr>
          <w:rFonts w:ascii="Times New Roman" w:hAnsi="Times New Roman" w:cs="Times New Roman"/>
          <w:sz w:val="28"/>
          <w:szCs w:val="28"/>
        </w:rPr>
        <w:t>сдать Оборудование Покупателю по Акту приемки Товара (Оборудования).</w:t>
      </w:r>
    </w:p>
    <w:p w14:paraId="0AA3177B" w14:textId="77777777" w:rsidR="006B24DC" w:rsidRPr="006B24DC" w:rsidRDefault="006B24DC" w:rsidP="006B2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24DC">
        <w:rPr>
          <w:rFonts w:ascii="Times New Roman" w:hAnsi="Times New Roman" w:cs="Times New Roman"/>
          <w:sz w:val="28"/>
          <w:szCs w:val="28"/>
        </w:rPr>
        <w:t>2.5. Поставщик принимает на себя все риски случайного повреждения, уничтожения Оборудования до момента его поставки на склад Покупателя.</w:t>
      </w:r>
    </w:p>
    <w:p w14:paraId="2DC87764" w14:textId="77777777" w:rsidR="006B24DC" w:rsidRPr="006B24DC" w:rsidRDefault="006B24DC" w:rsidP="006B2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24DC">
        <w:rPr>
          <w:rFonts w:ascii="Times New Roman" w:hAnsi="Times New Roman" w:cs="Times New Roman"/>
          <w:sz w:val="28"/>
          <w:szCs w:val="28"/>
        </w:rPr>
        <w:t>2.6. Поставщик должен гарантировать, что поставленное Оборудование не будет иметь дефектов, связанных с разработкой, использованными материалами или качеством изготовления, либо появляющихся в результате действия или упущения Поставщика при использовании этого Оборудования в соответствии с инструкцией по эксплуатации в условиях, обычных для России.</w:t>
      </w:r>
    </w:p>
    <w:p w14:paraId="73B695C9" w14:textId="77777777" w:rsidR="006B24DC" w:rsidRPr="006B24DC" w:rsidRDefault="006B24DC" w:rsidP="006B2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24DC">
        <w:rPr>
          <w:rFonts w:ascii="Times New Roman" w:hAnsi="Times New Roman" w:cs="Times New Roman"/>
          <w:sz w:val="28"/>
          <w:szCs w:val="28"/>
        </w:rPr>
        <w:lastRenderedPageBreak/>
        <w:t>2.7. Оборудование должно соответствовать техническим регламентам Таможенного союза, а так же международным стандартам (по электробезопасности, по энергосбережению и др.).</w:t>
      </w:r>
    </w:p>
    <w:p w14:paraId="3E9D34C2" w14:textId="77777777" w:rsidR="006B24DC" w:rsidRPr="006B24DC" w:rsidRDefault="006B24DC" w:rsidP="006B2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24DC">
        <w:rPr>
          <w:rFonts w:ascii="Times New Roman" w:hAnsi="Times New Roman" w:cs="Times New Roman"/>
          <w:sz w:val="28"/>
          <w:szCs w:val="28"/>
        </w:rPr>
        <w:t>2.8. Вместе с Оборудованием передается техническая документация на русском языке:</w:t>
      </w:r>
    </w:p>
    <w:p w14:paraId="2FFDD051" w14:textId="77777777" w:rsidR="006B24DC" w:rsidRPr="006B24DC" w:rsidRDefault="006B24DC" w:rsidP="006B24DC">
      <w:pPr>
        <w:pStyle w:val="a3"/>
        <w:spacing w:after="0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6B24DC">
        <w:rPr>
          <w:rFonts w:ascii="Times New Roman" w:hAnsi="Times New Roman" w:cs="Times New Roman"/>
          <w:sz w:val="28"/>
          <w:szCs w:val="28"/>
        </w:rPr>
        <w:t>– Паспорт на Оборудование (руководство пользователя по эксплуатации) на бумажном и электронном носителе;</w:t>
      </w:r>
    </w:p>
    <w:p w14:paraId="372D8519" w14:textId="77777777" w:rsidR="006B24DC" w:rsidRPr="006B24DC" w:rsidRDefault="006B24DC" w:rsidP="006B24DC">
      <w:pPr>
        <w:pStyle w:val="a3"/>
        <w:spacing w:after="0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6B24DC">
        <w:rPr>
          <w:rFonts w:ascii="Times New Roman" w:hAnsi="Times New Roman" w:cs="Times New Roman"/>
          <w:sz w:val="28"/>
          <w:szCs w:val="28"/>
        </w:rPr>
        <w:t>– Общие указания и указания по технике безопасности:</w:t>
      </w:r>
    </w:p>
    <w:p w14:paraId="6857E978" w14:textId="77777777" w:rsidR="006B24DC" w:rsidRPr="006B24DC" w:rsidRDefault="006B24DC" w:rsidP="006B24DC">
      <w:pPr>
        <w:pStyle w:val="a3"/>
        <w:spacing w:after="0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6B24DC">
        <w:rPr>
          <w:rFonts w:ascii="Times New Roman" w:hAnsi="Times New Roman" w:cs="Times New Roman"/>
          <w:sz w:val="28"/>
          <w:szCs w:val="28"/>
        </w:rPr>
        <w:t>– </w:t>
      </w:r>
      <w:r w:rsidRPr="0006071E">
        <w:rPr>
          <w:rFonts w:ascii="Times New Roman" w:hAnsi="Times New Roman" w:cs="Times New Roman"/>
          <w:sz w:val="28"/>
          <w:szCs w:val="28"/>
        </w:rPr>
        <w:t>Перечень запасных и быстроизнашивающихся узлов и деталей;</w:t>
      </w:r>
    </w:p>
    <w:p w14:paraId="0FA4952F" w14:textId="52F5699A" w:rsidR="006B24DC" w:rsidRPr="006B24DC" w:rsidRDefault="006B24DC" w:rsidP="006B24DC">
      <w:pPr>
        <w:pStyle w:val="a3"/>
        <w:spacing w:after="0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6B24DC">
        <w:rPr>
          <w:rFonts w:ascii="Times New Roman" w:hAnsi="Times New Roman" w:cs="Times New Roman"/>
          <w:sz w:val="28"/>
          <w:szCs w:val="28"/>
        </w:rPr>
        <w:t>– </w:t>
      </w:r>
      <w:r w:rsidR="0006071E" w:rsidRPr="0006071E">
        <w:rPr>
          <w:rFonts w:ascii="Times New Roman" w:hAnsi="Times New Roman" w:cs="Times New Roman"/>
          <w:sz w:val="28"/>
          <w:szCs w:val="28"/>
        </w:rPr>
        <w:t xml:space="preserve">Электрические </w:t>
      </w:r>
      <w:r w:rsidRPr="0006071E">
        <w:rPr>
          <w:rFonts w:ascii="Times New Roman" w:hAnsi="Times New Roman" w:cs="Times New Roman"/>
          <w:sz w:val="28"/>
          <w:szCs w:val="28"/>
        </w:rPr>
        <w:t>схемы;</w:t>
      </w:r>
    </w:p>
    <w:p w14:paraId="37FBF7D4" w14:textId="77777777" w:rsidR="006B24DC" w:rsidRPr="006B24DC" w:rsidRDefault="006B24DC" w:rsidP="006B24DC">
      <w:pPr>
        <w:pStyle w:val="a3"/>
        <w:spacing w:after="0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6B24DC">
        <w:rPr>
          <w:rFonts w:ascii="Times New Roman" w:hAnsi="Times New Roman" w:cs="Times New Roman"/>
          <w:sz w:val="28"/>
          <w:szCs w:val="28"/>
        </w:rPr>
        <w:t xml:space="preserve">– Схема транспортировки и установки Оборудования; </w:t>
      </w:r>
    </w:p>
    <w:p w14:paraId="585F4BFE" w14:textId="77777777" w:rsidR="006B24DC" w:rsidRPr="006B24DC" w:rsidRDefault="006B24DC" w:rsidP="006B24DC">
      <w:pPr>
        <w:pStyle w:val="a3"/>
        <w:spacing w:after="0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6B24DC">
        <w:rPr>
          <w:rFonts w:ascii="Times New Roman" w:hAnsi="Times New Roman" w:cs="Times New Roman"/>
          <w:sz w:val="28"/>
          <w:szCs w:val="28"/>
        </w:rPr>
        <w:t>– Разрешительная документация (сертификаты);</w:t>
      </w:r>
    </w:p>
    <w:p w14:paraId="5AF33028" w14:textId="77777777" w:rsidR="006B24DC" w:rsidRPr="006B24DC" w:rsidRDefault="006B24DC" w:rsidP="006B2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24DC">
        <w:rPr>
          <w:rFonts w:ascii="Times New Roman" w:hAnsi="Times New Roman" w:cs="Times New Roman"/>
          <w:sz w:val="28"/>
          <w:szCs w:val="28"/>
        </w:rPr>
        <w:t>2.9 Требования к таре и упаковке:</w:t>
      </w:r>
    </w:p>
    <w:p w14:paraId="3E8B430D" w14:textId="77777777" w:rsidR="006B24DC" w:rsidRPr="006B24DC" w:rsidRDefault="006B24DC" w:rsidP="006B2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24DC">
        <w:rPr>
          <w:rFonts w:ascii="Times New Roman" w:hAnsi="Times New Roman" w:cs="Times New Roman"/>
          <w:sz w:val="28"/>
          <w:szCs w:val="28"/>
        </w:rPr>
        <w:t>2.9.1. Оборудование должно поставляться в специальной упаковке, обеспечивающей полную сохранность груза от всякого рода повреждений и коррозии при перевозке его любым транспортным средством с учетом нескольких перегрузок в пути, а также разгрузочных работ на территории Покупателя.</w:t>
      </w:r>
    </w:p>
    <w:p w14:paraId="7F981F5D" w14:textId="77777777" w:rsidR="006B24DC" w:rsidRPr="006B24DC" w:rsidRDefault="006B24DC" w:rsidP="006B2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24DC">
        <w:rPr>
          <w:rFonts w:ascii="Times New Roman" w:hAnsi="Times New Roman" w:cs="Times New Roman"/>
          <w:sz w:val="28"/>
          <w:szCs w:val="28"/>
        </w:rPr>
        <w:t xml:space="preserve">Упаковка должна соответствовать стандартам, ТУ, обязательным правилам и требованиям для тары и упаковки. </w:t>
      </w:r>
    </w:p>
    <w:p w14:paraId="09F8243B" w14:textId="77777777" w:rsidR="006B24DC" w:rsidRPr="006B24DC" w:rsidRDefault="006B24DC" w:rsidP="006B2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24DC">
        <w:rPr>
          <w:rFonts w:ascii="Times New Roman" w:hAnsi="Times New Roman" w:cs="Times New Roman"/>
          <w:sz w:val="28"/>
          <w:szCs w:val="28"/>
        </w:rPr>
        <w:t>Упаковочный лист должен быть прикреплён к каждому грузовому месту и содержать следующую информацию: номер и дата договора, номер места, вес брутто и нетто, габариты (длина, ширина, высота).</w:t>
      </w:r>
    </w:p>
    <w:p w14:paraId="0F929F36" w14:textId="77777777" w:rsidR="006B24DC" w:rsidRDefault="006B24DC" w:rsidP="006B2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24DC">
        <w:rPr>
          <w:rFonts w:ascii="Times New Roman" w:hAnsi="Times New Roman" w:cs="Times New Roman"/>
          <w:sz w:val="28"/>
          <w:szCs w:val="28"/>
        </w:rPr>
        <w:t>2.9.2. Оборудование, а так же все его узлы и элементы в транспортной таре должны быть устойчивы. В упакованном виде ненамеренное опрокидывание, падение и смещение, как самого оборудования, так и его узлов не допускается. При необходимости Оборудование и его составные части должны быть снабжены устройствами для закрепления перемещающихся частей, исключающими их перемещение во время транспортировки.</w:t>
      </w:r>
    </w:p>
    <w:p w14:paraId="1211816F" w14:textId="77777777" w:rsidR="006B24DC" w:rsidRPr="006B24DC" w:rsidRDefault="006B24DC" w:rsidP="006B2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6F2A1CE" w14:textId="77777777" w:rsidR="006B24DC" w:rsidRPr="006B24DC" w:rsidRDefault="006B24DC" w:rsidP="006B24DC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24DC">
        <w:rPr>
          <w:rFonts w:ascii="Times New Roman" w:hAnsi="Times New Roman" w:cs="Times New Roman"/>
          <w:b/>
          <w:sz w:val="28"/>
          <w:szCs w:val="28"/>
        </w:rPr>
        <w:t>3. Пуско-наладка. Приемо-сдаточные испытания</w:t>
      </w:r>
    </w:p>
    <w:p w14:paraId="2535FE61" w14:textId="00D94E56" w:rsidR="006B24DC" w:rsidRPr="006B24DC" w:rsidRDefault="006B24DC" w:rsidP="006B2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24DC">
        <w:rPr>
          <w:rFonts w:ascii="Times New Roman" w:hAnsi="Times New Roman" w:cs="Times New Roman"/>
          <w:sz w:val="28"/>
          <w:szCs w:val="28"/>
        </w:rPr>
        <w:t>3.1. </w:t>
      </w:r>
      <w:r w:rsidR="00702D71">
        <w:rPr>
          <w:rFonts w:ascii="Times New Roman" w:hAnsi="Times New Roman" w:cs="Times New Roman"/>
          <w:sz w:val="28"/>
          <w:szCs w:val="28"/>
        </w:rPr>
        <w:t>Н</w:t>
      </w:r>
      <w:r w:rsidRPr="006B24DC">
        <w:rPr>
          <w:rFonts w:ascii="Times New Roman" w:hAnsi="Times New Roman" w:cs="Times New Roman"/>
          <w:sz w:val="28"/>
          <w:szCs w:val="28"/>
        </w:rPr>
        <w:t>аладку, пуск Оборудования должен производить квалифицированный персонал Поставщика.</w:t>
      </w:r>
    </w:p>
    <w:p w14:paraId="236C9EF7" w14:textId="77777777" w:rsidR="006B24DC" w:rsidRPr="006B24DC" w:rsidRDefault="006B24DC" w:rsidP="006B2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24DC">
        <w:rPr>
          <w:rFonts w:ascii="Times New Roman" w:hAnsi="Times New Roman" w:cs="Times New Roman"/>
          <w:sz w:val="28"/>
          <w:szCs w:val="28"/>
        </w:rPr>
        <w:t>3.2. При выполнении работ на территории Покупателя Поставщик самостоятельно обеспечивает своих работников средствами и инструментами, необходимыми для выполнения монтажных и пуско-наладочных работ.</w:t>
      </w:r>
    </w:p>
    <w:p w14:paraId="191B2766" w14:textId="77777777" w:rsidR="006B24DC" w:rsidRPr="006B24DC" w:rsidRDefault="006B24DC" w:rsidP="006B2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24DC">
        <w:rPr>
          <w:rFonts w:ascii="Times New Roman" w:hAnsi="Times New Roman" w:cs="Times New Roman"/>
          <w:sz w:val="28"/>
          <w:szCs w:val="28"/>
        </w:rPr>
        <w:t>3.3. Приемо-сдаточные испытания включают:</w:t>
      </w:r>
    </w:p>
    <w:p w14:paraId="41C33A56" w14:textId="77777777" w:rsidR="006B24DC" w:rsidRPr="006B24DC" w:rsidRDefault="006B24DC" w:rsidP="006B2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24DC">
        <w:rPr>
          <w:rFonts w:ascii="Times New Roman" w:hAnsi="Times New Roman" w:cs="Times New Roman"/>
          <w:sz w:val="28"/>
          <w:szCs w:val="28"/>
        </w:rPr>
        <w:t>3.3.1. Проверку основных технических и эксплуатационных характеристик Оборудования на соответствие заданным в техническом задании и паспорте на Оборудование требованиям, - в течение 1 (одного) рабочего дня;</w:t>
      </w:r>
    </w:p>
    <w:p w14:paraId="79A1DD9D" w14:textId="2D75E652" w:rsidR="006B24DC" w:rsidRPr="006B24DC" w:rsidRDefault="006B24DC" w:rsidP="006B2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24DC">
        <w:rPr>
          <w:rFonts w:ascii="Times New Roman" w:hAnsi="Times New Roman" w:cs="Times New Roman"/>
          <w:sz w:val="28"/>
          <w:szCs w:val="28"/>
        </w:rPr>
        <w:t xml:space="preserve">3.3.2. Проверку работоспособности Оборудования в заданных условиях эксплуатации, - в </w:t>
      </w:r>
      <w:r>
        <w:rPr>
          <w:rFonts w:ascii="Times New Roman" w:hAnsi="Times New Roman" w:cs="Times New Roman"/>
          <w:sz w:val="28"/>
          <w:szCs w:val="28"/>
        </w:rPr>
        <w:t>течение 1 (одного) рабочего дня</w:t>
      </w:r>
      <w:r w:rsidRPr="006B24DC">
        <w:rPr>
          <w:rFonts w:ascii="Times New Roman" w:hAnsi="Times New Roman" w:cs="Times New Roman"/>
          <w:sz w:val="28"/>
          <w:szCs w:val="28"/>
        </w:rPr>
        <w:t>. Сбои в работе Оборудования во время испытаний не допускаются.</w:t>
      </w:r>
    </w:p>
    <w:p w14:paraId="51BFD136" w14:textId="77777777" w:rsidR="006B24DC" w:rsidRPr="006B24DC" w:rsidRDefault="006B24DC" w:rsidP="006B2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24DC">
        <w:rPr>
          <w:rFonts w:ascii="Times New Roman" w:hAnsi="Times New Roman" w:cs="Times New Roman"/>
          <w:sz w:val="28"/>
          <w:szCs w:val="28"/>
        </w:rPr>
        <w:t>3.3.3. Передачу Оборудования Покупателю по Акту приемки Товара (Оборудования).</w:t>
      </w:r>
    </w:p>
    <w:p w14:paraId="46C9E427" w14:textId="19BDB06C" w:rsidR="006B24DC" w:rsidRPr="006B24DC" w:rsidRDefault="006B24DC" w:rsidP="006B2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24DC">
        <w:rPr>
          <w:rFonts w:ascii="Times New Roman" w:hAnsi="Times New Roman" w:cs="Times New Roman"/>
          <w:sz w:val="28"/>
          <w:szCs w:val="28"/>
        </w:rPr>
        <w:lastRenderedPageBreak/>
        <w:t xml:space="preserve">3.3.4. После подписания Покупателем Акта приемки Товара (Оборудования) Поставщик в течение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6B24DC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трех</w:t>
      </w:r>
      <w:r w:rsidRPr="006B24DC">
        <w:rPr>
          <w:rFonts w:ascii="Times New Roman" w:hAnsi="Times New Roman" w:cs="Times New Roman"/>
          <w:sz w:val="28"/>
          <w:szCs w:val="28"/>
        </w:rPr>
        <w:t>) рабоч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6B24DC">
        <w:rPr>
          <w:rFonts w:ascii="Times New Roman" w:hAnsi="Times New Roman" w:cs="Times New Roman"/>
          <w:sz w:val="28"/>
          <w:szCs w:val="28"/>
        </w:rPr>
        <w:t xml:space="preserve"> дн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6B24DC">
        <w:rPr>
          <w:rFonts w:ascii="Times New Roman" w:hAnsi="Times New Roman" w:cs="Times New Roman"/>
          <w:sz w:val="28"/>
          <w:szCs w:val="28"/>
        </w:rPr>
        <w:t xml:space="preserve"> обязан провести инструктаж эксплуатирующего и обслуживающего персонала Покупателя основным требованиям по эксплуатации и обслуживанию Оборудования.</w:t>
      </w:r>
    </w:p>
    <w:p w14:paraId="449F3666" w14:textId="77777777" w:rsidR="006B24DC" w:rsidRDefault="006B24DC" w:rsidP="006B24D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C83EF43" w14:textId="77777777" w:rsidR="006B24DC" w:rsidRDefault="006B24DC" w:rsidP="006B24D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24DC">
        <w:rPr>
          <w:rFonts w:ascii="Times New Roman" w:hAnsi="Times New Roman" w:cs="Times New Roman"/>
          <w:b/>
          <w:sz w:val="28"/>
          <w:szCs w:val="28"/>
        </w:rPr>
        <w:t>4. Условия эксплуатации и режим работы Оборудования</w:t>
      </w:r>
    </w:p>
    <w:p w14:paraId="547BA395" w14:textId="77777777" w:rsidR="006B24DC" w:rsidRPr="006B24DC" w:rsidRDefault="006B24DC" w:rsidP="006B24D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C7EB037" w14:textId="77777777" w:rsidR="006B24DC" w:rsidRPr="006B24DC" w:rsidRDefault="006B24DC" w:rsidP="006B2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24DC">
        <w:rPr>
          <w:rFonts w:ascii="Times New Roman" w:hAnsi="Times New Roman" w:cs="Times New Roman"/>
          <w:sz w:val="28"/>
          <w:szCs w:val="28"/>
        </w:rPr>
        <w:t>4.1. Эксплуатация Оборудования будет осуществляться в производственном помещении при нормальных климатических условиях и температуре 20º</w:t>
      </w:r>
      <w:r w:rsidRPr="006B24D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6B24DC">
        <w:rPr>
          <w:rFonts w:ascii="Times New Roman" w:hAnsi="Times New Roman" w:cs="Times New Roman"/>
          <w:sz w:val="28"/>
          <w:szCs w:val="28"/>
        </w:rPr>
        <w:t xml:space="preserve"> ± 2ºС.</w:t>
      </w:r>
    </w:p>
    <w:p w14:paraId="03DC6C96" w14:textId="733ADD68" w:rsidR="001B6D90" w:rsidRPr="006B24DC" w:rsidRDefault="006B24DC" w:rsidP="006B24D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24DC">
        <w:rPr>
          <w:rFonts w:ascii="Times New Roman" w:hAnsi="Times New Roman" w:cs="Times New Roman"/>
          <w:sz w:val="28"/>
          <w:szCs w:val="28"/>
        </w:rPr>
        <w:t xml:space="preserve">4.2. Режим работы Оборудования </w:t>
      </w:r>
      <w:r w:rsidRPr="006B24DC">
        <w:rPr>
          <w:rFonts w:ascii="Times New Roman" w:hAnsi="Times New Roman" w:cs="Times New Roman"/>
          <w:sz w:val="28"/>
          <w:szCs w:val="28"/>
        </w:rPr>
        <w:sym w:font="Symbol" w:char="F02D"/>
      </w:r>
      <w:r w:rsidRPr="006B24DC">
        <w:rPr>
          <w:rFonts w:ascii="Times New Roman" w:hAnsi="Times New Roman" w:cs="Times New Roman"/>
          <w:sz w:val="28"/>
          <w:szCs w:val="28"/>
        </w:rPr>
        <w:t xml:space="preserve"> 2-х сменный (каждая смена по 8 часов).</w:t>
      </w:r>
    </w:p>
    <w:p w14:paraId="78A979EB" w14:textId="77777777" w:rsidR="001B6D90" w:rsidRDefault="001B6D90" w:rsidP="00B11872">
      <w:pPr>
        <w:pStyle w:val="a6"/>
        <w:rPr>
          <w:rFonts w:ascii="Times New Roman" w:hAnsi="Times New Roman" w:cs="Times New Roman"/>
          <w:sz w:val="24"/>
          <w:szCs w:val="24"/>
        </w:rPr>
      </w:pPr>
    </w:p>
    <w:p w14:paraId="5FAB93E9" w14:textId="77777777" w:rsidR="00B62B4F" w:rsidRDefault="00B62B4F" w:rsidP="00B11872">
      <w:pPr>
        <w:pStyle w:val="a6"/>
        <w:rPr>
          <w:rFonts w:ascii="Times New Roman" w:hAnsi="Times New Roman" w:cs="Times New Roman"/>
          <w:sz w:val="24"/>
          <w:szCs w:val="24"/>
        </w:rPr>
      </w:pPr>
    </w:p>
    <w:p w14:paraId="263F6B57" w14:textId="77777777" w:rsidR="006B24DC" w:rsidRDefault="006B24DC" w:rsidP="00B11872">
      <w:pPr>
        <w:pStyle w:val="a6"/>
        <w:rPr>
          <w:rFonts w:ascii="Times New Roman" w:hAnsi="Times New Roman" w:cs="Times New Roman"/>
          <w:sz w:val="24"/>
          <w:szCs w:val="24"/>
        </w:rPr>
      </w:pPr>
    </w:p>
    <w:p w14:paraId="2B040107" w14:textId="54564602" w:rsidR="00DA43AC" w:rsidRPr="00B62B4F" w:rsidRDefault="00B62B4F" w:rsidP="00B62B4F">
      <w:pPr>
        <w:pStyle w:val="a6"/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B62B4F">
        <w:rPr>
          <w:rFonts w:ascii="Times New Roman" w:hAnsi="Times New Roman" w:cs="Times New Roman"/>
          <w:b/>
          <w:sz w:val="28"/>
          <w:szCs w:val="24"/>
        </w:rPr>
        <w:t xml:space="preserve">Начальник БРЭТ                      </w:t>
      </w:r>
      <w:r>
        <w:rPr>
          <w:rFonts w:ascii="Times New Roman" w:hAnsi="Times New Roman" w:cs="Times New Roman"/>
          <w:b/>
          <w:sz w:val="28"/>
          <w:szCs w:val="24"/>
        </w:rPr>
        <w:t xml:space="preserve">                                                                     </w:t>
      </w:r>
      <w:r w:rsidRPr="00B62B4F">
        <w:rPr>
          <w:rFonts w:ascii="Times New Roman" w:hAnsi="Times New Roman" w:cs="Times New Roman"/>
          <w:b/>
          <w:sz w:val="28"/>
          <w:szCs w:val="24"/>
        </w:rPr>
        <w:t>С.А. Карпов</w:t>
      </w:r>
    </w:p>
    <w:p w14:paraId="3834D682" w14:textId="77777777" w:rsidR="00B11872" w:rsidRDefault="00B11872" w:rsidP="00B11872">
      <w:pPr>
        <w:pStyle w:val="a6"/>
        <w:rPr>
          <w:rFonts w:ascii="Times New Roman" w:hAnsi="Times New Roman" w:cs="Times New Roman"/>
          <w:sz w:val="24"/>
          <w:szCs w:val="24"/>
        </w:rPr>
      </w:pPr>
    </w:p>
    <w:p w14:paraId="0CC897F1" w14:textId="4B0F9B7C" w:rsidR="00B62B4F" w:rsidRDefault="00DA43AC" w:rsidP="00BF757B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30CCB87E" w14:textId="77777777" w:rsidR="006B24DC" w:rsidRDefault="006B24DC" w:rsidP="00BF757B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14:paraId="0D7F2087" w14:textId="1235BDA2" w:rsidR="00D11AA2" w:rsidRPr="00BF757B" w:rsidRDefault="00B62B4F" w:rsidP="00BF757B">
      <w:pPr>
        <w:pStyle w:val="a6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                                  Начальник РЭП</w:t>
      </w:r>
      <w:r w:rsidR="00DA43AC" w:rsidRPr="00DA43AC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DA43AC">
        <w:rPr>
          <w:rFonts w:ascii="Times New Roman" w:hAnsi="Times New Roman" w:cs="Times New Roman"/>
          <w:b/>
          <w:sz w:val="28"/>
          <w:szCs w:val="24"/>
        </w:rPr>
        <w:t xml:space="preserve">                                                                            </w:t>
      </w:r>
      <w:r w:rsidR="00B74900">
        <w:rPr>
          <w:rFonts w:ascii="Times New Roman" w:hAnsi="Times New Roman" w:cs="Times New Roman"/>
          <w:b/>
          <w:sz w:val="28"/>
          <w:szCs w:val="24"/>
        </w:rPr>
        <w:t xml:space="preserve">        </w:t>
      </w:r>
      <w:r w:rsidR="00702D71">
        <w:rPr>
          <w:rFonts w:ascii="Times New Roman" w:hAnsi="Times New Roman" w:cs="Times New Roman"/>
          <w:b/>
          <w:sz w:val="28"/>
          <w:szCs w:val="24"/>
        </w:rPr>
        <w:t xml:space="preserve">       </w:t>
      </w:r>
      <w:r w:rsidR="000F2783">
        <w:rPr>
          <w:rFonts w:ascii="Times New Roman" w:hAnsi="Times New Roman" w:cs="Times New Roman"/>
          <w:b/>
          <w:sz w:val="28"/>
          <w:szCs w:val="24"/>
        </w:rPr>
        <w:t xml:space="preserve">       </w:t>
      </w:r>
      <w:r>
        <w:rPr>
          <w:rFonts w:ascii="Times New Roman" w:hAnsi="Times New Roman" w:cs="Times New Roman"/>
          <w:b/>
          <w:sz w:val="28"/>
          <w:szCs w:val="24"/>
        </w:rPr>
        <w:t>М</w:t>
      </w:r>
      <w:r w:rsidR="00DA43AC" w:rsidRPr="00DA43AC">
        <w:rPr>
          <w:rFonts w:ascii="Times New Roman" w:hAnsi="Times New Roman" w:cs="Times New Roman"/>
          <w:b/>
          <w:sz w:val="28"/>
          <w:szCs w:val="24"/>
        </w:rPr>
        <w:t>.</w:t>
      </w:r>
      <w:r>
        <w:rPr>
          <w:rFonts w:ascii="Times New Roman" w:hAnsi="Times New Roman" w:cs="Times New Roman"/>
          <w:b/>
          <w:sz w:val="28"/>
          <w:szCs w:val="24"/>
        </w:rPr>
        <w:t>А</w:t>
      </w:r>
      <w:r w:rsidR="00DA43AC" w:rsidRPr="00DA43AC">
        <w:rPr>
          <w:rFonts w:ascii="Times New Roman" w:hAnsi="Times New Roman" w:cs="Times New Roman"/>
          <w:b/>
          <w:sz w:val="28"/>
          <w:szCs w:val="24"/>
        </w:rPr>
        <w:t xml:space="preserve">. </w:t>
      </w:r>
      <w:r>
        <w:rPr>
          <w:rFonts w:ascii="Times New Roman" w:hAnsi="Times New Roman" w:cs="Times New Roman"/>
          <w:b/>
          <w:sz w:val="28"/>
          <w:szCs w:val="24"/>
        </w:rPr>
        <w:t>Суриков</w:t>
      </w:r>
    </w:p>
    <w:sectPr w:rsidR="00D11AA2" w:rsidRPr="00BF757B" w:rsidSect="00D71F2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6636D"/>
    <w:multiLevelType w:val="multilevel"/>
    <w:tmpl w:val="B0727296"/>
    <w:lvl w:ilvl="0">
      <w:start w:val="1"/>
      <w:numFmt w:val="decimal"/>
      <w:lvlText w:val="%1."/>
      <w:lvlJc w:val="left"/>
      <w:pPr>
        <w:ind w:left="2629" w:hanging="360"/>
      </w:p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  <w:b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38D1777D"/>
    <w:multiLevelType w:val="multilevel"/>
    <w:tmpl w:val="CF36EF7E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1"/>
      <w:numFmt w:val="decimal"/>
      <w:isLgl/>
      <w:lvlText w:val="%1.%2"/>
      <w:lvlJc w:val="left"/>
      <w:pPr>
        <w:ind w:left="1847" w:hanging="375"/>
      </w:pPr>
    </w:lvl>
    <w:lvl w:ilvl="2">
      <w:start w:val="1"/>
      <w:numFmt w:val="decimal"/>
      <w:isLgl/>
      <w:lvlText w:val="%1.%2.%3"/>
      <w:lvlJc w:val="left"/>
      <w:pPr>
        <w:ind w:left="3304" w:hanging="720"/>
      </w:pPr>
    </w:lvl>
    <w:lvl w:ilvl="3">
      <w:start w:val="1"/>
      <w:numFmt w:val="decimal"/>
      <w:isLgl/>
      <w:lvlText w:val="%1.%2.%3.%4"/>
      <w:lvlJc w:val="left"/>
      <w:pPr>
        <w:ind w:left="4416" w:hanging="720"/>
      </w:pPr>
    </w:lvl>
    <w:lvl w:ilvl="4">
      <w:start w:val="1"/>
      <w:numFmt w:val="decimal"/>
      <w:isLgl/>
      <w:lvlText w:val="%1.%2.%3.%4.%5"/>
      <w:lvlJc w:val="left"/>
      <w:pPr>
        <w:ind w:left="5888" w:hanging="1080"/>
      </w:pPr>
    </w:lvl>
    <w:lvl w:ilvl="5">
      <w:start w:val="1"/>
      <w:numFmt w:val="decimal"/>
      <w:isLgl/>
      <w:lvlText w:val="%1.%2.%3.%4.%5.%6"/>
      <w:lvlJc w:val="left"/>
      <w:pPr>
        <w:ind w:left="7000" w:hanging="1080"/>
      </w:pPr>
    </w:lvl>
    <w:lvl w:ilvl="6">
      <w:start w:val="1"/>
      <w:numFmt w:val="decimal"/>
      <w:isLgl/>
      <w:lvlText w:val="%1.%2.%3.%4.%5.%6.%7"/>
      <w:lvlJc w:val="left"/>
      <w:pPr>
        <w:ind w:left="8472" w:hanging="1440"/>
      </w:pPr>
    </w:lvl>
    <w:lvl w:ilvl="7">
      <w:start w:val="1"/>
      <w:numFmt w:val="decimal"/>
      <w:isLgl/>
      <w:lvlText w:val="%1.%2.%3.%4.%5.%6.%7.%8"/>
      <w:lvlJc w:val="left"/>
      <w:pPr>
        <w:ind w:left="9584" w:hanging="1440"/>
      </w:pPr>
    </w:lvl>
    <w:lvl w:ilvl="8">
      <w:start w:val="1"/>
      <w:numFmt w:val="decimal"/>
      <w:isLgl/>
      <w:lvlText w:val="%1.%2.%3.%4.%5.%6.%7.%8.%9"/>
      <w:lvlJc w:val="left"/>
      <w:pPr>
        <w:ind w:left="10696" w:hanging="1440"/>
      </w:pPr>
    </w:lvl>
  </w:abstractNum>
  <w:abstractNum w:abstractNumId="2">
    <w:nsid w:val="6A4F360C"/>
    <w:multiLevelType w:val="multilevel"/>
    <w:tmpl w:val="2E56E052"/>
    <w:lvl w:ilvl="0">
      <w:start w:val="4"/>
      <w:numFmt w:val="decimal"/>
      <w:lvlText w:val="%1."/>
      <w:lvlJc w:val="left"/>
      <w:pPr>
        <w:ind w:left="435" w:hanging="435"/>
      </w:pPr>
    </w:lvl>
    <w:lvl w:ilvl="1">
      <w:start w:val="13"/>
      <w:numFmt w:val="decimal"/>
      <w:lvlText w:val="%1.%2."/>
      <w:lvlJc w:val="left"/>
      <w:pPr>
        <w:ind w:left="1907" w:hanging="435"/>
      </w:pPr>
    </w:lvl>
    <w:lvl w:ilvl="2">
      <w:start w:val="1"/>
      <w:numFmt w:val="decimal"/>
      <w:lvlText w:val="%1.%2.%3."/>
      <w:lvlJc w:val="left"/>
      <w:pPr>
        <w:ind w:left="3664" w:hanging="720"/>
      </w:pPr>
    </w:lvl>
    <w:lvl w:ilvl="3">
      <w:start w:val="1"/>
      <w:numFmt w:val="decimal"/>
      <w:lvlText w:val="%1.%2.%3.%4."/>
      <w:lvlJc w:val="left"/>
      <w:pPr>
        <w:ind w:left="5136" w:hanging="720"/>
      </w:pPr>
    </w:lvl>
    <w:lvl w:ilvl="4">
      <w:start w:val="1"/>
      <w:numFmt w:val="decimal"/>
      <w:lvlText w:val="%1.%2.%3.%4.%5."/>
      <w:lvlJc w:val="left"/>
      <w:pPr>
        <w:ind w:left="6968" w:hanging="1080"/>
      </w:pPr>
    </w:lvl>
    <w:lvl w:ilvl="5">
      <w:start w:val="1"/>
      <w:numFmt w:val="decimal"/>
      <w:lvlText w:val="%1.%2.%3.%4.%5.%6."/>
      <w:lvlJc w:val="left"/>
      <w:pPr>
        <w:ind w:left="8440" w:hanging="1080"/>
      </w:pPr>
    </w:lvl>
    <w:lvl w:ilvl="6">
      <w:start w:val="1"/>
      <w:numFmt w:val="decimal"/>
      <w:lvlText w:val="%1.%2.%3.%4.%5.%6.%7."/>
      <w:lvlJc w:val="left"/>
      <w:pPr>
        <w:ind w:left="10272" w:hanging="1440"/>
      </w:pPr>
    </w:lvl>
    <w:lvl w:ilvl="7">
      <w:start w:val="1"/>
      <w:numFmt w:val="decimal"/>
      <w:lvlText w:val="%1.%2.%3.%4.%5.%6.%7.%8."/>
      <w:lvlJc w:val="left"/>
      <w:pPr>
        <w:ind w:left="11744" w:hanging="1440"/>
      </w:pPr>
    </w:lvl>
    <w:lvl w:ilvl="8">
      <w:start w:val="1"/>
      <w:numFmt w:val="decimal"/>
      <w:lvlText w:val="%1.%2.%3.%4.%5.%6.%7.%8.%9."/>
      <w:lvlJc w:val="left"/>
      <w:pPr>
        <w:ind w:left="13576" w:hanging="1800"/>
      </w:pPr>
    </w:lvl>
  </w:abstractNum>
  <w:abstractNum w:abstractNumId="3">
    <w:nsid w:val="78884A27"/>
    <w:multiLevelType w:val="hybridMultilevel"/>
    <w:tmpl w:val="41D4E9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  <w:lvlOverride w:ilvl="0">
      <w:startOverride w:val="4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4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C18"/>
    <w:rsid w:val="00006CA9"/>
    <w:rsid w:val="00014D8D"/>
    <w:rsid w:val="000154D0"/>
    <w:rsid w:val="00020804"/>
    <w:rsid w:val="00022CE8"/>
    <w:rsid w:val="000331D8"/>
    <w:rsid w:val="00053230"/>
    <w:rsid w:val="0006071E"/>
    <w:rsid w:val="00065FAB"/>
    <w:rsid w:val="00070B91"/>
    <w:rsid w:val="00073B56"/>
    <w:rsid w:val="000808DA"/>
    <w:rsid w:val="000B3B3F"/>
    <w:rsid w:val="000C1767"/>
    <w:rsid w:val="000D13C3"/>
    <w:rsid w:val="000D4705"/>
    <w:rsid w:val="000F2783"/>
    <w:rsid w:val="000F5958"/>
    <w:rsid w:val="001076C9"/>
    <w:rsid w:val="0011345D"/>
    <w:rsid w:val="0015528D"/>
    <w:rsid w:val="00155D26"/>
    <w:rsid w:val="00157C7B"/>
    <w:rsid w:val="00177C71"/>
    <w:rsid w:val="001805D2"/>
    <w:rsid w:val="0019664E"/>
    <w:rsid w:val="001B6D90"/>
    <w:rsid w:val="001D0542"/>
    <w:rsid w:val="001D0653"/>
    <w:rsid w:val="001D7142"/>
    <w:rsid w:val="001F52AC"/>
    <w:rsid w:val="00201C24"/>
    <w:rsid w:val="00207300"/>
    <w:rsid w:val="0021179C"/>
    <w:rsid w:val="00223854"/>
    <w:rsid w:val="0023266C"/>
    <w:rsid w:val="00247B47"/>
    <w:rsid w:val="0027671D"/>
    <w:rsid w:val="00280A8C"/>
    <w:rsid w:val="00280D53"/>
    <w:rsid w:val="00286B62"/>
    <w:rsid w:val="002D0B2A"/>
    <w:rsid w:val="002F1482"/>
    <w:rsid w:val="002F3D17"/>
    <w:rsid w:val="003037B3"/>
    <w:rsid w:val="00303CFD"/>
    <w:rsid w:val="00304E46"/>
    <w:rsid w:val="00304FB2"/>
    <w:rsid w:val="003123C2"/>
    <w:rsid w:val="00337A5D"/>
    <w:rsid w:val="00350E7D"/>
    <w:rsid w:val="003553F1"/>
    <w:rsid w:val="00362E7B"/>
    <w:rsid w:val="00383C42"/>
    <w:rsid w:val="003A4486"/>
    <w:rsid w:val="003E3EB6"/>
    <w:rsid w:val="003E5996"/>
    <w:rsid w:val="003F38CF"/>
    <w:rsid w:val="00413A6E"/>
    <w:rsid w:val="00414712"/>
    <w:rsid w:val="004173BB"/>
    <w:rsid w:val="004209B5"/>
    <w:rsid w:val="00434E4D"/>
    <w:rsid w:val="00442BD5"/>
    <w:rsid w:val="00452352"/>
    <w:rsid w:val="004658BD"/>
    <w:rsid w:val="00471ADE"/>
    <w:rsid w:val="00480604"/>
    <w:rsid w:val="004848B9"/>
    <w:rsid w:val="00491891"/>
    <w:rsid w:val="00496744"/>
    <w:rsid w:val="004C5B12"/>
    <w:rsid w:val="004E0AD2"/>
    <w:rsid w:val="004E22BB"/>
    <w:rsid w:val="004E635E"/>
    <w:rsid w:val="004F2CC1"/>
    <w:rsid w:val="005016B4"/>
    <w:rsid w:val="0050507C"/>
    <w:rsid w:val="00530AAF"/>
    <w:rsid w:val="005326E5"/>
    <w:rsid w:val="00564F04"/>
    <w:rsid w:val="00570B8C"/>
    <w:rsid w:val="005831AF"/>
    <w:rsid w:val="00595D43"/>
    <w:rsid w:val="005C20BC"/>
    <w:rsid w:val="005D4468"/>
    <w:rsid w:val="005E3EBC"/>
    <w:rsid w:val="005F7449"/>
    <w:rsid w:val="00632D7F"/>
    <w:rsid w:val="00644218"/>
    <w:rsid w:val="0064667E"/>
    <w:rsid w:val="00661152"/>
    <w:rsid w:val="00670A2A"/>
    <w:rsid w:val="00687DD5"/>
    <w:rsid w:val="006B06B6"/>
    <w:rsid w:val="006B0982"/>
    <w:rsid w:val="006B24DC"/>
    <w:rsid w:val="006C7294"/>
    <w:rsid w:val="006D554C"/>
    <w:rsid w:val="006D570D"/>
    <w:rsid w:val="006D73AF"/>
    <w:rsid w:val="006E19C1"/>
    <w:rsid w:val="00702D71"/>
    <w:rsid w:val="00731286"/>
    <w:rsid w:val="00764EDA"/>
    <w:rsid w:val="007721BC"/>
    <w:rsid w:val="00793C18"/>
    <w:rsid w:val="00795BED"/>
    <w:rsid w:val="007A667F"/>
    <w:rsid w:val="007C7028"/>
    <w:rsid w:val="0080124D"/>
    <w:rsid w:val="00803A40"/>
    <w:rsid w:val="0081306B"/>
    <w:rsid w:val="00825C99"/>
    <w:rsid w:val="00827EB9"/>
    <w:rsid w:val="00835ED3"/>
    <w:rsid w:val="0083605F"/>
    <w:rsid w:val="00840874"/>
    <w:rsid w:val="008415A4"/>
    <w:rsid w:val="0084476D"/>
    <w:rsid w:val="008451DE"/>
    <w:rsid w:val="0086402B"/>
    <w:rsid w:val="008647E5"/>
    <w:rsid w:val="00870F46"/>
    <w:rsid w:val="00892546"/>
    <w:rsid w:val="008964D2"/>
    <w:rsid w:val="008A4E68"/>
    <w:rsid w:val="008B08A6"/>
    <w:rsid w:val="008B6F1D"/>
    <w:rsid w:val="008C0BFF"/>
    <w:rsid w:val="008C45E8"/>
    <w:rsid w:val="008D4D43"/>
    <w:rsid w:val="008E1D73"/>
    <w:rsid w:val="008E5718"/>
    <w:rsid w:val="008F272A"/>
    <w:rsid w:val="008F4949"/>
    <w:rsid w:val="008F6F69"/>
    <w:rsid w:val="00916FB3"/>
    <w:rsid w:val="0091762C"/>
    <w:rsid w:val="00923416"/>
    <w:rsid w:val="00925BFD"/>
    <w:rsid w:val="00927ABA"/>
    <w:rsid w:val="009321DE"/>
    <w:rsid w:val="00932D7E"/>
    <w:rsid w:val="00944776"/>
    <w:rsid w:val="00960367"/>
    <w:rsid w:val="00960D89"/>
    <w:rsid w:val="00974FE4"/>
    <w:rsid w:val="009757FB"/>
    <w:rsid w:val="00992083"/>
    <w:rsid w:val="0099224D"/>
    <w:rsid w:val="009A2D59"/>
    <w:rsid w:val="009A3399"/>
    <w:rsid w:val="009B0579"/>
    <w:rsid w:val="009B3DA3"/>
    <w:rsid w:val="009B5E9B"/>
    <w:rsid w:val="009D52E6"/>
    <w:rsid w:val="009D5BDF"/>
    <w:rsid w:val="009D5F8D"/>
    <w:rsid w:val="009F2ECF"/>
    <w:rsid w:val="009F342C"/>
    <w:rsid w:val="00A00A57"/>
    <w:rsid w:val="00A03ECC"/>
    <w:rsid w:val="00A07D98"/>
    <w:rsid w:val="00A17B3B"/>
    <w:rsid w:val="00A3077A"/>
    <w:rsid w:val="00A35DB9"/>
    <w:rsid w:val="00A4284C"/>
    <w:rsid w:val="00A43E0C"/>
    <w:rsid w:val="00A52090"/>
    <w:rsid w:val="00A7685A"/>
    <w:rsid w:val="00A81164"/>
    <w:rsid w:val="00A8396D"/>
    <w:rsid w:val="00AA1CDD"/>
    <w:rsid w:val="00AB55F7"/>
    <w:rsid w:val="00AB5765"/>
    <w:rsid w:val="00AD069E"/>
    <w:rsid w:val="00AE2A8C"/>
    <w:rsid w:val="00AE6404"/>
    <w:rsid w:val="00AF0B38"/>
    <w:rsid w:val="00B11872"/>
    <w:rsid w:val="00B3146B"/>
    <w:rsid w:val="00B36F17"/>
    <w:rsid w:val="00B53352"/>
    <w:rsid w:val="00B53A01"/>
    <w:rsid w:val="00B56704"/>
    <w:rsid w:val="00B57972"/>
    <w:rsid w:val="00B62B4F"/>
    <w:rsid w:val="00B74900"/>
    <w:rsid w:val="00B76E3A"/>
    <w:rsid w:val="00B84D2D"/>
    <w:rsid w:val="00BA19DF"/>
    <w:rsid w:val="00BA3E3D"/>
    <w:rsid w:val="00BC1A4B"/>
    <w:rsid w:val="00BC4939"/>
    <w:rsid w:val="00BD3C07"/>
    <w:rsid w:val="00BD6828"/>
    <w:rsid w:val="00BE0A03"/>
    <w:rsid w:val="00BE230F"/>
    <w:rsid w:val="00BF63B9"/>
    <w:rsid w:val="00BF757B"/>
    <w:rsid w:val="00C12317"/>
    <w:rsid w:val="00C12AAA"/>
    <w:rsid w:val="00C1770A"/>
    <w:rsid w:val="00C17B32"/>
    <w:rsid w:val="00C2108A"/>
    <w:rsid w:val="00C31AEB"/>
    <w:rsid w:val="00C32914"/>
    <w:rsid w:val="00C344BB"/>
    <w:rsid w:val="00C47FDC"/>
    <w:rsid w:val="00C63466"/>
    <w:rsid w:val="00C66E71"/>
    <w:rsid w:val="00C737E8"/>
    <w:rsid w:val="00C91355"/>
    <w:rsid w:val="00CB6BF2"/>
    <w:rsid w:val="00CB7A8B"/>
    <w:rsid w:val="00CF053D"/>
    <w:rsid w:val="00CF61E6"/>
    <w:rsid w:val="00D03A7E"/>
    <w:rsid w:val="00D11AA2"/>
    <w:rsid w:val="00D15764"/>
    <w:rsid w:val="00D32C2F"/>
    <w:rsid w:val="00D32E67"/>
    <w:rsid w:val="00D418F4"/>
    <w:rsid w:val="00D4245C"/>
    <w:rsid w:val="00D71F2D"/>
    <w:rsid w:val="00D91206"/>
    <w:rsid w:val="00DA10CF"/>
    <w:rsid w:val="00DA43AC"/>
    <w:rsid w:val="00DA7666"/>
    <w:rsid w:val="00DC4521"/>
    <w:rsid w:val="00DD4186"/>
    <w:rsid w:val="00DD6B66"/>
    <w:rsid w:val="00DE2A3E"/>
    <w:rsid w:val="00DE720E"/>
    <w:rsid w:val="00DF1876"/>
    <w:rsid w:val="00DF73B1"/>
    <w:rsid w:val="00E007FA"/>
    <w:rsid w:val="00E102F9"/>
    <w:rsid w:val="00E138F1"/>
    <w:rsid w:val="00E24BE4"/>
    <w:rsid w:val="00E32274"/>
    <w:rsid w:val="00E35316"/>
    <w:rsid w:val="00E43910"/>
    <w:rsid w:val="00E92A13"/>
    <w:rsid w:val="00E941FC"/>
    <w:rsid w:val="00EA4E81"/>
    <w:rsid w:val="00EB68CF"/>
    <w:rsid w:val="00EC0D66"/>
    <w:rsid w:val="00EC1517"/>
    <w:rsid w:val="00ED487D"/>
    <w:rsid w:val="00EF7DA0"/>
    <w:rsid w:val="00F05974"/>
    <w:rsid w:val="00F05E54"/>
    <w:rsid w:val="00F10496"/>
    <w:rsid w:val="00F12756"/>
    <w:rsid w:val="00F23DD2"/>
    <w:rsid w:val="00F416F4"/>
    <w:rsid w:val="00F45C27"/>
    <w:rsid w:val="00F634D0"/>
    <w:rsid w:val="00F67EEB"/>
    <w:rsid w:val="00F809A8"/>
    <w:rsid w:val="00F943B6"/>
    <w:rsid w:val="00F9586A"/>
    <w:rsid w:val="00FA4596"/>
    <w:rsid w:val="00FB1327"/>
    <w:rsid w:val="00FE76E3"/>
    <w:rsid w:val="00FE7BAB"/>
    <w:rsid w:val="00FE7DC7"/>
    <w:rsid w:val="00FE7EB3"/>
    <w:rsid w:val="00FF0645"/>
    <w:rsid w:val="00FF1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8D78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9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F5958"/>
    <w:pPr>
      <w:ind w:left="720"/>
      <w:contextualSpacing/>
    </w:pPr>
  </w:style>
  <w:style w:type="table" w:styleId="a5">
    <w:name w:val="Table Grid"/>
    <w:basedOn w:val="a1"/>
    <w:uiPriority w:val="59"/>
    <w:rsid w:val="000F59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link w:val="a7"/>
    <w:uiPriority w:val="1"/>
    <w:qFormat/>
    <w:rsid w:val="00E102F9"/>
    <w:pPr>
      <w:spacing w:after="0" w:line="240" w:lineRule="auto"/>
    </w:pPr>
  </w:style>
  <w:style w:type="character" w:customStyle="1" w:styleId="a7">
    <w:name w:val="Без интервала Знак"/>
    <w:link w:val="a6"/>
    <w:uiPriority w:val="1"/>
    <w:locked/>
    <w:rsid w:val="00B11872"/>
  </w:style>
  <w:style w:type="character" w:customStyle="1" w:styleId="a4">
    <w:name w:val="Абзац списка Знак"/>
    <w:link w:val="a3"/>
    <w:uiPriority w:val="34"/>
    <w:locked/>
    <w:rsid w:val="00B1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9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F5958"/>
    <w:pPr>
      <w:ind w:left="720"/>
      <w:contextualSpacing/>
    </w:pPr>
  </w:style>
  <w:style w:type="table" w:styleId="a5">
    <w:name w:val="Table Grid"/>
    <w:basedOn w:val="a1"/>
    <w:uiPriority w:val="59"/>
    <w:rsid w:val="000F59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link w:val="a7"/>
    <w:uiPriority w:val="1"/>
    <w:qFormat/>
    <w:rsid w:val="00E102F9"/>
    <w:pPr>
      <w:spacing w:after="0" w:line="240" w:lineRule="auto"/>
    </w:pPr>
  </w:style>
  <w:style w:type="character" w:customStyle="1" w:styleId="a7">
    <w:name w:val="Без интервала Знак"/>
    <w:link w:val="a6"/>
    <w:uiPriority w:val="1"/>
    <w:locked/>
    <w:rsid w:val="00B11872"/>
  </w:style>
  <w:style w:type="character" w:customStyle="1" w:styleId="a4">
    <w:name w:val="Абзац списка Знак"/>
    <w:link w:val="a3"/>
    <w:uiPriority w:val="34"/>
    <w:locked/>
    <w:rsid w:val="00B1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57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93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1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22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0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617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11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45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64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54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2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2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61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9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7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78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592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43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39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447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62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39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17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38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2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709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7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8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20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55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386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40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99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225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5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2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73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1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87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467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14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54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266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18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53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54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48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2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157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0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4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360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99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04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195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2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3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112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53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232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10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17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149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8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71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79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65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6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257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8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9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646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04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24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120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43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0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237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05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02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1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4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46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09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78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1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57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427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53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58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23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5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859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83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138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1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76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24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41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13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38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00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550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04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20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70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34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22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84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84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73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44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278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14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08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17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75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974</Words>
  <Characters>5552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Самуйлов</cp:lastModifiedBy>
  <cp:revision>7</cp:revision>
  <cp:lastPrinted>2024-05-22T08:03:00Z</cp:lastPrinted>
  <dcterms:created xsi:type="dcterms:W3CDTF">2024-07-01T07:12:00Z</dcterms:created>
  <dcterms:modified xsi:type="dcterms:W3CDTF">2024-07-17T10:37:00Z</dcterms:modified>
</cp:coreProperties>
</file>