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C8F" w:rsidRPr="003A6CFC" w:rsidRDefault="000B6C8F" w:rsidP="000B6C8F">
      <w:pPr>
        <w:pStyle w:val="a3"/>
        <w:autoSpaceDE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</w:p>
    <w:p w:rsidR="000B6C8F" w:rsidRDefault="000B6C8F" w:rsidP="003A0729">
      <w:pPr>
        <w:pStyle w:val="a3"/>
        <w:autoSpaceDE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задание на поставку намоточного станка </w:t>
      </w:r>
    </w:p>
    <w:p w:rsidR="000B6C8F" w:rsidRPr="00EA5D22" w:rsidRDefault="00895BE3" w:rsidP="000B6C8F">
      <w:pPr>
        <w:pStyle w:val="a3"/>
        <w:autoSpaceDE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СРН-0,5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011"/>
        <w:gridCol w:w="3191"/>
      </w:tblGrid>
      <w:tr w:rsidR="000B6C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Единицы измерения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Значения</w:t>
            </w:r>
          </w:p>
        </w:tc>
      </w:tr>
      <w:tr w:rsidR="000B6C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autoSpaceDE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0B6C8F" w:rsidTr="003B0AE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Технические характеристики</w:t>
            </w:r>
          </w:p>
        </w:tc>
      </w:tr>
      <w:tr w:rsidR="000B6C8F" w:rsidTr="003B0AE5">
        <w:trPr>
          <w:trHeight w:val="34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Наименьший диаметр наматываемого провода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C8F" w:rsidRDefault="000B6C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6C8F" w:rsidRDefault="000B6C8F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="009B0164">
              <w:rPr>
                <w:sz w:val="24"/>
                <w:szCs w:val="24"/>
              </w:rPr>
              <w:t>1</w:t>
            </w:r>
          </w:p>
        </w:tc>
      </w:tr>
      <w:tr w:rsidR="000B6C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C8F" w:rsidRDefault="000B6C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Наибольший диаметр наматываемого провода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C8F" w:rsidRPr="009C1226" w:rsidRDefault="000B6C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C8F" w:rsidRPr="009C1226" w:rsidRDefault="00895BE3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E0794">
              <w:rPr>
                <w:sz w:val="24"/>
                <w:szCs w:val="24"/>
              </w:rPr>
              <w:t>,</w:t>
            </w:r>
            <w:r w:rsidR="009B0164">
              <w:rPr>
                <w:sz w:val="24"/>
                <w:szCs w:val="24"/>
              </w:rPr>
              <w:t>5</w:t>
            </w:r>
          </w:p>
        </w:tc>
      </w:tr>
      <w:tr w:rsidR="000B6C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AB5" w:rsidRPr="001478EB" w:rsidRDefault="00D96AFB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Размеры </w:t>
            </w:r>
            <w:r w:rsidR="00936803">
              <w:rPr>
                <w:sz w:val="24"/>
                <w:szCs w:val="24"/>
              </w:rPr>
              <w:t>каркаса</w:t>
            </w:r>
            <w:r w:rsidR="00180400">
              <w:rPr>
                <w:sz w:val="24"/>
                <w:szCs w:val="24"/>
              </w:rPr>
              <w:t xml:space="preserve"> моточного изделия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C8F" w:rsidRPr="00CC77BF" w:rsidRDefault="000B6C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C8F" w:rsidRDefault="000B6C8F" w:rsidP="003B0AE5">
            <w:pPr>
              <w:pStyle w:val="a3"/>
              <w:jc w:val="center"/>
              <w:rPr>
                <w:sz w:val="24"/>
                <w:szCs w:val="24"/>
              </w:rPr>
            </w:pPr>
          </w:p>
          <w:p w:rsidR="001478EB" w:rsidRDefault="001478EB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Наибольшая высота</w:t>
            </w:r>
            <w:r w:rsidRPr="00895B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каркаса</w:t>
            </w:r>
          </w:p>
          <w:p w:rsidR="001478EB" w:rsidRDefault="001478EB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ma</w:t>
            </w:r>
            <w:r>
              <w:rPr>
                <w:sz w:val="24"/>
                <w:szCs w:val="24"/>
              </w:rPr>
              <w:t xml:space="preserve">х 200; длина </w:t>
            </w:r>
            <w:r>
              <w:rPr>
                <w:sz w:val="24"/>
                <w:szCs w:val="24"/>
                <w:lang w:val="en-US"/>
              </w:rPr>
              <w:t>max</w:t>
            </w:r>
            <w:r>
              <w:rPr>
                <w:sz w:val="24"/>
                <w:szCs w:val="24"/>
              </w:rPr>
              <w:t xml:space="preserve"> 210;</w:t>
            </w:r>
          </w:p>
          <w:p w:rsidR="000B6C8F" w:rsidRDefault="001478EB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окно </w:t>
            </w:r>
            <w:r>
              <w:rPr>
                <w:sz w:val="24"/>
                <w:szCs w:val="24"/>
                <w:lang w:val="en-US"/>
              </w:rPr>
              <w:t>min</w:t>
            </w:r>
            <w:r>
              <w:rPr>
                <w:sz w:val="24"/>
                <w:szCs w:val="24"/>
              </w:rPr>
              <w:t xml:space="preserve"> 5.</w:t>
            </w:r>
          </w:p>
          <w:p w:rsidR="00A91AB5" w:rsidRDefault="00A91AB5" w:rsidP="003B0AE5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426B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Интерфейс управления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</w:t>
            </w:r>
          </w:p>
        </w:tc>
      </w:tr>
      <w:tr w:rsidR="00426B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намотки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</w:tr>
      <w:tr w:rsidR="00426B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ширина намотки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426B8F" w:rsidTr="003B0AE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Усилие натяжения максимальное для диаметра провода </w:t>
            </w:r>
            <w:r w:rsidR="009B0164">
              <w:rPr>
                <w:sz w:val="24"/>
                <w:szCs w:val="24"/>
              </w:rPr>
              <w:t xml:space="preserve">2,5 </w:t>
            </w:r>
            <w:r>
              <w:rPr>
                <w:sz w:val="24"/>
                <w:szCs w:val="24"/>
              </w:rPr>
              <w:t>мм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426B8F" w:rsidP="003B0AE5">
            <w:pPr>
              <w:pStyle w:val="a3"/>
              <w:autoSpaceD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B8F" w:rsidRDefault="003B0AE5" w:rsidP="003B0AE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</w:tbl>
    <w:p w:rsidR="00F703FF" w:rsidRPr="00573D17" w:rsidRDefault="00573D17" w:rsidP="00F703FF">
      <w:pPr>
        <w:rPr>
          <w:b/>
          <w:sz w:val="28"/>
          <w:szCs w:val="28"/>
        </w:rPr>
      </w:pPr>
      <w:r w:rsidRPr="00573D17">
        <w:rPr>
          <w:b/>
          <w:sz w:val="28"/>
          <w:szCs w:val="28"/>
        </w:rPr>
        <w:t>Общие требования:</w:t>
      </w:r>
    </w:p>
    <w:p w:rsidR="00DA38D2" w:rsidRDefault="00DA38D2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573D17" w:rsidRPr="00573D17">
        <w:rPr>
          <w:rFonts w:ascii="Times New Roman" w:hAnsi="Times New Roman" w:cs="Times New Roman"/>
          <w:bCs/>
          <w:sz w:val="24"/>
          <w:szCs w:val="24"/>
        </w:rPr>
        <w:t xml:space="preserve">Натяжение обмоточного провода должно обеспечивать плотную намотку на </w:t>
      </w:r>
      <w:r w:rsidR="001478EB">
        <w:rPr>
          <w:rFonts w:ascii="Times New Roman" w:hAnsi="Times New Roman" w:cs="Times New Roman"/>
          <w:bCs/>
          <w:sz w:val="24"/>
          <w:szCs w:val="24"/>
        </w:rPr>
        <w:t>каркас</w:t>
      </w:r>
      <w:r w:rsidR="00573D17" w:rsidRPr="00573D17">
        <w:rPr>
          <w:rFonts w:ascii="Times New Roman" w:hAnsi="Times New Roman" w:cs="Times New Roman"/>
          <w:bCs/>
          <w:sz w:val="24"/>
          <w:szCs w:val="24"/>
        </w:rPr>
        <w:t xml:space="preserve"> без вытягивания и нарушения изоляции провода</w:t>
      </w:r>
      <w:r w:rsidR="00B46A13">
        <w:rPr>
          <w:rFonts w:ascii="Times New Roman" w:hAnsi="Times New Roman" w:cs="Times New Roman"/>
          <w:bCs/>
          <w:sz w:val="24"/>
          <w:szCs w:val="24"/>
        </w:rPr>
        <w:t xml:space="preserve"> (ОСТ 180312-790</w:t>
      </w:r>
      <w:r>
        <w:rPr>
          <w:rFonts w:ascii="Times New Roman" w:hAnsi="Times New Roman" w:cs="Times New Roman"/>
          <w:sz w:val="24"/>
          <w:szCs w:val="24"/>
        </w:rPr>
        <w:t xml:space="preserve"> укладк</w:t>
      </w:r>
      <w:r w:rsidR="00944F7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виток к витку</w:t>
      </w:r>
      <w:r w:rsidR="00944F7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6B8F" w:rsidRDefault="00426B8F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Необходимо наличие счетчика витков с точностью +/-10 витков</w:t>
      </w:r>
    </w:p>
    <w:p w:rsidR="00426B8F" w:rsidRDefault="00426B8F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B0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Управление микропроцессорное</w:t>
      </w:r>
      <w:r w:rsidR="009B0164">
        <w:rPr>
          <w:rFonts w:ascii="Times New Roman" w:hAnsi="Times New Roman" w:cs="Times New Roman"/>
          <w:sz w:val="24"/>
          <w:szCs w:val="24"/>
        </w:rPr>
        <w:t xml:space="preserve"> на основе программируемых логических контроллеров</w:t>
      </w:r>
    </w:p>
    <w:p w:rsidR="00426B8F" w:rsidRDefault="00426B8F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Серводвигатель шпинделя должен обеспечивать плавный старт и плавную остановку</w:t>
      </w:r>
    </w:p>
    <w:p w:rsidR="00426B8F" w:rsidRDefault="00426B8F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Натяжитель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провода должен быть оснащен датчиком обрыва провода</w:t>
      </w:r>
    </w:p>
    <w:p w:rsidR="009B0164" w:rsidRDefault="009B0164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Исполнение станка напольное или настольное (при настольном исполнении в комплект поставки включить стол с необходимыми параметрами)</w:t>
      </w:r>
    </w:p>
    <w:p w:rsidR="009B0164" w:rsidRDefault="009B0164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Для обеспечения всего диапазона параметров необходим полный комплект оснастки (оправки,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натяжители</w:t>
      </w:r>
      <w:proofErr w:type="spellEnd"/>
      <w:r>
        <w:rPr>
          <w:rFonts w:ascii="Times New Roman" w:hAnsi="Times New Roman" w:cs="Times New Roman"/>
          <w:sz w:val="24"/>
          <w:szCs w:val="24"/>
        </w:rPr>
        <w:t>, детали шпинделя и т.д.)</w:t>
      </w:r>
    </w:p>
    <w:p w:rsidR="003B0AE5" w:rsidRDefault="003B0AE5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 ручного останова программы намотки и последующего продолжения без сброса к началу.</w:t>
      </w:r>
    </w:p>
    <w:p w:rsidR="003B0AE5" w:rsidRDefault="003B0AE5" w:rsidP="00573D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</w:t>
      </w:r>
      <w:r w:rsidR="009009ED">
        <w:rPr>
          <w:rFonts w:ascii="Times New Roman" w:hAnsi="Times New Roman" w:cs="Times New Roman"/>
          <w:sz w:val="24"/>
          <w:szCs w:val="24"/>
        </w:rPr>
        <w:t xml:space="preserve"> ручной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09ED">
        <w:rPr>
          <w:rFonts w:ascii="Times New Roman" w:hAnsi="Times New Roman" w:cs="Times New Roman"/>
          <w:sz w:val="24"/>
          <w:szCs w:val="24"/>
        </w:rPr>
        <w:t>перемотки намотанного провода обратно на катушку с обратным отсчетом витков.</w:t>
      </w:r>
    </w:p>
    <w:p w:rsidR="009B0164" w:rsidRPr="00573D17" w:rsidRDefault="009B0164" w:rsidP="009B0164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Комплектация</w:t>
      </w:r>
      <w:r w:rsidRPr="00573D17">
        <w:rPr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1"/>
      </w:tblGrid>
      <w:tr w:rsidR="009B0164" w:rsidRPr="00144FDE" w:rsidTr="00EC5631">
        <w:tc>
          <w:tcPr>
            <w:tcW w:w="9571" w:type="dxa"/>
          </w:tcPr>
          <w:p w:rsidR="009B0164" w:rsidRPr="00061F7B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ЗИП на проведение ППР в течение 3-х лет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Pr="00395B65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Смазочные материалы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Pr="00395B65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Схема электрическая принципиальная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Pr="00395B65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Схема кинематическая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Pr="00395B65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документации, включая руководство по эксплуатации и обслуживанию на русском языке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Счетчик витков с точностью 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±</w:t>
            </w:r>
            <w:r>
              <w:rPr>
                <w:rFonts w:ascii="Times New Roman" w:hAnsi="Times New Roman"/>
                <w:sz w:val="24"/>
                <w:szCs w:val="24"/>
              </w:rPr>
              <w:t>10 витков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Граммометр </w:t>
            </w:r>
          </w:p>
        </w:tc>
      </w:tr>
      <w:tr w:rsidR="009B0164" w:rsidRPr="00144FDE" w:rsidTr="00EC5631">
        <w:tc>
          <w:tcPr>
            <w:tcW w:w="9571" w:type="dxa"/>
          </w:tcPr>
          <w:p w:rsidR="009B0164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Натяжитель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провода</w:t>
            </w:r>
          </w:p>
        </w:tc>
      </w:tr>
      <w:tr w:rsidR="009B0164" w:rsidRPr="00D139B1" w:rsidTr="00EC5631">
        <w:tc>
          <w:tcPr>
            <w:tcW w:w="9571" w:type="dxa"/>
          </w:tcPr>
          <w:p w:rsidR="009B0164" w:rsidRPr="00D139B1" w:rsidRDefault="009B0164" w:rsidP="00EC56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Пуско-наладочные работы на предприятии заказчика с обучением персонала, с выдачей сертификата, отработка и настройка режимов на изделии заказчика</w:t>
            </w:r>
          </w:p>
        </w:tc>
      </w:tr>
      <w:tr w:rsidR="009B0164" w:rsidRPr="00D139B1" w:rsidTr="00EC5631">
        <w:tc>
          <w:tcPr>
            <w:tcW w:w="9571" w:type="dxa"/>
          </w:tcPr>
          <w:p w:rsidR="009B0164" w:rsidRPr="00061F7B" w:rsidRDefault="009B0164" w:rsidP="003B0A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обслуживающего персонала на проведение ППР</w:t>
            </w:r>
          </w:p>
        </w:tc>
      </w:tr>
    </w:tbl>
    <w:p w:rsidR="00DD4DDD" w:rsidRDefault="00DD4DDD" w:rsidP="00DD4DDD">
      <w:pPr>
        <w:jc w:val="both"/>
        <w:rPr>
          <w:rFonts w:ascii="Times New Roman" w:hAnsi="Times New Roman"/>
          <w:sz w:val="24"/>
          <w:szCs w:val="24"/>
        </w:rPr>
      </w:pPr>
    </w:p>
    <w:p w:rsidR="005E3A54" w:rsidRPr="00B46A13" w:rsidRDefault="005E3A54"/>
    <w:sectPr w:rsidR="005E3A54" w:rsidRPr="00B46A13" w:rsidSect="008F193D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44824"/>
    <w:multiLevelType w:val="hybridMultilevel"/>
    <w:tmpl w:val="D8FCC6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6BA"/>
    <w:rsid w:val="000B3260"/>
    <w:rsid w:val="000B6C8F"/>
    <w:rsid w:val="000D2F03"/>
    <w:rsid w:val="00115F76"/>
    <w:rsid w:val="001478EB"/>
    <w:rsid w:val="00180400"/>
    <w:rsid w:val="002A3632"/>
    <w:rsid w:val="003268A9"/>
    <w:rsid w:val="00373B90"/>
    <w:rsid w:val="003A6CFC"/>
    <w:rsid w:val="003B0AE5"/>
    <w:rsid w:val="003C065B"/>
    <w:rsid w:val="00405F89"/>
    <w:rsid w:val="00426B8F"/>
    <w:rsid w:val="004306BA"/>
    <w:rsid w:val="00492FF4"/>
    <w:rsid w:val="005353B7"/>
    <w:rsid w:val="00543638"/>
    <w:rsid w:val="00573D17"/>
    <w:rsid w:val="005E3A54"/>
    <w:rsid w:val="00602CD3"/>
    <w:rsid w:val="006D34ED"/>
    <w:rsid w:val="006E61DA"/>
    <w:rsid w:val="00764F1E"/>
    <w:rsid w:val="00785577"/>
    <w:rsid w:val="007E0794"/>
    <w:rsid w:val="00813BFC"/>
    <w:rsid w:val="008544C1"/>
    <w:rsid w:val="00895BE3"/>
    <w:rsid w:val="009009ED"/>
    <w:rsid w:val="00932C8F"/>
    <w:rsid w:val="00936803"/>
    <w:rsid w:val="00944F78"/>
    <w:rsid w:val="009B0164"/>
    <w:rsid w:val="009C0B71"/>
    <w:rsid w:val="009C1226"/>
    <w:rsid w:val="00A52306"/>
    <w:rsid w:val="00A91AB5"/>
    <w:rsid w:val="00AC292B"/>
    <w:rsid w:val="00AF47A7"/>
    <w:rsid w:val="00B20ABD"/>
    <w:rsid w:val="00B46A13"/>
    <w:rsid w:val="00B90D15"/>
    <w:rsid w:val="00B946A8"/>
    <w:rsid w:val="00BF4BAF"/>
    <w:rsid w:val="00C03285"/>
    <w:rsid w:val="00D96AFB"/>
    <w:rsid w:val="00DA38D2"/>
    <w:rsid w:val="00DD4DDD"/>
    <w:rsid w:val="00DE1CAF"/>
    <w:rsid w:val="00E01BAE"/>
    <w:rsid w:val="00F52F58"/>
    <w:rsid w:val="00F7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D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4DD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rsid w:val="00DD4DDD"/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uiPriority w:val="1"/>
    <w:qFormat/>
    <w:rsid w:val="00DD4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63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D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4DD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rsid w:val="00DD4DDD"/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uiPriority w:val="1"/>
    <w:qFormat/>
    <w:rsid w:val="00DD4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63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7F713-A01F-49FF-9390-A7DF26432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Алексеевна Васькина</dc:creator>
  <cp:lastModifiedBy>ОГТ</cp:lastModifiedBy>
  <cp:revision>10</cp:revision>
  <cp:lastPrinted>2023-02-02T04:33:00Z</cp:lastPrinted>
  <dcterms:created xsi:type="dcterms:W3CDTF">2023-11-09T10:27:00Z</dcterms:created>
  <dcterms:modified xsi:type="dcterms:W3CDTF">2024-07-24T08:10:00Z</dcterms:modified>
</cp:coreProperties>
</file>