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4"/>
        <w:gridCol w:w="3228"/>
        <w:gridCol w:w="3179"/>
      </w:tblGrid>
      <w:tr w:rsidR="001F1C23" w:rsidTr="00DF3AE9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Pr="00CE1955" w:rsidRDefault="001F1C2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1F1C23" w:rsidTr="00DF3AE9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Pr="00CE1955" w:rsidRDefault="001F1C23">
            <w:pPr>
              <w:spacing w:after="0" w:line="240" w:lineRule="auto"/>
              <w:ind w:left="4956" w:hanging="4950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1F1C23" w:rsidTr="00DF3AE9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Pr="00CE1955" w:rsidRDefault="001F1C2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1F1C23" w:rsidTr="001F1C23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54FF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F1C23" w:rsidRDefault="001F1C2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F1C23" w:rsidRPr="001F1C23" w:rsidRDefault="001F1C2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CE1955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CE1955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____________№___________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E04A88" w:rsidRPr="00E04A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Станок </w:t>
      </w:r>
      <w:r w:rsidR="00EC15A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растяжной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6F4D7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Снежинск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4A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04A88" w:rsidRPr="00E04A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</w:t>
      </w:r>
      <w:r w:rsidR="00E04A8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04A88" w:rsidRPr="00E04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1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растяжного </w:t>
      </w:r>
    </w:p>
    <w:p w:rsidR="00DE21BB" w:rsidRDefault="00DE21BB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E04A88" w:rsidP="00DE21B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EC15A5">
              <w:rPr>
                <w:rFonts w:ascii="Times New Roman" w:hAnsi="Times New Roman" w:cs="Times New Roman"/>
                <w:sz w:val="24"/>
                <w:szCs w:val="24"/>
              </w:rPr>
              <w:t xml:space="preserve">растяжной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154FF0" w:rsidP="007C7C6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Поставляемый товар должен быть новым, выпуска не ранее </w:t>
            </w:r>
            <w:r w:rsidR="00C72736" w:rsidRPr="0074408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 образц</w:t>
            </w:r>
            <w:r w:rsidR="007C7C65" w:rsidRPr="0074408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м, свободным от прав третьих лиц.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744089" w:rsidRDefault="00E04A88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40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.41.31.130 «Машины правильные металлообрабатывающие»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744089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 – производственная деятельность</w:t>
            </w:r>
            <w:r w:rsidR="00154FF0"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4089" w:rsidRPr="00744089" w:rsidRDefault="00744089" w:rsidP="001D7612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-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придани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круговым заготовкам секций обмоток крупных электрических машин формы «лодочка» методом механического растяжения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744089" w:rsidRDefault="00834393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</w:t>
            </w:r>
            <w:r w:rsidR="00BF5E31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и категория размещения оборудования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по ГОСТ 15150 – УХЛ</w:t>
            </w:r>
            <w:r w:rsidR="00BF5E31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84342A"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531" w:rsidRPr="00744089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 w:rsidR="008C5531" w:rsidRPr="00744089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от 15 до 35 °С.</w:t>
            </w:r>
          </w:p>
          <w:p w:rsidR="00154FF0" w:rsidRPr="00744089" w:rsidRDefault="008C553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Относительная влажность воздуха от 40 до 8</w:t>
            </w:r>
            <w:r w:rsidR="007440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%.</w:t>
            </w:r>
            <w:r w:rsidR="00154FF0"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88" w:rsidRPr="00744089" w:rsidRDefault="00E04A88" w:rsidP="00E04A8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предназначено для придания круговым заготовкам секций обмоток крупных электрических машин формы «лодочка» методом механического растяжения.</w:t>
            </w:r>
          </w:p>
          <w:p w:rsidR="009C1658" w:rsidRPr="00744089" w:rsidRDefault="009C1658" w:rsidP="009C165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основным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параметрам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C1658" w:rsidRPr="00E04A88" w:rsidRDefault="009C1658" w:rsidP="009C1658">
            <w:pPr>
              <w:pStyle w:val="a4"/>
              <w:numPr>
                <w:ilvl w:val="0"/>
                <w:numId w:val="14"/>
              </w:numPr>
              <w:tabs>
                <w:tab w:val="left" w:pos="1168"/>
              </w:tabs>
              <w:spacing w:after="0" w:line="240" w:lineRule="auto"/>
              <w:ind w:left="88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получаемой заготовки:</w:t>
            </w: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всем диапазоне от </w:t>
            </w: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>200 до 2000 мм;</w:t>
            </w:r>
          </w:p>
          <w:p w:rsidR="009C1658" w:rsidRPr="00E04A88" w:rsidRDefault="009C1658" w:rsidP="009C1658">
            <w:pPr>
              <w:pStyle w:val="a4"/>
              <w:numPr>
                <w:ilvl w:val="0"/>
                <w:numId w:val="14"/>
              </w:numPr>
              <w:tabs>
                <w:tab w:val="left" w:pos="1168"/>
              </w:tabs>
              <w:spacing w:after="0" w:line="240" w:lineRule="auto"/>
              <w:ind w:left="88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получаемой заготовки: во всем диапазоне от </w:t>
            </w: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>100 до 690 мм;</w:t>
            </w:r>
          </w:p>
          <w:p w:rsidR="009C1658" w:rsidRDefault="009C1658" w:rsidP="009C1658">
            <w:pPr>
              <w:pStyle w:val="a4"/>
              <w:numPr>
                <w:ilvl w:val="0"/>
                <w:numId w:val="14"/>
              </w:numPr>
              <w:tabs>
                <w:tab w:val="left" w:pos="1168"/>
              </w:tabs>
              <w:spacing w:after="0" w:line="240" w:lineRule="auto"/>
              <w:ind w:left="88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давление сжатого воздуха на входе системы подготовки воздуха 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0,7 Мпа.</w:t>
            </w:r>
          </w:p>
          <w:p w:rsidR="00EE67B7" w:rsidRPr="00744089" w:rsidRDefault="00EE67B7" w:rsidP="00E04A8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Геометрические размеры оборудования не должны превышать:</w:t>
            </w:r>
          </w:p>
          <w:p w:rsidR="00EE67B7" w:rsidRPr="00744089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длина – 2</w:t>
            </w:r>
            <w:r w:rsidR="00E04A88" w:rsidRPr="007440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00 мм;</w:t>
            </w:r>
          </w:p>
          <w:p w:rsidR="00EE67B7" w:rsidRPr="00744089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ширина – 1000 мм;</w:t>
            </w:r>
          </w:p>
          <w:p w:rsidR="00EE67B7" w:rsidRPr="00744089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высота – 1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00 мм.</w:t>
            </w:r>
          </w:p>
          <w:p w:rsidR="007A4A17" w:rsidRPr="00744089" w:rsidRDefault="007C7C65" w:rsidP="004217A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общая масса оборудования – не более </w:t>
            </w:r>
            <w:r w:rsidR="00E04A88" w:rsidRPr="007440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E67B7" w:rsidRPr="0074408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кг.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58" w:rsidRPr="00744089" w:rsidRDefault="009C1658" w:rsidP="009C165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Привод растяжного механизма электромеханический или пневматический. Фиксаторы растяжного механизма механические или пневматические.</w:t>
            </w:r>
          </w:p>
          <w:p w:rsidR="00386328" w:rsidRDefault="00386328" w:rsidP="009C165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обеспечивать:</w:t>
            </w:r>
          </w:p>
          <w:p w:rsidR="00386328" w:rsidRPr="00386328" w:rsidRDefault="0038632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бесступенчатую регулировку давления сжатого воздуха, поступающего на рабочие цилиндры (при использовании пневматического привода);</w:t>
            </w:r>
          </w:p>
          <w:p w:rsidR="00386328" w:rsidRPr="00386328" w:rsidRDefault="0038632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возможность бесступенчатой регулировки скорости движения растяжного механизма (при использовании электромеханического привода);</w:t>
            </w:r>
          </w:p>
          <w:p w:rsidR="00386328" w:rsidRPr="00386328" w:rsidRDefault="009C165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регулировку усилия растяжения и контроль геометрических </w:t>
            </w:r>
            <w:r w:rsidR="00386328" w:rsidRPr="00386328">
              <w:rPr>
                <w:rFonts w:ascii="Times New Roman" w:hAnsi="Times New Roman" w:cs="Times New Roman"/>
                <w:sz w:val="24"/>
                <w:szCs w:val="24"/>
              </w:rPr>
              <w:t>параметров получаемой заготовки;</w:t>
            </w:r>
          </w:p>
          <w:p w:rsidR="009C1658" w:rsidRPr="00386328" w:rsidRDefault="009C165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длины получаемой заготовки и автоматическое отключение растяжн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>ого механизма при ее достижении;</w:t>
            </w:r>
          </w:p>
          <w:p w:rsidR="009C1658" w:rsidRPr="00386328" w:rsidRDefault="009C165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повторяемость установленных параметров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 xml:space="preserve"> без дополнительной регулировки;</w:t>
            </w:r>
          </w:p>
          <w:p w:rsidR="00744089" w:rsidRPr="00386328" w:rsidRDefault="00744089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обработку 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всех 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заготовок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>, имеющих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сечения пазовых частей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высот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в диапазоне 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от 10 до 60 мм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и толщинами в диапазоне 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от 5 до 30 мм.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Срок службы оборудования – не менее 5 лет.</w:t>
            </w:r>
          </w:p>
          <w:p w:rsidR="00154FF0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Срок гарантии – не менее 12 месяцев с момента поставки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1A" w:rsidRPr="00744089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 с соответствующей механической прочностью и устойчивостью, обеспечивающие работу в течение всего срока эксплуатации оборудования.</w:t>
            </w:r>
          </w:p>
          <w:p w:rsidR="0047711A" w:rsidRPr="00744089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обеспечивать:</w:t>
            </w:r>
          </w:p>
          <w:p w:rsidR="0047711A" w:rsidRPr="00744089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 w:rsidR="0047711A" w:rsidRPr="00744089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 w:rsidR="0047711A" w:rsidRPr="00744089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:rsidR="0047711A" w:rsidRPr="00744089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4217A5" w:rsidRPr="00744089" w:rsidRDefault="00E04A88" w:rsidP="00626FF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Узлы фиксации заготовки на рабочем столе должны обеспечивать защиту изоляционного слоя заготовки от механических повреждений.</w:t>
            </w:r>
            <w:r w:rsidR="007A4A17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4A88" w:rsidRPr="00744089" w:rsidRDefault="007A4A17" w:rsidP="00626FF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Рабочий стол должен иметь покрытие обеспечивающее защиту изоляционного слоя заготовки от механического повреждения.</w:t>
            </w:r>
          </w:p>
          <w:p w:rsidR="00626FF5" w:rsidRPr="00744089" w:rsidRDefault="007C7C65" w:rsidP="00626FF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7A4A17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7C7C65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смазочным веществам, используемым при эксплуатации и поверхностно-активным веществам, используемым при обслуживании и влажной уборке.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4217A5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Трехфазная сеть переменного тока напряжением 380В и частотой 50Гц. Допускается изготовление оборудования с питанием от о</w:t>
            </w:r>
            <w:r w:rsidR="007A4A17" w:rsidRPr="00744089">
              <w:rPr>
                <w:rFonts w:ascii="Times New Roman" w:hAnsi="Times New Roman" w:cs="Times New Roman"/>
                <w:sz w:val="24"/>
                <w:szCs w:val="24"/>
              </w:rPr>
              <w:t>днофазн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7A4A17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сет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A4A17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переменного тока напряжением 220В и частотой 50Гц</w:t>
            </w:r>
            <w:r w:rsidR="0047711A"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8C5531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EF" w:rsidRPr="00744089" w:rsidRDefault="007C68EF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входить:</w:t>
            </w:r>
          </w:p>
          <w:p w:rsidR="0047711A" w:rsidRPr="00744089" w:rsidRDefault="007D3F2B" w:rsidP="00386328">
            <w:pPr>
              <w:pStyle w:val="a4"/>
              <w:numPr>
                <w:ilvl w:val="0"/>
                <w:numId w:val="1"/>
              </w:numPr>
              <w:tabs>
                <w:tab w:val="left" w:pos="88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217A5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танок </w:t>
            </w:r>
            <w:r w:rsidR="00850D5F">
              <w:rPr>
                <w:rFonts w:ascii="Times New Roman" w:hAnsi="Times New Roman" w:cs="Times New Roman"/>
                <w:sz w:val="24"/>
                <w:szCs w:val="24"/>
              </w:rPr>
              <w:t>растяжной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 xml:space="preserve"> 1 шт.</w:t>
            </w:r>
            <w:r w:rsidR="004217A5" w:rsidRPr="0074408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711A" w:rsidRPr="00744089" w:rsidRDefault="007D3F2B" w:rsidP="00386328">
            <w:pPr>
              <w:pStyle w:val="a4"/>
              <w:numPr>
                <w:ilvl w:val="0"/>
                <w:numId w:val="1"/>
              </w:numPr>
              <w:tabs>
                <w:tab w:val="left" w:pos="88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7711A" w:rsidRPr="00744089">
              <w:rPr>
                <w:rFonts w:ascii="Times New Roman" w:hAnsi="Times New Roman" w:cs="Times New Roman"/>
                <w:sz w:val="24"/>
                <w:szCs w:val="24"/>
              </w:rPr>
              <w:t>омплект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 xml:space="preserve"> крепежных изделий – 1 комплект;</w:t>
            </w:r>
          </w:p>
          <w:p w:rsidR="0047711A" w:rsidRPr="00744089" w:rsidRDefault="007D3F2B" w:rsidP="00386328">
            <w:pPr>
              <w:pStyle w:val="a4"/>
              <w:numPr>
                <w:ilvl w:val="0"/>
                <w:numId w:val="1"/>
              </w:numPr>
              <w:tabs>
                <w:tab w:val="left" w:pos="88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47711A" w:rsidRPr="00744089">
              <w:rPr>
                <w:rFonts w:ascii="Times New Roman" w:hAnsi="Times New Roman" w:cs="Times New Roman"/>
                <w:sz w:val="24"/>
                <w:szCs w:val="24"/>
              </w:rPr>
              <w:t>омплект 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</w:t>
            </w:r>
            <w:r w:rsidR="0047711A" w:rsidRPr="007440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7711A" w:rsidRPr="00744089" w:rsidRDefault="0047711A" w:rsidP="00386328">
            <w:pPr>
              <w:pStyle w:val="a4"/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эксплуатации;</w:t>
            </w:r>
          </w:p>
          <w:p w:rsidR="0047711A" w:rsidRPr="00744089" w:rsidRDefault="0047711A" w:rsidP="00386328">
            <w:pPr>
              <w:pStyle w:val="a4"/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инструкция по техническому обслуживанию;</w:t>
            </w:r>
          </w:p>
          <w:p w:rsidR="0047711A" w:rsidRPr="00744089" w:rsidRDefault="0047711A" w:rsidP="00386328">
            <w:pPr>
              <w:pStyle w:val="a4"/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схема пневматическая</w:t>
            </w:r>
            <w:r w:rsidR="004217A5" w:rsidRPr="00744089">
              <w:rPr>
                <w:rFonts w:ascii="Times New Roman" w:hAnsi="Times New Roman" w:cs="Times New Roman"/>
                <w:sz w:val="24"/>
                <w:szCs w:val="24"/>
              </w:rPr>
              <w:t>/электрическая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711A" w:rsidRPr="00744089" w:rsidRDefault="0047711A" w:rsidP="00386328">
            <w:pPr>
              <w:pStyle w:val="a4"/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паспорт (формуляр);</w:t>
            </w:r>
          </w:p>
          <w:p w:rsidR="00154FF0" w:rsidRPr="00744089" w:rsidRDefault="0047711A" w:rsidP="00386328">
            <w:pPr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4.11 Требования к маркировке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7C68EF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F5" w:rsidRPr="00744089" w:rsidRDefault="007C68EF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в зависимости от способа транспортировки поставляется в специальной упаковке</w:t>
            </w:r>
            <w:r w:rsidR="007D3F2B">
              <w:rPr>
                <w:rFonts w:ascii="Times New Roman" w:hAnsi="Times New Roman" w:cs="Times New Roman"/>
                <w:sz w:val="24"/>
                <w:szCs w:val="24"/>
              </w:rPr>
              <w:t>, обеспечивающей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172A9E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626FF5" w:rsidRDefault="00913691" w:rsidP="004217A5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  <w:p w:rsidR="00BD4A53" w:rsidRPr="00744089" w:rsidRDefault="00BD4A53" w:rsidP="004217A5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  <w:p w:rsidR="00BD4A53" w:rsidRPr="00744089" w:rsidRDefault="00BD4A53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должен гарантировать устойчивую работу оборудования в течение, не менее 12 месяцев,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 даты ввода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его в эксплуатацию. В гарантийный период Поставщик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должен устранять отказы оборудования за свой счет в течение 30 дней со дня получения уведомления.</w:t>
            </w:r>
          </w:p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626FF5" w:rsidRPr="00744089" w:rsidRDefault="00913691" w:rsidP="007D0F6B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 w:rsidR="00913691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4217A5" w:rsidRPr="00744089" w:rsidRDefault="00913691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:rsidR="00447CDF" w:rsidRPr="00550FB0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4217A5" w:rsidRPr="00744089" w:rsidRDefault="006F3277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744089" w:rsidRDefault="006F3277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744089" w:rsidRDefault="00913691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  <w:r w:rsidR="007D3F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оборудования при поставке должно подтверждаться </w:t>
            </w:r>
            <w:r w:rsidR="007D3F2B">
              <w:rPr>
                <w:rFonts w:ascii="Times New Roman" w:hAnsi="Times New Roman" w:cs="Times New Roman"/>
                <w:sz w:val="24"/>
                <w:szCs w:val="24"/>
              </w:rPr>
              <w:t>паспортом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744089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комплектующих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, вышедших из строя и требующих замены;</w:t>
            </w:r>
          </w:p>
          <w:p w:rsidR="00913691" w:rsidRPr="00744089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626FF5" w:rsidRDefault="00913691" w:rsidP="004217A5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  <w:p w:rsidR="00BD4A53" w:rsidRPr="00BD4A53" w:rsidRDefault="00BD4A53" w:rsidP="00BD4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7CDF" w:rsidRPr="00550FB0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550FB0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Въезд на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      </w:r>
          </w:p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Снежинск.</w:t>
            </w:r>
          </w:p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на въезд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 w:rsidR="004217A5" w:rsidRDefault="006F3277" w:rsidP="00BD4A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  <w:proofErr w:type="gramEnd"/>
          </w:p>
          <w:p w:rsidR="00BD4A53" w:rsidRPr="00744089" w:rsidRDefault="00BD4A53" w:rsidP="00BD4A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17A5" w:rsidRDefault="004217A5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744089" w:rsidRDefault="007D3F2B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количеству, месту и срокам поставки определены Спецификацией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(Приложение 1 к настоящему техническому заданию).</w:t>
            </w:r>
          </w:p>
          <w:p w:rsidR="004217A5" w:rsidRPr="00744089" w:rsidRDefault="006F3277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</w:tc>
      </w:tr>
    </w:tbl>
    <w:p w:rsidR="006F3277" w:rsidRPr="00550FB0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7A5" w:rsidRPr="00744089" w:rsidRDefault="006F3277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3F2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6F3277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 w:rsidR="00154FF0" w:rsidRPr="00550FB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550FB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1D7612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1D7612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</w:t>
            </w:r>
          </w:p>
        </w:tc>
      </w:tr>
    </w:tbl>
    <w:p w:rsidR="004217A5" w:rsidRPr="00F0537A" w:rsidRDefault="004217A5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672"/>
      </w:tblGrid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626FF5" w:rsidTr="00DF3AE9">
        <w:trPr>
          <w:trHeight w:val="407"/>
        </w:trPr>
        <w:tc>
          <w:tcPr>
            <w:tcW w:w="3936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FF5" w:rsidTr="00626FF5">
        <w:trPr>
          <w:trHeight w:val="95"/>
        </w:trPr>
        <w:tc>
          <w:tcPr>
            <w:tcW w:w="3936" w:type="dxa"/>
          </w:tcPr>
          <w:p w:rsidR="001D7612" w:rsidRDefault="001D76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FF5" w:rsidTr="00626FF5">
        <w:trPr>
          <w:trHeight w:val="102"/>
        </w:trPr>
        <w:tc>
          <w:tcPr>
            <w:tcW w:w="3936" w:type="dxa"/>
          </w:tcPr>
          <w:p w:rsidR="00626FF5" w:rsidRDefault="00626FF5" w:rsidP="007D0F6B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CE1955">
          <w:footerReference w:type="default" r:id="rId9"/>
          <w:pgSz w:w="11906" w:h="16838"/>
          <w:pgMar w:top="1134" w:right="991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550FB0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17A5" w:rsidP="00DE21BB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4217A5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Станок</w:t>
            </w:r>
            <w:r w:rsidR="00EC15A5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растяжной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550FB0" w:rsidRDefault="004217A5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РИФЖ 442122.007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или аналог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  <w:proofErr w:type="gramEnd"/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ED2FBC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3F2B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До</w:t>
            </w:r>
          </w:p>
          <w:p w:rsidR="004227F9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3</w:t>
            </w:r>
            <w:r w:rsidR="007D3F2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.0</w:t>
            </w:r>
            <w:r w:rsidR="007D3F2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  <w:p w:rsidR="00154FF0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Челябинская область,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F0537A" w:rsidRDefault="006718E4">
      <w:pPr>
        <w:rPr>
          <w:lang w:val="en-US"/>
        </w:rPr>
      </w:pPr>
    </w:p>
    <w:sectPr w:rsidR="006718E4" w:rsidRPr="00F0537A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203" w:rsidRDefault="005F6203" w:rsidP="00CE1955">
      <w:pPr>
        <w:spacing w:after="0" w:line="240" w:lineRule="auto"/>
      </w:pPr>
      <w:r>
        <w:separator/>
      </w:r>
    </w:p>
  </w:endnote>
  <w:endnote w:type="continuationSeparator" w:id="0">
    <w:p w:rsidR="005F6203" w:rsidRDefault="005F6203" w:rsidP="00CE1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6454650"/>
      <w:docPartObj>
        <w:docPartGallery w:val="Page Numbers (Bottom of Page)"/>
        <w:docPartUnique/>
      </w:docPartObj>
    </w:sdtPr>
    <w:sdtEndPr/>
    <w:sdtContent>
      <w:p w:rsidR="00CE1955" w:rsidRDefault="00CE195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3AE9">
          <w:rPr>
            <w:noProof/>
          </w:rPr>
          <w:t>9</w:t>
        </w:r>
        <w:r>
          <w:fldChar w:fldCharType="end"/>
        </w:r>
      </w:p>
    </w:sdtContent>
  </w:sdt>
  <w:p w:rsidR="00CE1955" w:rsidRDefault="00CE195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203" w:rsidRDefault="005F6203" w:rsidP="00CE1955">
      <w:pPr>
        <w:spacing w:after="0" w:line="240" w:lineRule="auto"/>
      </w:pPr>
      <w:r>
        <w:separator/>
      </w:r>
    </w:p>
  </w:footnote>
  <w:footnote w:type="continuationSeparator" w:id="0">
    <w:p w:rsidR="005F6203" w:rsidRDefault="005F6203" w:rsidP="00CE19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086B0EAD"/>
    <w:multiLevelType w:val="hybridMultilevel"/>
    <w:tmpl w:val="4DA8799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0ABE3FF4"/>
    <w:multiLevelType w:val="hybridMultilevel"/>
    <w:tmpl w:val="4808C97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8B05C85"/>
    <w:multiLevelType w:val="hybridMultilevel"/>
    <w:tmpl w:val="4356C3C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25735BEA"/>
    <w:multiLevelType w:val="hybridMultilevel"/>
    <w:tmpl w:val="B95C8D4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152B77"/>
    <w:multiLevelType w:val="hybridMultilevel"/>
    <w:tmpl w:val="4370AF40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2A303127"/>
    <w:multiLevelType w:val="hybridMultilevel"/>
    <w:tmpl w:val="A1EA2DC4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297E19"/>
    <w:multiLevelType w:val="hybridMultilevel"/>
    <w:tmpl w:val="A6CC8A58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75908"/>
    <w:multiLevelType w:val="hybridMultilevel"/>
    <w:tmpl w:val="A82AED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>
    <w:nsid w:val="4496604F"/>
    <w:multiLevelType w:val="hybridMultilevel"/>
    <w:tmpl w:val="E760D9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4AEB5B92"/>
    <w:multiLevelType w:val="hybridMultilevel"/>
    <w:tmpl w:val="77F4273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BC34A2"/>
    <w:multiLevelType w:val="hybridMultilevel"/>
    <w:tmpl w:val="EA8EF7CA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5AC21B0A"/>
    <w:multiLevelType w:val="hybridMultilevel"/>
    <w:tmpl w:val="29D42390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5F28AC"/>
    <w:multiLevelType w:val="hybridMultilevel"/>
    <w:tmpl w:val="0C440EE6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7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0B63E1"/>
    <w:multiLevelType w:val="hybridMultilevel"/>
    <w:tmpl w:val="E51CF0B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0">
    <w:nsid w:val="7BD439F0"/>
    <w:multiLevelType w:val="hybridMultilevel"/>
    <w:tmpl w:val="F60E28A2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3"/>
  </w:num>
  <w:num w:numId="4">
    <w:abstractNumId w:val="18"/>
  </w:num>
  <w:num w:numId="5">
    <w:abstractNumId w:val="11"/>
  </w:num>
  <w:num w:numId="6">
    <w:abstractNumId w:val="0"/>
  </w:num>
  <w:num w:numId="7">
    <w:abstractNumId w:val="12"/>
  </w:num>
  <w:num w:numId="8">
    <w:abstractNumId w:val="1"/>
  </w:num>
  <w:num w:numId="9">
    <w:abstractNumId w:val="2"/>
  </w:num>
  <w:num w:numId="10">
    <w:abstractNumId w:val="10"/>
  </w:num>
  <w:num w:numId="11">
    <w:abstractNumId w:val="9"/>
  </w:num>
  <w:num w:numId="12">
    <w:abstractNumId w:val="6"/>
  </w:num>
  <w:num w:numId="13">
    <w:abstractNumId w:val="20"/>
  </w:num>
  <w:num w:numId="14">
    <w:abstractNumId w:val="5"/>
  </w:num>
  <w:num w:numId="15">
    <w:abstractNumId w:val="16"/>
  </w:num>
  <w:num w:numId="16">
    <w:abstractNumId w:val="4"/>
  </w:num>
  <w:num w:numId="17">
    <w:abstractNumId w:val="15"/>
  </w:num>
  <w:num w:numId="18">
    <w:abstractNumId w:val="19"/>
  </w:num>
  <w:num w:numId="19">
    <w:abstractNumId w:val="8"/>
  </w:num>
  <w:num w:numId="20">
    <w:abstractNumId w:val="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154FF0"/>
    <w:rsid w:val="00172A9E"/>
    <w:rsid w:val="001A0D5A"/>
    <w:rsid w:val="001D7612"/>
    <w:rsid w:val="001F1C23"/>
    <w:rsid w:val="00242CC8"/>
    <w:rsid w:val="002921E1"/>
    <w:rsid w:val="00386328"/>
    <w:rsid w:val="004217A5"/>
    <w:rsid w:val="004227F9"/>
    <w:rsid w:val="00447CDF"/>
    <w:rsid w:val="0047711A"/>
    <w:rsid w:val="00550FB0"/>
    <w:rsid w:val="005F6203"/>
    <w:rsid w:val="00626FF5"/>
    <w:rsid w:val="006718E4"/>
    <w:rsid w:val="006F3277"/>
    <w:rsid w:val="006F4D7F"/>
    <w:rsid w:val="00744089"/>
    <w:rsid w:val="007A4A17"/>
    <w:rsid w:val="007C68EF"/>
    <w:rsid w:val="007C7C65"/>
    <w:rsid w:val="007D0F6B"/>
    <w:rsid w:val="007D3F2B"/>
    <w:rsid w:val="00834393"/>
    <w:rsid w:val="0084342A"/>
    <w:rsid w:val="00850D5F"/>
    <w:rsid w:val="00865F11"/>
    <w:rsid w:val="008C5531"/>
    <w:rsid w:val="00913691"/>
    <w:rsid w:val="009C1658"/>
    <w:rsid w:val="00B84C99"/>
    <w:rsid w:val="00BD4A53"/>
    <w:rsid w:val="00BF5E31"/>
    <w:rsid w:val="00C72736"/>
    <w:rsid w:val="00C966FC"/>
    <w:rsid w:val="00CE1955"/>
    <w:rsid w:val="00D0046C"/>
    <w:rsid w:val="00DE21BB"/>
    <w:rsid w:val="00DF3AE9"/>
    <w:rsid w:val="00E04A88"/>
    <w:rsid w:val="00EC15A5"/>
    <w:rsid w:val="00ED2FBC"/>
    <w:rsid w:val="00EE67B7"/>
    <w:rsid w:val="00F0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1F1C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E1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1955"/>
  </w:style>
  <w:style w:type="paragraph" w:styleId="a8">
    <w:name w:val="footer"/>
    <w:basedOn w:val="a"/>
    <w:link w:val="a9"/>
    <w:uiPriority w:val="99"/>
    <w:unhideWhenUsed/>
    <w:rsid w:val="00CE1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19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1F1C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E1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1955"/>
  </w:style>
  <w:style w:type="paragraph" w:styleId="a8">
    <w:name w:val="footer"/>
    <w:basedOn w:val="a"/>
    <w:link w:val="a9"/>
    <w:uiPriority w:val="99"/>
    <w:unhideWhenUsed/>
    <w:rsid w:val="00CE1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1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0568-894C-4F84-AD7C-A2342B1DD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10</Pages>
  <Words>2319</Words>
  <Characters>13219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Трубин Денис Владимирович</cp:lastModifiedBy>
  <cp:revision>12</cp:revision>
  <dcterms:created xsi:type="dcterms:W3CDTF">2024-04-25T07:59:00Z</dcterms:created>
  <dcterms:modified xsi:type="dcterms:W3CDTF">2024-07-02T04:00:00Z</dcterms:modified>
</cp:coreProperties>
</file>