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22D" w:rsidRDefault="0008122D" w:rsidP="0008122D">
      <w:pPr>
        <w:pStyle w:val="a3"/>
      </w:pPr>
      <w:r>
        <w:t>Ответы</w:t>
      </w:r>
    </w:p>
    <w:p w:rsidR="0008122D" w:rsidRDefault="0008122D" w:rsidP="0008122D">
      <w:pPr>
        <w:pStyle w:val="a3"/>
      </w:pPr>
      <w:bookmarkStart w:id="0" w:name="_GoBack"/>
      <w:bookmarkEnd w:id="0"/>
      <w:r>
        <w:br/>
        <w:t>Однако есть несколько спорных моментов. Станок оснащается не шпулей, а разрезным зубчатым колесом. Смотка проволоки ведется со стандартных пластиковых катушек небольшого габарита: 63, 80 или др. На зубчатом колесе кроме отдающих катушек также устанавливаются узлы компенсации, поскольку проволока наматывается рывками.</w:t>
      </w:r>
    </w:p>
    <w:p w:rsidR="0008122D" w:rsidRDefault="0008122D" w:rsidP="0008122D">
      <w:pPr>
        <w:pStyle w:val="a3"/>
      </w:pPr>
      <w:r>
        <w:rPr>
          <w:b/>
          <w:bCs/>
          <w:color w:val="FF0000"/>
        </w:rPr>
        <w:t xml:space="preserve">Имелось в виду намотка на катушки </w:t>
      </w:r>
    </w:p>
    <w:p w:rsidR="0008122D" w:rsidRDefault="0008122D" w:rsidP="0008122D">
      <w:pPr>
        <w:pStyle w:val="a3"/>
      </w:pPr>
      <w:r>
        <w:t xml:space="preserve">Из этого следует, </w:t>
      </w:r>
      <w:proofErr w:type="gramStart"/>
      <w:r>
        <w:t>что во-первых</w:t>
      </w:r>
      <w:proofErr w:type="gramEnd"/>
      <w:r>
        <w:t xml:space="preserve"> нужен отдельный станок для фасовки проволоки на катушки, либо проволока изначально покупается на таких катушках. </w:t>
      </w:r>
      <w:proofErr w:type="gramStart"/>
      <w:r>
        <w:t>Во вторых</w:t>
      </w:r>
      <w:proofErr w:type="gramEnd"/>
      <w:r>
        <w:t xml:space="preserve"> невозможно разместить на зубчатом колесе 4-8 узлов смотки. Мы делали станок на две отдающих катушки. Желание разместить больше катушек на колесе приводит к увеличению габаритов этого колеса и всего станка целиком, и отрицательно сказывается на скорости намотки.</w:t>
      </w:r>
    </w:p>
    <w:p w:rsidR="0008122D" w:rsidRDefault="0008122D" w:rsidP="0008122D">
      <w:pPr>
        <w:pStyle w:val="a3"/>
      </w:pPr>
      <w:r>
        <w:rPr>
          <w:b/>
          <w:bCs/>
          <w:color w:val="FF0000"/>
        </w:rPr>
        <w:t>Если Вы считаете, что нужен отдельный станок, то включите его в ТКП как опцион с отдельной стоимостью.</w:t>
      </w:r>
      <w:r>
        <w:rPr>
          <w:b/>
          <w:bCs/>
          <w:color w:val="FF0000"/>
        </w:rPr>
        <w:br/>
        <w:t>Здесь имелось в виду, что наматывать несколько ниток одновременно можно двумя путями: имея несколько узлов смотки либо имея в катушке уже предварительно намотанные параллельно несколько ниток. Второй вариант может иметь сложности при реализации, но это готовы обсуждать.</w:t>
      </w:r>
      <w:r>
        <w:rPr>
          <w:b/>
          <w:bCs/>
          <w:color w:val="FF0000"/>
        </w:rPr>
        <w:br/>
        <w:t>Габариты колеса кроме все прочего ограничены минимальным внутренним диаметром пакета под намотку</w:t>
      </w:r>
      <w:r>
        <w:br/>
      </w:r>
      <w:r>
        <w:br/>
        <w:t>Не понятно требование "Исключение остаточной деформации проволоки на боковых поверхностях пакета".</w:t>
      </w:r>
    </w:p>
    <w:p w:rsidR="0008122D" w:rsidRDefault="0008122D" w:rsidP="0008122D">
      <w:pPr>
        <w:pStyle w:val="a3"/>
      </w:pPr>
      <w:r>
        <w:rPr>
          <w:b/>
          <w:bCs/>
          <w:color w:val="FF0000"/>
        </w:rPr>
        <w:t xml:space="preserve">Здесь имеется в виду, чтобы исключить искривление проволочек-щетинок после того как мы их сварим с одной стороны и разрежем с другой. </w:t>
      </w:r>
      <w:r>
        <w:rPr>
          <w:b/>
          <w:bCs/>
          <w:color w:val="FF0000"/>
        </w:rPr>
        <w:br/>
        <w:t xml:space="preserve">Как вариант – использовать катушки максимального диаметра. </w:t>
      </w:r>
      <w:proofErr w:type="spellStart"/>
      <w:r>
        <w:rPr>
          <w:b/>
          <w:bCs/>
          <w:color w:val="FF0000"/>
        </w:rPr>
        <w:t>М.б</w:t>
      </w:r>
      <w:proofErr w:type="spellEnd"/>
      <w:r>
        <w:rPr>
          <w:b/>
          <w:bCs/>
          <w:color w:val="FF0000"/>
        </w:rPr>
        <w:t xml:space="preserve"> при смотке перегибать в обратную сторону.</w:t>
      </w:r>
      <w:r>
        <w:rPr>
          <w:b/>
          <w:bCs/>
          <w:color w:val="FF0000"/>
        </w:rPr>
        <w:br/>
        <w:t>Сейчас ничего нельзя сказать как себя поведет проволока пока не попробуем тем более, что после сварки скорее всего будет термообработка, которая может снять напряжения.</w:t>
      </w:r>
      <w:r>
        <w:rPr>
          <w:b/>
          <w:bCs/>
          <w:color w:val="FF0000"/>
        </w:rPr>
        <w:br/>
        <w:t>Предлагаю в окончательной редакции смягчить формулировку: «Обеспечение минимально возможной остаточной …»</w:t>
      </w:r>
    </w:p>
    <w:p w:rsidR="00650CBF" w:rsidRDefault="00650CBF"/>
    <w:sectPr w:rsidR="00650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22D"/>
    <w:rsid w:val="0008122D"/>
    <w:rsid w:val="00650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16BA5"/>
  <w15:chartTrackingRefBased/>
  <w15:docId w15:val="{5BE34A21-FEEF-4877-A4C9-091DE3BF9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1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1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2024-07-04T12:40:00Z</dcterms:created>
  <dcterms:modified xsi:type="dcterms:W3CDTF">2024-07-04T12:42:00Z</dcterms:modified>
</cp:coreProperties>
</file>