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E90" w:rsidRDefault="00311E90" w:rsidP="00311E90">
      <w:pPr>
        <w:rPr>
          <w:sz w:val="28"/>
        </w:rPr>
      </w:pPr>
    </w:p>
    <w:p w:rsidR="00311E90" w:rsidRDefault="00311E90" w:rsidP="00311E90"/>
    <w:p w:rsidR="00311E90" w:rsidRDefault="00311E90" w:rsidP="00311E90">
      <w:pPr>
        <w:jc w:val="center"/>
        <w:rPr>
          <w:sz w:val="28"/>
        </w:rPr>
      </w:pPr>
      <w:r>
        <w:rPr>
          <w:sz w:val="28"/>
        </w:rPr>
        <w:t xml:space="preserve">ТЕХНИЧЕСКОЕ ЗАДАНИЕ </w:t>
      </w:r>
    </w:p>
    <w:p w:rsidR="00311E90" w:rsidRDefault="00311E90" w:rsidP="00311E90">
      <w:pPr>
        <w:jc w:val="center"/>
        <w:rPr>
          <w:sz w:val="28"/>
        </w:rPr>
      </w:pPr>
    </w:p>
    <w:p w:rsidR="00311E90" w:rsidRDefault="00311E90" w:rsidP="00311E90">
      <w:pPr>
        <w:jc w:val="center"/>
        <w:rPr>
          <w:sz w:val="28"/>
        </w:rPr>
      </w:pPr>
      <w:r>
        <w:rPr>
          <w:sz w:val="28"/>
        </w:rPr>
        <w:t>на проектирование и изменение конструкции на нестандартное оборудование и контрольно-измерительную аппаратуру</w:t>
      </w:r>
    </w:p>
    <w:p w:rsidR="00311E90" w:rsidRDefault="00311E90" w:rsidP="00311E90">
      <w:pPr>
        <w:jc w:val="center"/>
        <w:rPr>
          <w:sz w:val="28"/>
        </w:rPr>
      </w:pPr>
    </w:p>
    <w:p w:rsidR="00311E90" w:rsidRDefault="00311E90" w:rsidP="00311E90">
      <w:pPr>
        <w:ind w:left="708"/>
        <w:jc w:val="center"/>
        <w:rPr>
          <w:sz w:val="28"/>
        </w:rPr>
      </w:pPr>
      <w:r>
        <w:rPr>
          <w:sz w:val="28"/>
        </w:rPr>
        <w:t>ИЗДЕЛИЕ</w:t>
      </w:r>
      <w:r w:rsidRPr="00C07917">
        <w:rPr>
          <w:sz w:val="28"/>
        </w:rPr>
        <w:t>:</w:t>
      </w:r>
      <w:r>
        <w:rPr>
          <w:sz w:val="28"/>
        </w:rPr>
        <w:t xml:space="preserve"> </w:t>
      </w:r>
    </w:p>
    <w:p w:rsidR="00311E90" w:rsidRPr="00FE5474" w:rsidRDefault="00311E90" w:rsidP="00311E90">
      <w:pPr>
        <w:ind w:left="708"/>
        <w:jc w:val="center"/>
        <w:rPr>
          <w:i/>
          <w:sz w:val="28"/>
          <w:u w:val="single"/>
        </w:rPr>
      </w:pPr>
      <w:r w:rsidRPr="00FE5474">
        <w:rPr>
          <w:i/>
          <w:sz w:val="28"/>
          <w:u w:val="single"/>
        </w:rPr>
        <w:t xml:space="preserve">Полуавтомат для открытой </w:t>
      </w:r>
      <w:proofErr w:type="spellStart"/>
      <w:r w:rsidRPr="00FE5474">
        <w:rPr>
          <w:i/>
          <w:sz w:val="28"/>
          <w:u w:val="single"/>
        </w:rPr>
        <w:t>беззазорной</w:t>
      </w:r>
      <w:proofErr w:type="spellEnd"/>
      <w:r w:rsidRPr="00FE5474">
        <w:rPr>
          <w:i/>
          <w:sz w:val="28"/>
          <w:u w:val="single"/>
        </w:rPr>
        <w:t xml:space="preserve"> намотки</w:t>
      </w:r>
    </w:p>
    <w:p w:rsidR="00311E90" w:rsidRDefault="00311E90" w:rsidP="00311E90">
      <w:pPr>
        <w:ind w:left="708"/>
        <w:jc w:val="center"/>
        <w:rPr>
          <w:sz w:val="28"/>
        </w:rPr>
      </w:pPr>
    </w:p>
    <w:p w:rsidR="00311E90" w:rsidRDefault="00311E90" w:rsidP="00311E90">
      <w:pPr>
        <w:ind w:left="708" w:firstLine="708"/>
        <w:jc w:val="center"/>
        <w:rPr>
          <w:sz w:val="28"/>
        </w:rPr>
      </w:pPr>
      <w:r>
        <w:rPr>
          <w:sz w:val="28"/>
        </w:rPr>
        <w:t>Наименование и № сборки:</w:t>
      </w:r>
    </w:p>
    <w:p w:rsidR="00311E90" w:rsidRPr="00FE5474" w:rsidRDefault="00311E90" w:rsidP="00311E90">
      <w:pPr>
        <w:ind w:left="708" w:firstLine="708"/>
        <w:jc w:val="center"/>
        <w:rPr>
          <w:i/>
          <w:sz w:val="28"/>
          <w:u w:val="single"/>
        </w:rPr>
      </w:pPr>
      <w:r w:rsidRPr="00FE5474">
        <w:rPr>
          <w:i/>
          <w:sz w:val="28"/>
          <w:u w:val="single"/>
        </w:rPr>
        <w:t>72260.006.00.000 РЭ</w:t>
      </w:r>
    </w:p>
    <w:p w:rsidR="00311E90" w:rsidRDefault="00311E90" w:rsidP="00311E90">
      <w:pPr>
        <w:ind w:left="708" w:firstLine="708"/>
        <w:rPr>
          <w:sz w:val="28"/>
        </w:rPr>
      </w:pPr>
    </w:p>
    <w:p w:rsidR="00311E90" w:rsidRDefault="00311E90" w:rsidP="00311E90">
      <w:pPr>
        <w:ind w:left="708" w:firstLine="708"/>
        <w:jc w:val="center"/>
        <w:rPr>
          <w:sz w:val="28"/>
        </w:rPr>
      </w:pPr>
      <w:r>
        <w:rPr>
          <w:sz w:val="28"/>
        </w:rPr>
        <w:t>І. Наименование конструкции</w:t>
      </w:r>
    </w:p>
    <w:p w:rsidR="00311E90" w:rsidRPr="00FE5474" w:rsidRDefault="00311E90" w:rsidP="00311E90">
      <w:pPr>
        <w:ind w:left="708" w:firstLine="708"/>
        <w:jc w:val="center"/>
        <w:rPr>
          <w:i/>
          <w:sz w:val="28"/>
          <w:u w:val="single"/>
        </w:rPr>
      </w:pPr>
      <w:r w:rsidRPr="00FE5474">
        <w:rPr>
          <w:i/>
          <w:sz w:val="28"/>
          <w:u w:val="single"/>
        </w:rPr>
        <w:t xml:space="preserve">Модель НРМ </w:t>
      </w:r>
    </w:p>
    <w:p w:rsidR="00311E90" w:rsidRDefault="00311E90" w:rsidP="00311E90">
      <w:pPr>
        <w:ind w:left="708" w:firstLine="708"/>
        <w:jc w:val="center"/>
        <w:rPr>
          <w:sz w:val="28"/>
        </w:rPr>
      </w:pPr>
    </w:p>
    <w:p w:rsidR="00311E90" w:rsidRDefault="00311E90" w:rsidP="00311E90">
      <w:pPr>
        <w:pStyle w:val="1"/>
      </w:pPr>
      <w:r>
        <w:t>ІІ. Назначение</w:t>
      </w:r>
    </w:p>
    <w:p w:rsidR="00311E90" w:rsidRDefault="00311E90" w:rsidP="00311E90">
      <w:pPr>
        <w:rPr>
          <w:i/>
          <w:sz w:val="28"/>
          <w:szCs w:val="28"/>
          <w:u w:val="single"/>
        </w:rPr>
      </w:pPr>
      <w:r w:rsidRPr="00FE5474">
        <w:rPr>
          <w:i/>
          <w:sz w:val="28"/>
          <w:szCs w:val="28"/>
          <w:u w:val="single"/>
        </w:rPr>
        <w:t xml:space="preserve">Для намотки </w:t>
      </w:r>
      <w:proofErr w:type="spellStart"/>
      <w:r w:rsidRPr="00FE5474">
        <w:rPr>
          <w:i/>
          <w:sz w:val="28"/>
          <w:szCs w:val="28"/>
          <w:u w:val="single"/>
        </w:rPr>
        <w:t>малослойных</w:t>
      </w:r>
      <w:proofErr w:type="spellEnd"/>
      <w:r w:rsidRPr="00FE5474">
        <w:rPr>
          <w:i/>
          <w:sz w:val="28"/>
          <w:szCs w:val="28"/>
          <w:u w:val="single"/>
        </w:rPr>
        <w:t xml:space="preserve"> катушек</w:t>
      </w:r>
      <w:r>
        <w:rPr>
          <w:i/>
          <w:sz w:val="28"/>
          <w:szCs w:val="28"/>
          <w:u w:val="single"/>
        </w:rPr>
        <w:t xml:space="preserve"> на каркасах круглого сечения, а также потенциометров любого сечения по заданной программе. Намотка осуществляется с помощью следящей системы, поддерживающей режим </w:t>
      </w:r>
      <w:proofErr w:type="spellStart"/>
      <w:r>
        <w:rPr>
          <w:i/>
          <w:sz w:val="28"/>
          <w:szCs w:val="28"/>
          <w:u w:val="single"/>
        </w:rPr>
        <w:t>самораскладки</w:t>
      </w:r>
      <w:proofErr w:type="spellEnd"/>
      <w:r>
        <w:rPr>
          <w:i/>
          <w:sz w:val="28"/>
          <w:szCs w:val="28"/>
          <w:u w:val="single"/>
        </w:rPr>
        <w:t xml:space="preserve"> провода. </w:t>
      </w:r>
    </w:p>
    <w:p w:rsidR="00311E90" w:rsidRDefault="00311E90" w:rsidP="00311E90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Требования к поверхностям наматываемого каркаса или оправки – не ниже 2-го класса точности.</w:t>
      </w:r>
    </w:p>
    <w:p w:rsidR="00311E90" w:rsidRPr="00FE5474" w:rsidRDefault="00311E90" w:rsidP="00311E90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На полуавтомате можно производить намотку катушек любого сечения, а также шаговую намотку потенциометров. </w:t>
      </w:r>
    </w:p>
    <w:p w:rsidR="00311E90" w:rsidRPr="00745475" w:rsidRDefault="00311E90" w:rsidP="00311E90"/>
    <w:p w:rsidR="00311E90" w:rsidRDefault="00311E90" w:rsidP="00311E90">
      <w:pPr>
        <w:jc w:val="center"/>
        <w:rPr>
          <w:sz w:val="28"/>
        </w:rPr>
      </w:pPr>
      <w:r>
        <w:rPr>
          <w:sz w:val="28"/>
        </w:rPr>
        <w:t>ІІІ. Технические требования</w:t>
      </w:r>
    </w:p>
    <w:p w:rsidR="00311E90" w:rsidRDefault="00311E90" w:rsidP="00311E90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6496"/>
        <w:gridCol w:w="2186"/>
      </w:tblGrid>
      <w:tr w:rsidR="00311E90" w:rsidTr="00841D92">
        <w:tc>
          <w:tcPr>
            <w:tcW w:w="67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8"/>
                <w:szCs w:val="28"/>
              </w:rPr>
            </w:pPr>
            <w:r w:rsidRPr="0011468B">
              <w:rPr>
                <w:sz w:val="28"/>
                <w:szCs w:val="28"/>
              </w:rPr>
              <w:t>№ п/п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8"/>
                <w:szCs w:val="28"/>
              </w:rPr>
            </w:pPr>
            <w:r w:rsidRPr="0011468B">
              <w:rPr>
                <w:sz w:val="28"/>
                <w:szCs w:val="28"/>
              </w:rPr>
              <w:t>Наименование параметра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8"/>
                <w:szCs w:val="28"/>
              </w:rPr>
            </w:pPr>
            <w:r w:rsidRPr="0011468B">
              <w:rPr>
                <w:sz w:val="28"/>
                <w:szCs w:val="28"/>
              </w:rPr>
              <w:t>значение</w:t>
            </w:r>
          </w:p>
        </w:tc>
      </w:tr>
      <w:tr w:rsidR="00311E90" w:rsidTr="00841D92">
        <w:trPr>
          <w:trHeight w:val="464"/>
        </w:trPr>
        <w:tc>
          <w:tcPr>
            <w:tcW w:w="67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1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Диаметр наматываемых проводов (для медных проводов), мм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 xml:space="preserve"> от 0,01 до 0,2</w:t>
            </w:r>
          </w:p>
        </w:tc>
      </w:tr>
      <w:tr w:rsidR="00311E90" w:rsidTr="00841D92">
        <w:trPr>
          <w:trHeight w:val="414"/>
        </w:trPr>
        <w:tc>
          <w:tcPr>
            <w:tcW w:w="67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2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Шаг раскладки (регулирование бесступенчатое), мм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от 0 до 1</w:t>
            </w:r>
          </w:p>
        </w:tc>
      </w:tr>
      <w:tr w:rsidR="00311E90" w:rsidTr="00841D92">
        <w:tc>
          <w:tcPr>
            <w:tcW w:w="67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3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 xml:space="preserve">Максимальное количество наматываемых слоев с раскладкой провода виток к витку 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до 20</w:t>
            </w:r>
          </w:p>
        </w:tc>
      </w:tr>
      <w:tr w:rsidR="00311E90" w:rsidTr="00841D92">
        <w:trPr>
          <w:trHeight w:val="513"/>
        </w:trPr>
        <w:tc>
          <w:tcPr>
            <w:tcW w:w="67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4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Наибольший диаметр каркаса, мм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до 150</w:t>
            </w:r>
          </w:p>
        </w:tc>
      </w:tr>
      <w:tr w:rsidR="00311E90" w:rsidTr="00841D92">
        <w:trPr>
          <w:trHeight w:val="419"/>
        </w:trPr>
        <w:tc>
          <w:tcPr>
            <w:tcW w:w="67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5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Длина намотки, мм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от 1 до 240</w:t>
            </w:r>
          </w:p>
        </w:tc>
      </w:tr>
      <w:tr w:rsidR="00311E90" w:rsidTr="00841D92">
        <w:trPr>
          <w:trHeight w:val="553"/>
        </w:trPr>
        <w:tc>
          <w:tcPr>
            <w:tcW w:w="67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6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Скорость намотки, вит/мин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311E90" w:rsidRPr="0011468B" w:rsidRDefault="00311E90" w:rsidP="00841D92">
            <w:pPr>
              <w:jc w:val="center"/>
              <w:rPr>
                <w:sz w:val="26"/>
                <w:szCs w:val="26"/>
              </w:rPr>
            </w:pPr>
            <w:r w:rsidRPr="0011468B">
              <w:rPr>
                <w:sz w:val="26"/>
                <w:szCs w:val="26"/>
              </w:rPr>
              <w:t>до 3000</w:t>
            </w:r>
          </w:p>
        </w:tc>
      </w:tr>
      <w:tr w:rsidR="008C5F69" w:rsidTr="00841D92">
        <w:trPr>
          <w:trHeight w:val="553"/>
        </w:trPr>
        <w:tc>
          <w:tcPr>
            <w:tcW w:w="675" w:type="dxa"/>
            <w:shd w:val="clear" w:color="auto" w:fill="auto"/>
            <w:vAlign w:val="center"/>
          </w:tcPr>
          <w:p w:rsidR="008C5F69" w:rsidRPr="0011468B" w:rsidRDefault="008C5F69" w:rsidP="00841D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C5F69" w:rsidRPr="0011468B" w:rsidRDefault="008C5F69" w:rsidP="008C5F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8C5F69">
              <w:rPr>
                <w:sz w:val="26"/>
                <w:szCs w:val="26"/>
              </w:rPr>
              <w:t>уско-наладочные работы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8C5F69" w:rsidRPr="0011468B" w:rsidRDefault="008C5F69" w:rsidP="00841D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</w:t>
            </w:r>
          </w:p>
        </w:tc>
      </w:tr>
    </w:tbl>
    <w:p w:rsidR="001466DC" w:rsidRDefault="008C5F69">
      <w:bookmarkStart w:id="0" w:name="_GoBack"/>
      <w:bookmarkEnd w:id="0"/>
    </w:p>
    <w:sectPr w:rsidR="00146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E90"/>
    <w:rsid w:val="002E28D9"/>
    <w:rsid w:val="00311E90"/>
    <w:rsid w:val="008477B1"/>
    <w:rsid w:val="008C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C36EDD-3B48-45B0-B4D8-0CC92B004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1E90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1E9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Загорских Евгений Игоревич</dc:creator>
  <cp:keywords/>
  <dc:description/>
  <cp:lastModifiedBy>Загорских Евгений Игоревич</cp:lastModifiedBy>
  <cp:revision>1</cp:revision>
  <dcterms:created xsi:type="dcterms:W3CDTF">2024-05-30T07:54:00Z</dcterms:created>
  <dcterms:modified xsi:type="dcterms:W3CDTF">2024-05-30T08:22:00Z</dcterms:modified>
</cp:coreProperties>
</file>