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63" w:rsidRDefault="00085E63" w:rsidP="00085E63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38"/>
        <w:gridCol w:w="4638"/>
      </w:tblGrid>
      <w:tr w:rsidR="00085E63" w:rsidTr="00085E63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9276" w:type="dxa"/>
            <w:gridSpan w:val="2"/>
          </w:tcPr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</w:tc>
      </w:tr>
      <w:tr w:rsidR="00085E63" w:rsidTr="00085E63">
        <w:tblPrEx>
          <w:tblCellMar>
            <w:top w:w="0" w:type="dxa"/>
            <w:bottom w:w="0" w:type="dxa"/>
          </w:tblCellMar>
        </w:tblPrEx>
        <w:trPr>
          <w:trHeight w:val="1213"/>
        </w:trPr>
        <w:tc>
          <w:tcPr>
            <w:tcW w:w="4638" w:type="dxa"/>
          </w:tcPr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63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38"/>
              <w:gridCol w:w="4638"/>
            </w:tblGrid>
            <w:tr w:rsidR="00085E63" w:rsidTr="00A24407">
              <w:tblPrEx>
                <w:tblCellMar>
                  <w:top w:w="0" w:type="dxa"/>
                  <w:bottom w:w="0" w:type="dxa"/>
                </w:tblCellMar>
              </w:tblPrEx>
              <w:trPr>
                <w:trHeight w:val="109"/>
              </w:trPr>
              <w:tc>
                <w:tcPr>
                  <w:tcW w:w="9276" w:type="dxa"/>
                  <w:gridSpan w:val="2"/>
                </w:tcPr>
                <w:p w:rsidR="00085E63" w:rsidRDefault="00085E63" w:rsidP="00A24407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Станок намотки секций статоров </w:t>
                  </w:r>
                </w:p>
              </w:tc>
            </w:tr>
            <w:tr w:rsidR="00085E63" w:rsidTr="00A24407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trHeight w:val="1213"/>
              </w:trPr>
              <w:tc>
                <w:tcPr>
                  <w:tcW w:w="4638" w:type="dxa"/>
                </w:tcPr>
                <w:p w:rsidR="00085E63" w:rsidRDefault="00085E63" w:rsidP="00A24407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Диаметр намоточных проводов, </w:t>
            </w:r>
            <w:proofErr w:type="gramStart"/>
            <w:r>
              <w:rPr>
                <w:sz w:val="23"/>
                <w:szCs w:val="23"/>
              </w:rPr>
              <w:t>мм</w:t>
            </w:r>
            <w:proofErr w:type="gramEnd"/>
            <w:r>
              <w:rPr>
                <w:sz w:val="23"/>
                <w:szCs w:val="23"/>
              </w:rPr>
              <w:t xml:space="preserve">: 0,15–2,0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Наибольшая длина провода в секции, </w:t>
            </w:r>
            <w:proofErr w:type="gramStart"/>
            <w:r>
              <w:rPr>
                <w:sz w:val="23"/>
                <w:szCs w:val="23"/>
              </w:rPr>
              <w:t>мм</w:t>
            </w:r>
            <w:proofErr w:type="gramEnd"/>
            <w:r>
              <w:rPr>
                <w:sz w:val="23"/>
                <w:szCs w:val="23"/>
              </w:rPr>
              <w:t xml:space="preserve">: 1400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Скорость намотки (</w:t>
            </w:r>
            <w:proofErr w:type="spellStart"/>
            <w:r>
              <w:rPr>
                <w:sz w:val="23"/>
                <w:szCs w:val="23"/>
              </w:rPr>
              <w:t>регулир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  <w:proofErr w:type="spellStart"/>
            <w:r>
              <w:rPr>
                <w:sz w:val="23"/>
                <w:szCs w:val="23"/>
              </w:rPr>
              <w:t>бесступ</w:t>
            </w:r>
            <w:proofErr w:type="spellEnd"/>
            <w:r>
              <w:rPr>
                <w:sz w:val="23"/>
                <w:szCs w:val="23"/>
              </w:rPr>
              <w:t xml:space="preserve">.), </w:t>
            </w:r>
            <w:proofErr w:type="gramStart"/>
            <w:r>
              <w:rPr>
                <w:sz w:val="23"/>
                <w:szCs w:val="23"/>
              </w:rPr>
              <w:t>об</w:t>
            </w:r>
            <w:proofErr w:type="gramEnd"/>
            <w:r>
              <w:rPr>
                <w:sz w:val="23"/>
                <w:szCs w:val="23"/>
              </w:rPr>
              <w:t xml:space="preserve">/мин: 0–600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Колич</w:t>
            </w:r>
            <w:proofErr w:type="spellEnd"/>
            <w:r>
              <w:rPr>
                <w:sz w:val="23"/>
                <w:szCs w:val="23"/>
              </w:rPr>
              <w:t xml:space="preserve">. одновременно наматываемых проводов, </w:t>
            </w:r>
            <w:proofErr w:type="spellStart"/>
            <w:r>
              <w:rPr>
                <w:sz w:val="23"/>
                <w:szCs w:val="23"/>
              </w:rPr>
              <w:t>max</w:t>
            </w:r>
            <w:proofErr w:type="spellEnd"/>
            <w:r>
              <w:rPr>
                <w:sz w:val="23"/>
                <w:szCs w:val="23"/>
              </w:rPr>
              <w:t xml:space="preserve">: 6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Точность намотки витков, </w:t>
            </w:r>
            <w:proofErr w:type="spellStart"/>
            <w:proofErr w:type="gramStart"/>
            <w:r>
              <w:rPr>
                <w:sz w:val="23"/>
                <w:szCs w:val="23"/>
              </w:rPr>
              <w:t>шт</w:t>
            </w:r>
            <w:proofErr w:type="spellEnd"/>
            <w:proofErr w:type="gramEnd"/>
            <w:r>
              <w:rPr>
                <w:sz w:val="23"/>
                <w:szCs w:val="23"/>
              </w:rPr>
              <w:t xml:space="preserve">: +0,5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Потребляемая мощность, </w:t>
            </w:r>
            <w:proofErr w:type="spellStart"/>
            <w:r>
              <w:rPr>
                <w:sz w:val="23"/>
                <w:szCs w:val="23"/>
              </w:rPr>
              <w:t>кВтА</w:t>
            </w:r>
            <w:proofErr w:type="spellEnd"/>
            <w:r>
              <w:rPr>
                <w:sz w:val="23"/>
                <w:szCs w:val="23"/>
              </w:rPr>
              <w:t xml:space="preserve">: 1,3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Габаритные размеры, </w:t>
            </w:r>
            <w:proofErr w:type="gramStart"/>
            <w:r>
              <w:rPr>
                <w:sz w:val="23"/>
                <w:szCs w:val="23"/>
              </w:rPr>
              <w:t>мм</w:t>
            </w:r>
            <w:proofErr w:type="gramEnd"/>
            <w:r>
              <w:rPr>
                <w:sz w:val="23"/>
                <w:szCs w:val="23"/>
              </w:rPr>
              <w:t xml:space="preserve">: 920х800х1400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Масса, </w:t>
            </w:r>
            <w:proofErr w:type="gramStart"/>
            <w:r>
              <w:rPr>
                <w:sz w:val="23"/>
                <w:szCs w:val="23"/>
              </w:rPr>
              <w:t>кг</w:t>
            </w:r>
            <w:proofErr w:type="gramEnd"/>
            <w:r>
              <w:rPr>
                <w:sz w:val="23"/>
                <w:szCs w:val="23"/>
              </w:rPr>
              <w:t xml:space="preserve">: 120 </w:t>
            </w:r>
          </w:p>
          <w:p w:rsidR="00085E63" w:rsidRDefault="00085E6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Дополнительные характеристики: 1,3 кВт, 380В </w:t>
            </w:r>
          </w:p>
        </w:tc>
      </w:tr>
      <w:tr w:rsidR="00085E63" w:rsidTr="00085E63">
        <w:tblPrEx>
          <w:tblCellMar>
            <w:top w:w="0" w:type="dxa"/>
            <w:bottom w:w="0" w:type="dxa"/>
          </w:tblCellMar>
        </w:tblPrEx>
        <w:trPr>
          <w:trHeight w:val="1213"/>
        </w:trPr>
        <w:tc>
          <w:tcPr>
            <w:tcW w:w="4638" w:type="dxa"/>
          </w:tcPr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638" w:type="dxa"/>
          </w:tcPr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</w:tc>
      </w:tr>
      <w:tr w:rsidR="00085E63" w:rsidTr="00085E63">
        <w:tblPrEx>
          <w:tblCellMar>
            <w:top w:w="0" w:type="dxa"/>
            <w:bottom w:w="0" w:type="dxa"/>
          </w:tblCellMar>
        </w:tblPrEx>
        <w:trPr>
          <w:trHeight w:val="1213"/>
        </w:trPr>
        <w:tc>
          <w:tcPr>
            <w:tcW w:w="4638" w:type="dxa"/>
          </w:tcPr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638" w:type="dxa"/>
          </w:tcPr>
          <w:p w:rsidR="00085E63" w:rsidRDefault="00085E63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7053E3" w:rsidRDefault="007053E3"/>
    <w:sectPr w:rsidR="00705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4F5"/>
    <w:rsid w:val="00085E63"/>
    <w:rsid w:val="004314F5"/>
    <w:rsid w:val="00464F1A"/>
    <w:rsid w:val="0070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5E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5E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2024-05-17T06:06:00Z</dcterms:created>
  <dcterms:modified xsi:type="dcterms:W3CDTF">2024-05-17T06:47:00Z</dcterms:modified>
</cp:coreProperties>
</file>