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593A3" w14:textId="77777777" w:rsidR="00B43AC2" w:rsidRDefault="00B43AC2" w:rsidP="006D6EF1">
      <w:pPr>
        <w:pStyle w:val="a3"/>
        <w:spacing w:before="2"/>
        <w:rPr>
          <w:sz w:val="16"/>
        </w:rPr>
      </w:pPr>
    </w:p>
    <w:p w14:paraId="39331537" w14:textId="2E4649FF" w:rsidR="00B43AC2" w:rsidRPr="006D6EF1" w:rsidRDefault="006D6EF1" w:rsidP="006D6EF1">
      <w:pPr>
        <w:rPr>
          <w:b/>
          <w:bCs/>
          <w:sz w:val="24"/>
        </w:rPr>
      </w:pPr>
      <w:r w:rsidRPr="006D6EF1">
        <w:rPr>
          <w:b/>
          <w:bCs/>
          <w:sz w:val="24"/>
        </w:rPr>
        <w:t>Автоматический</w:t>
      </w:r>
      <w:r w:rsidRPr="006D6EF1">
        <w:rPr>
          <w:b/>
          <w:bCs/>
          <w:spacing w:val="1"/>
          <w:sz w:val="24"/>
        </w:rPr>
        <w:t xml:space="preserve"> </w:t>
      </w:r>
      <w:r w:rsidRPr="006D6EF1">
        <w:rPr>
          <w:b/>
          <w:bCs/>
          <w:sz w:val="24"/>
        </w:rPr>
        <w:t>намоточный</w:t>
      </w:r>
      <w:r w:rsidRPr="006D6EF1">
        <w:rPr>
          <w:b/>
          <w:bCs/>
          <w:spacing w:val="1"/>
          <w:sz w:val="24"/>
        </w:rPr>
        <w:t xml:space="preserve"> </w:t>
      </w:r>
      <w:r w:rsidRPr="006D6EF1">
        <w:rPr>
          <w:b/>
          <w:bCs/>
          <w:sz w:val="24"/>
        </w:rPr>
        <w:t>станок для</w:t>
      </w:r>
      <w:r w:rsidRPr="006D6EF1">
        <w:rPr>
          <w:b/>
          <w:bCs/>
          <w:spacing w:val="1"/>
          <w:sz w:val="24"/>
        </w:rPr>
        <w:t xml:space="preserve"> </w:t>
      </w:r>
      <w:r w:rsidRPr="006D6EF1">
        <w:rPr>
          <w:b/>
          <w:bCs/>
          <w:sz w:val="24"/>
        </w:rPr>
        <w:t>намотки</w:t>
      </w:r>
      <w:r w:rsidRPr="006D6EF1">
        <w:rPr>
          <w:b/>
          <w:bCs/>
          <w:spacing w:val="3"/>
          <w:sz w:val="24"/>
        </w:rPr>
        <w:t xml:space="preserve"> </w:t>
      </w:r>
      <w:r w:rsidRPr="006D6EF1">
        <w:rPr>
          <w:b/>
          <w:bCs/>
          <w:sz w:val="24"/>
        </w:rPr>
        <w:t>катушек</w:t>
      </w:r>
      <w:r w:rsidRPr="006D6EF1">
        <w:rPr>
          <w:b/>
          <w:bCs/>
          <w:spacing w:val="1"/>
          <w:sz w:val="24"/>
        </w:rPr>
        <w:t xml:space="preserve"> </w:t>
      </w:r>
      <w:r w:rsidRPr="006D6EF1">
        <w:rPr>
          <w:b/>
          <w:bCs/>
          <w:sz w:val="24"/>
        </w:rPr>
        <w:t>электромагнитных</w:t>
      </w:r>
      <w:r w:rsidRPr="006D6EF1">
        <w:rPr>
          <w:b/>
          <w:bCs/>
          <w:spacing w:val="-57"/>
          <w:sz w:val="24"/>
        </w:rPr>
        <w:t xml:space="preserve"> </w:t>
      </w:r>
      <w:r w:rsidRPr="006D6EF1">
        <w:rPr>
          <w:b/>
          <w:bCs/>
          <w:sz w:val="24"/>
        </w:rPr>
        <w:t>элементов без</w:t>
      </w:r>
      <w:r w:rsidRPr="006D6EF1">
        <w:rPr>
          <w:b/>
          <w:bCs/>
          <w:spacing w:val="1"/>
          <w:sz w:val="24"/>
        </w:rPr>
        <w:t xml:space="preserve"> </w:t>
      </w:r>
      <w:r w:rsidRPr="006D6EF1">
        <w:rPr>
          <w:b/>
          <w:bCs/>
          <w:sz w:val="24"/>
        </w:rPr>
        <w:t>задней</w:t>
      </w:r>
      <w:r w:rsidRPr="006D6EF1">
        <w:rPr>
          <w:b/>
          <w:bCs/>
          <w:spacing w:val="-1"/>
          <w:sz w:val="24"/>
        </w:rPr>
        <w:t xml:space="preserve"> </w:t>
      </w:r>
      <w:r w:rsidRPr="006D6EF1">
        <w:rPr>
          <w:b/>
          <w:bCs/>
          <w:sz w:val="24"/>
        </w:rPr>
        <w:t>бабки – 8 штук</w:t>
      </w:r>
    </w:p>
    <w:p w14:paraId="3F852D7C" w14:textId="77777777" w:rsidR="006D6EF1" w:rsidRDefault="006D6EF1" w:rsidP="006D6EF1">
      <w:pPr>
        <w:rPr>
          <w:sz w:val="24"/>
        </w:rPr>
      </w:pPr>
    </w:p>
    <w:p w14:paraId="7F6D909A" w14:textId="4D8A2CA3" w:rsidR="006D6EF1" w:rsidRDefault="006D6EF1" w:rsidP="006D6EF1">
      <w:pPr>
        <w:rPr>
          <w:sz w:val="16"/>
        </w:rPr>
        <w:sectPr w:rsidR="006D6EF1" w:rsidSect="00C4299B">
          <w:headerReference w:type="default" r:id="rId7"/>
          <w:footerReference w:type="default" r:id="rId8"/>
          <w:type w:val="continuous"/>
          <w:pgSz w:w="11910" w:h="16840"/>
          <w:pgMar w:top="1920" w:right="860" w:bottom="1240" w:left="993" w:header="187" w:footer="1053" w:gutter="0"/>
          <w:pgNumType w:start="1"/>
          <w:cols w:space="720"/>
        </w:sectPr>
      </w:pPr>
    </w:p>
    <w:p w14:paraId="6E3B7510" w14:textId="33048F64" w:rsidR="00B43AC2" w:rsidRDefault="006D6EF1" w:rsidP="006D6EF1">
      <w:pPr>
        <w:pStyle w:val="a3"/>
        <w:spacing w:before="11"/>
      </w:pPr>
      <w:r>
        <w:t xml:space="preserve">Назначение: </w:t>
      </w:r>
    </w:p>
    <w:p w14:paraId="40F3CF42" w14:textId="37735534" w:rsidR="006D6EF1" w:rsidRDefault="006D6EF1" w:rsidP="006D6EF1">
      <w:pPr>
        <w:pStyle w:val="TableParagraph"/>
        <w:ind w:right="93"/>
        <w:jc w:val="both"/>
        <w:rPr>
          <w:sz w:val="24"/>
        </w:rPr>
      </w:pPr>
      <w:r>
        <w:rPr>
          <w:sz w:val="24"/>
        </w:rPr>
        <w:t>Станок</w:t>
      </w:r>
      <w:r>
        <w:rPr>
          <w:spacing w:val="1"/>
          <w:sz w:val="24"/>
        </w:rPr>
        <w:t xml:space="preserve"> </w:t>
      </w:r>
      <w:r>
        <w:rPr>
          <w:sz w:val="24"/>
        </w:rPr>
        <w:t>рядовой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намотки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предназначен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автоматической </w:t>
      </w:r>
      <w:r>
        <w:rPr>
          <w:sz w:val="24"/>
        </w:rPr>
        <w:t>открытой рядовой намотки многослойных катушек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электромагнитных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круглые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sz w:val="24"/>
        </w:rPr>
        <w:t>прямоугольные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каркасы</w:t>
      </w:r>
      <w:r>
        <w:rPr>
          <w:spacing w:val="-57"/>
          <w:sz w:val="24"/>
        </w:rPr>
        <w:t xml:space="preserve"> </w:t>
      </w:r>
      <w:r>
        <w:rPr>
          <w:sz w:val="24"/>
        </w:rPr>
        <w:t>обмоточным проводом. Станок должен автоматизировать следующие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действия:</w:t>
      </w:r>
    </w:p>
    <w:p w14:paraId="6462F2FD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ind w:hanging="361"/>
        <w:rPr>
          <w:rFonts w:ascii="Wingdings" w:hAnsi="Wingdings"/>
          <w:sz w:val="24"/>
        </w:rPr>
      </w:pPr>
      <w:r>
        <w:rPr>
          <w:sz w:val="24"/>
        </w:rPr>
        <w:t>намотка</w:t>
      </w:r>
      <w:r>
        <w:rPr>
          <w:spacing w:val="1"/>
          <w:sz w:val="24"/>
        </w:rPr>
        <w:t xml:space="preserve"> </w:t>
      </w:r>
      <w:r>
        <w:rPr>
          <w:sz w:val="24"/>
        </w:rPr>
        <w:t>медной жилы</w:t>
      </w:r>
      <w:r>
        <w:rPr>
          <w:spacing w:val="-3"/>
          <w:sz w:val="24"/>
        </w:rPr>
        <w:t xml:space="preserve"> </w:t>
      </w:r>
      <w:r>
        <w:rPr>
          <w:sz w:val="24"/>
        </w:rPr>
        <w:t>на каркас</w:t>
      </w:r>
      <w:r>
        <w:rPr>
          <w:spacing w:val="-3"/>
          <w:sz w:val="24"/>
        </w:rPr>
        <w:t xml:space="preserve"> </w:t>
      </w:r>
      <w:r>
        <w:rPr>
          <w:sz w:val="24"/>
        </w:rPr>
        <w:t>катушки;</w:t>
      </w:r>
    </w:p>
    <w:p w14:paraId="14C71932" w14:textId="77777777" w:rsidR="006D6EF1" w:rsidRP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before="40"/>
        <w:ind w:hanging="361"/>
        <w:rPr>
          <w:rFonts w:ascii="Wingdings" w:hAnsi="Wingdings"/>
          <w:sz w:val="24"/>
        </w:rPr>
      </w:pPr>
      <w:r>
        <w:rPr>
          <w:sz w:val="24"/>
        </w:rPr>
        <w:t>подсчет и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намотанных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витков;</w:t>
      </w:r>
    </w:p>
    <w:p w14:paraId="3101C07A" w14:textId="0BCEBA20" w:rsidR="006D6EF1" w:rsidRP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before="40"/>
        <w:ind w:hanging="361"/>
        <w:rPr>
          <w:rFonts w:ascii="Wingdings" w:hAnsi="Wingdings"/>
          <w:sz w:val="24"/>
        </w:rPr>
      </w:pPr>
      <w:r>
        <w:t>укладка наматываемых витков.</w:t>
      </w:r>
    </w:p>
    <w:p w14:paraId="67DBD87A" w14:textId="77777777" w:rsidR="006D6EF1" w:rsidRDefault="006D6EF1" w:rsidP="006D6EF1">
      <w:pPr>
        <w:pStyle w:val="TableParagraph"/>
        <w:tabs>
          <w:tab w:val="left" w:pos="828"/>
        </w:tabs>
        <w:spacing w:before="40"/>
      </w:pPr>
    </w:p>
    <w:p w14:paraId="1AD596C7" w14:textId="7B277E6A" w:rsidR="006D6EF1" w:rsidRDefault="006D6EF1" w:rsidP="006D6EF1">
      <w:pPr>
        <w:pStyle w:val="TableParagraph"/>
        <w:tabs>
          <w:tab w:val="left" w:pos="828"/>
        </w:tabs>
        <w:spacing w:before="40"/>
      </w:pPr>
      <w:r>
        <w:t>Особенности:</w:t>
      </w:r>
    </w:p>
    <w:p w14:paraId="451E6EE1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line="276" w:lineRule="auto"/>
        <w:ind w:right="94"/>
        <w:rPr>
          <w:rFonts w:ascii="Wingdings" w:hAnsi="Wingdings"/>
          <w:sz w:val="24"/>
        </w:rPr>
      </w:pPr>
      <w:r>
        <w:rPr>
          <w:sz w:val="24"/>
        </w:rPr>
        <w:t>возможность автоматической намотки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провода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шагом</w:t>
      </w:r>
      <w:r>
        <w:rPr>
          <w:spacing w:val="-5"/>
          <w:sz w:val="24"/>
        </w:rPr>
        <w:t xml:space="preserve"> </w:t>
      </w:r>
      <w:r>
        <w:rPr>
          <w:sz w:val="24"/>
        </w:rPr>
        <w:t>от 0,05</w:t>
      </w:r>
      <w:r>
        <w:rPr>
          <w:spacing w:val="-57"/>
          <w:sz w:val="24"/>
        </w:rPr>
        <w:t xml:space="preserve"> </w:t>
      </w:r>
      <w:r>
        <w:rPr>
          <w:sz w:val="24"/>
        </w:rPr>
        <w:t>до 0,5 мм;</w:t>
      </w:r>
    </w:p>
    <w:p w14:paraId="3B9079A4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  <w:tab w:val="left" w:pos="2410"/>
          <w:tab w:val="left" w:pos="3698"/>
          <w:tab w:val="left" w:pos="4844"/>
          <w:tab w:val="left" w:pos="5655"/>
          <w:tab w:val="left" w:pos="6252"/>
        </w:tabs>
        <w:spacing w:line="276" w:lineRule="auto"/>
        <w:ind w:right="94"/>
        <w:rPr>
          <w:rFonts w:ascii="Wingdings" w:hAnsi="Wingdings"/>
          <w:sz w:val="24"/>
        </w:rPr>
      </w:pPr>
      <w:r>
        <w:rPr>
          <w:sz w:val="24"/>
        </w:rPr>
        <w:t>возможность</w:t>
      </w:r>
      <w:r>
        <w:rPr>
          <w:sz w:val="24"/>
        </w:rPr>
        <w:tab/>
        <w:t>установки</w:t>
      </w:r>
      <w:r>
        <w:rPr>
          <w:sz w:val="24"/>
        </w:rPr>
        <w:tab/>
        <w:t>сменных</w:t>
      </w:r>
      <w:r>
        <w:rPr>
          <w:sz w:val="24"/>
        </w:rPr>
        <w:tab/>
        <w:t>узлов</w:t>
      </w:r>
      <w:r>
        <w:rPr>
          <w:sz w:val="24"/>
        </w:rPr>
        <w:tab/>
        <w:t>для</w:t>
      </w:r>
      <w:r>
        <w:rPr>
          <w:sz w:val="24"/>
        </w:rPr>
        <w:tab/>
      </w:r>
      <w:r>
        <w:rPr>
          <w:spacing w:val="-1"/>
          <w:sz w:val="24"/>
        </w:rPr>
        <w:t>крепления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типов катушек;</w:t>
      </w:r>
    </w:p>
    <w:p w14:paraId="3097627E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before="1" w:line="276" w:lineRule="auto"/>
        <w:ind w:right="98"/>
        <w:rPr>
          <w:rFonts w:ascii="Wingdings" w:hAnsi="Wingdings"/>
          <w:sz w:val="24"/>
        </w:rPr>
      </w:pPr>
      <w:r>
        <w:rPr>
          <w:sz w:val="24"/>
        </w:rPr>
        <w:t>регулировка</w:t>
      </w:r>
      <w:r>
        <w:rPr>
          <w:spacing w:val="-10"/>
          <w:sz w:val="24"/>
        </w:rPr>
        <w:t xml:space="preserve"> </w:t>
      </w:r>
      <w:r>
        <w:rPr>
          <w:sz w:val="24"/>
        </w:rPr>
        <w:t>скорости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вращения</w:t>
      </w:r>
      <w:r>
        <w:rPr>
          <w:spacing w:val="-7"/>
          <w:sz w:val="24"/>
        </w:rPr>
        <w:t xml:space="preserve"> </w:t>
      </w:r>
      <w:r>
        <w:rPr>
          <w:sz w:val="24"/>
        </w:rPr>
        <w:t>намоточного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вала</w:t>
      </w:r>
      <w:r>
        <w:rPr>
          <w:spacing w:val="-11"/>
          <w:sz w:val="24"/>
        </w:rPr>
        <w:t xml:space="preserve"> </w:t>
      </w:r>
      <w:r>
        <w:rPr>
          <w:sz w:val="24"/>
        </w:rPr>
        <w:t>при</w:t>
      </w:r>
      <w:r>
        <w:rPr>
          <w:spacing w:val="-10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57"/>
          <w:sz w:val="24"/>
        </w:rPr>
        <w:t xml:space="preserve"> </w:t>
      </w:r>
      <w:r>
        <w:rPr>
          <w:sz w:val="24"/>
        </w:rPr>
        <w:t>напольной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педали;</w:t>
      </w:r>
    </w:p>
    <w:p w14:paraId="3AAA546A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line="276" w:lineRule="auto"/>
        <w:ind w:right="96"/>
        <w:rPr>
          <w:rFonts w:ascii="Wingdings" w:hAnsi="Wingdings"/>
          <w:sz w:val="24"/>
        </w:rPr>
      </w:pPr>
      <w:r>
        <w:rPr>
          <w:sz w:val="24"/>
        </w:rPr>
        <w:t>установка</w:t>
      </w:r>
      <w:r>
        <w:rPr>
          <w:spacing w:val="38"/>
          <w:sz w:val="24"/>
        </w:rPr>
        <w:t xml:space="preserve"> </w:t>
      </w:r>
      <w:r>
        <w:rPr>
          <w:sz w:val="24"/>
        </w:rPr>
        <w:t>диаметра</w:t>
      </w:r>
      <w:r>
        <w:rPr>
          <w:spacing w:val="39"/>
          <w:sz w:val="24"/>
        </w:rPr>
        <w:t xml:space="preserve"> </w:t>
      </w:r>
      <w:r>
        <w:rPr>
          <w:sz w:val="24"/>
        </w:rPr>
        <w:t>провода</w:t>
      </w:r>
      <w:r>
        <w:rPr>
          <w:spacing w:val="35"/>
          <w:sz w:val="24"/>
        </w:rPr>
        <w:t xml:space="preserve"> </w:t>
      </w:r>
      <w:r>
        <w:rPr>
          <w:sz w:val="24"/>
        </w:rPr>
        <w:t>(шага</w:t>
      </w:r>
      <w:r>
        <w:rPr>
          <w:spacing w:val="35"/>
          <w:sz w:val="24"/>
        </w:rPr>
        <w:t xml:space="preserve"> </w:t>
      </w:r>
      <w:r>
        <w:rPr>
          <w:sz w:val="24"/>
        </w:rPr>
        <w:t>намотки)</w:t>
      </w:r>
      <w:r>
        <w:rPr>
          <w:spacing w:val="35"/>
          <w:sz w:val="24"/>
        </w:rPr>
        <w:t xml:space="preserve"> </w:t>
      </w:r>
      <w:r>
        <w:rPr>
          <w:sz w:val="24"/>
        </w:rPr>
        <w:t>кнопками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панели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2"/>
          <w:sz w:val="24"/>
        </w:rPr>
        <w:t xml:space="preserve"> </w:t>
      </w:r>
      <w:r>
        <w:rPr>
          <w:sz w:val="24"/>
        </w:rPr>
        <w:t>станка;</w:t>
      </w:r>
    </w:p>
    <w:p w14:paraId="33753BC7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line="276" w:lineRule="auto"/>
        <w:ind w:right="95"/>
        <w:rPr>
          <w:rFonts w:ascii="Wingdings" w:hAnsi="Wingdings"/>
          <w:sz w:val="24"/>
        </w:rPr>
      </w:pPr>
      <w:r>
        <w:rPr>
          <w:sz w:val="24"/>
        </w:rPr>
        <w:t>подсчёт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отображение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дисплее</w:t>
      </w:r>
      <w:r>
        <w:rPr>
          <w:spacing w:val="5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5"/>
          <w:sz w:val="24"/>
        </w:rPr>
        <w:t xml:space="preserve"> </w:t>
      </w:r>
      <w:r>
        <w:rPr>
          <w:sz w:val="24"/>
        </w:rPr>
        <w:t>намотанных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витков;</w:t>
      </w:r>
    </w:p>
    <w:p w14:paraId="33830FE5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line="275" w:lineRule="exact"/>
        <w:ind w:hanging="361"/>
        <w:rPr>
          <w:rFonts w:ascii="Wingdings" w:hAnsi="Wingdings"/>
        </w:rPr>
      </w:pPr>
      <w:r>
        <w:rPr>
          <w:sz w:val="24"/>
        </w:rPr>
        <w:t>изменение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вращения вала.</w:t>
      </w:r>
    </w:p>
    <w:p w14:paraId="46058C6C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</w:tabs>
        <w:spacing w:before="40"/>
        <w:ind w:hanging="361"/>
        <w:rPr>
          <w:rFonts w:ascii="Wingdings" w:hAnsi="Wingdings"/>
          <w:sz w:val="24"/>
        </w:rPr>
      </w:pPr>
      <w:r>
        <w:rPr>
          <w:sz w:val="24"/>
        </w:rPr>
        <w:t>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программ:</w:t>
      </w:r>
      <w:r>
        <w:rPr>
          <w:spacing w:val="-3"/>
          <w:sz w:val="24"/>
        </w:rPr>
        <w:t xml:space="preserve"> </w:t>
      </w:r>
      <w:r>
        <w:rPr>
          <w:sz w:val="24"/>
        </w:rPr>
        <w:t>300.</w:t>
      </w:r>
    </w:p>
    <w:p w14:paraId="5DE8E8F8" w14:textId="77777777" w:rsidR="006D6EF1" w:rsidRDefault="006D6EF1" w:rsidP="006D6EF1">
      <w:pPr>
        <w:pStyle w:val="TableParagraph"/>
        <w:numPr>
          <w:ilvl w:val="0"/>
          <w:numId w:val="10"/>
        </w:numPr>
        <w:tabs>
          <w:tab w:val="left" w:pos="828"/>
          <w:tab w:val="left" w:pos="2736"/>
          <w:tab w:val="left" w:pos="4433"/>
          <w:tab w:val="left" w:pos="6156"/>
        </w:tabs>
        <w:spacing w:before="44" w:line="276" w:lineRule="auto"/>
        <w:ind w:right="96"/>
        <w:rPr>
          <w:rFonts w:ascii="Wingdings" w:hAnsi="Wingdings"/>
          <w:sz w:val="24"/>
        </w:rPr>
      </w:pPr>
      <w:r>
        <w:rPr>
          <w:sz w:val="24"/>
        </w:rPr>
        <w:t>Возможность</w:t>
      </w:r>
      <w:r>
        <w:rPr>
          <w:sz w:val="24"/>
        </w:rPr>
        <w:tab/>
        <w:t>удаленного</w:t>
      </w:r>
      <w:r>
        <w:rPr>
          <w:sz w:val="24"/>
        </w:rPr>
        <w:tab/>
        <w:t>обновления</w:t>
      </w:r>
      <w:r>
        <w:rPr>
          <w:sz w:val="24"/>
        </w:rPr>
        <w:tab/>
      </w:r>
      <w:r>
        <w:rPr>
          <w:spacing w:val="-1"/>
          <w:sz w:val="24"/>
        </w:rPr>
        <w:t>программы</w:t>
      </w:r>
      <w:r>
        <w:rPr>
          <w:spacing w:val="-57"/>
          <w:sz w:val="24"/>
        </w:rPr>
        <w:t xml:space="preserve"> </w:t>
      </w:r>
      <w:r>
        <w:rPr>
          <w:sz w:val="24"/>
        </w:rPr>
        <w:t>микроконтроллера.</w:t>
      </w:r>
    </w:p>
    <w:p w14:paraId="177F9F38" w14:textId="4B3E54D9" w:rsidR="006D6EF1" w:rsidRPr="006D6EF1" w:rsidRDefault="006D6EF1" w:rsidP="006D6EF1">
      <w:pPr>
        <w:pStyle w:val="TableParagraph"/>
        <w:tabs>
          <w:tab w:val="left" w:pos="828"/>
        </w:tabs>
        <w:spacing w:before="40"/>
        <w:rPr>
          <w:rFonts w:ascii="Wingdings" w:hAnsi="Wingdings"/>
          <w:sz w:val="24"/>
        </w:rPr>
      </w:pPr>
      <w:r>
        <w:rPr>
          <w:sz w:val="24"/>
        </w:rPr>
        <w:t>Соединение с</w:t>
      </w:r>
      <w:r>
        <w:rPr>
          <w:spacing w:val="-3"/>
          <w:sz w:val="24"/>
        </w:rPr>
        <w:t xml:space="preserve"> </w:t>
      </w:r>
      <w:r>
        <w:rPr>
          <w:sz w:val="24"/>
        </w:rPr>
        <w:t>ПК через</w:t>
      </w:r>
      <w:r>
        <w:rPr>
          <w:spacing w:val="2"/>
          <w:sz w:val="24"/>
        </w:rPr>
        <w:t xml:space="preserve"> </w:t>
      </w:r>
      <w:r>
        <w:rPr>
          <w:sz w:val="24"/>
        </w:rPr>
        <w:t>usb.</w:t>
      </w:r>
    </w:p>
    <w:p w14:paraId="06F906B9" w14:textId="77777777" w:rsidR="006D6EF1" w:rsidRDefault="006D6EF1" w:rsidP="006D6EF1">
      <w:pPr>
        <w:pStyle w:val="a3"/>
        <w:spacing w:before="11"/>
        <w:rPr>
          <w:sz w:val="27"/>
        </w:rPr>
      </w:pPr>
    </w:p>
    <w:p w14:paraId="457E57C8" w14:textId="282E9A46" w:rsidR="006D6EF1" w:rsidRDefault="006D6EF1">
      <w:pPr>
        <w:pStyle w:val="a3"/>
        <w:spacing w:before="11"/>
        <w:rPr>
          <w:sz w:val="27"/>
        </w:rPr>
      </w:pPr>
      <w:r>
        <w:t>Технические</w:t>
      </w:r>
      <w:r>
        <w:rPr>
          <w:spacing w:val="1"/>
        </w:rPr>
        <w:t xml:space="preserve"> </w:t>
      </w:r>
      <w:r>
        <w:t>характеристики станка:</w:t>
      </w:r>
    </w:p>
    <w:p w14:paraId="7200285F" w14:textId="1B01FA43" w:rsidR="006D6EF1" w:rsidRDefault="006D6EF1" w:rsidP="006D6EF1">
      <w:pPr>
        <w:pStyle w:val="TableParagraph"/>
        <w:numPr>
          <w:ilvl w:val="0"/>
          <w:numId w:val="9"/>
        </w:numPr>
        <w:tabs>
          <w:tab w:val="left" w:pos="828"/>
          <w:tab w:val="right" w:pos="6690"/>
        </w:tabs>
        <w:spacing w:before="41"/>
        <w:ind w:hanging="361"/>
        <w:rPr>
          <w:sz w:val="24"/>
        </w:rPr>
      </w:pPr>
      <w:r>
        <w:rPr>
          <w:sz w:val="24"/>
        </w:rPr>
        <w:t>Продольный ход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каретки нитеводителя, мм  </w:t>
      </w:r>
      <w:r>
        <w:rPr>
          <w:sz w:val="24"/>
        </w:rPr>
        <w:tab/>
        <w:t xml:space="preserve">                  3-180</w:t>
      </w:r>
    </w:p>
    <w:p w14:paraId="1DD83B87" w14:textId="3BF7319D" w:rsidR="006D6EF1" w:rsidRDefault="006D6EF1" w:rsidP="006D6EF1">
      <w:pPr>
        <w:pStyle w:val="TableParagraph"/>
        <w:numPr>
          <w:ilvl w:val="0"/>
          <w:numId w:val="9"/>
        </w:numPr>
        <w:tabs>
          <w:tab w:val="left" w:pos="828"/>
        </w:tabs>
        <w:spacing w:before="40" w:line="276" w:lineRule="auto"/>
        <w:ind w:right="2323"/>
        <w:rPr>
          <w:sz w:val="24"/>
        </w:rPr>
      </w:pPr>
      <w:r>
        <w:rPr>
          <w:sz w:val="24"/>
        </w:rPr>
        <w:t>Регулировка шага раскладки провода, мм</w:t>
      </w:r>
      <w:r>
        <w:rPr>
          <w:spacing w:val="-57"/>
          <w:sz w:val="24"/>
        </w:rPr>
        <w:t xml:space="preserve">                                                                     </w:t>
      </w:r>
      <w:r>
        <w:rPr>
          <w:spacing w:val="-57"/>
          <w:sz w:val="24"/>
        </w:rPr>
        <w:tab/>
      </w:r>
      <w:r>
        <w:rPr>
          <w:spacing w:val="-57"/>
          <w:sz w:val="24"/>
        </w:rPr>
        <w:tab/>
      </w:r>
      <w:r>
        <w:rPr>
          <w:sz w:val="24"/>
        </w:rPr>
        <w:t>0,044-1</w:t>
      </w:r>
    </w:p>
    <w:p w14:paraId="65E0380B" w14:textId="55F58D42" w:rsidR="006D6EF1" w:rsidRPr="006D6EF1" w:rsidRDefault="006D6EF1" w:rsidP="006D6EF1">
      <w:pPr>
        <w:pStyle w:val="TableParagraph"/>
        <w:numPr>
          <w:ilvl w:val="0"/>
          <w:numId w:val="9"/>
        </w:numPr>
        <w:tabs>
          <w:tab w:val="left" w:pos="828"/>
        </w:tabs>
        <w:spacing w:before="40" w:line="276" w:lineRule="auto"/>
        <w:ind w:right="2323"/>
        <w:rPr>
          <w:sz w:val="24"/>
        </w:rPr>
      </w:pPr>
      <w:r w:rsidRPr="006D6EF1">
        <w:rPr>
          <w:sz w:val="24"/>
        </w:rPr>
        <w:t>Шаг</w:t>
      </w:r>
      <w:r w:rsidRPr="006D6EF1">
        <w:rPr>
          <w:spacing w:val="-2"/>
          <w:sz w:val="24"/>
        </w:rPr>
        <w:t xml:space="preserve"> </w:t>
      </w:r>
      <w:r w:rsidRPr="006D6EF1">
        <w:rPr>
          <w:sz w:val="24"/>
        </w:rPr>
        <w:t>регулирования</w:t>
      </w:r>
      <w:r w:rsidRPr="006D6EF1">
        <w:rPr>
          <w:spacing w:val="1"/>
          <w:sz w:val="24"/>
        </w:rPr>
        <w:t xml:space="preserve"> </w:t>
      </w:r>
      <w:r w:rsidRPr="006D6EF1">
        <w:rPr>
          <w:sz w:val="24"/>
        </w:rPr>
        <w:t>шага</w:t>
      </w:r>
      <w:r w:rsidRPr="006D6EF1">
        <w:rPr>
          <w:spacing w:val="-1"/>
          <w:sz w:val="24"/>
        </w:rPr>
        <w:t xml:space="preserve"> </w:t>
      </w:r>
      <w:r w:rsidRPr="006D6EF1">
        <w:rPr>
          <w:sz w:val="24"/>
        </w:rPr>
        <w:t>раскладки</w:t>
      </w:r>
      <w:r w:rsidRPr="006D6EF1">
        <w:rPr>
          <w:spacing w:val="1"/>
          <w:sz w:val="24"/>
        </w:rPr>
        <w:t xml:space="preserve"> </w:t>
      </w:r>
      <w:r w:rsidRPr="006D6EF1">
        <w:rPr>
          <w:sz w:val="24"/>
        </w:rPr>
        <w:t>провода,</w:t>
      </w:r>
      <w:r w:rsidRPr="006D6EF1">
        <w:rPr>
          <w:spacing w:val="-1"/>
          <w:sz w:val="24"/>
        </w:rPr>
        <w:t xml:space="preserve"> </w:t>
      </w:r>
      <w:r w:rsidRPr="006D6EF1">
        <w:rPr>
          <w:sz w:val="24"/>
        </w:rPr>
        <w:t>мм</w:t>
      </w:r>
      <w:r w:rsidRPr="006D6EF1">
        <w:rPr>
          <w:sz w:val="24"/>
        </w:rPr>
        <w:tab/>
        <w:t>0,025</w:t>
      </w:r>
    </w:p>
    <w:p w14:paraId="48C2BA05" w14:textId="182CF4F0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  <w:tab w:val="right" w:pos="6576"/>
        </w:tabs>
        <w:spacing w:before="1"/>
        <w:ind w:hanging="361"/>
        <w:rPr>
          <w:sz w:val="24"/>
        </w:rPr>
      </w:pPr>
      <w:r>
        <w:rPr>
          <w:sz w:val="24"/>
        </w:rPr>
        <w:t>Емкость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программатора, виток</w:t>
      </w:r>
      <w:r>
        <w:rPr>
          <w:sz w:val="24"/>
        </w:rPr>
        <w:tab/>
        <w:t xml:space="preserve">                                         9999</w:t>
      </w:r>
    </w:p>
    <w:p w14:paraId="71672D27" w14:textId="2B7D07AC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  <w:tab w:val="left" w:pos="6096"/>
        </w:tabs>
        <w:spacing w:before="41"/>
        <w:ind w:hanging="361"/>
        <w:rPr>
          <w:sz w:val="24"/>
        </w:rPr>
      </w:pPr>
      <w:r>
        <w:rPr>
          <w:sz w:val="24"/>
        </w:rPr>
        <w:t>Точность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отсчета</w:t>
      </w:r>
      <w:r>
        <w:rPr>
          <w:spacing w:val="1"/>
          <w:sz w:val="24"/>
        </w:rPr>
        <w:t xml:space="preserve"> </w:t>
      </w:r>
      <w:r>
        <w:rPr>
          <w:sz w:val="24"/>
        </w:rPr>
        <w:t>витков,</w:t>
      </w:r>
      <w:r>
        <w:rPr>
          <w:spacing w:val="-1"/>
          <w:sz w:val="24"/>
        </w:rPr>
        <w:t xml:space="preserve"> </w:t>
      </w:r>
      <w:r>
        <w:rPr>
          <w:sz w:val="24"/>
        </w:rPr>
        <w:t>виток</w:t>
      </w:r>
      <w:r>
        <w:rPr>
          <w:sz w:val="24"/>
        </w:rPr>
        <w:tab/>
        <w:t xml:space="preserve">     ±0,125</w:t>
      </w:r>
    </w:p>
    <w:p w14:paraId="1E3C1B1E" w14:textId="58C2DF80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  <w:tab w:val="left" w:pos="6144"/>
        </w:tabs>
        <w:spacing w:before="41"/>
        <w:ind w:hanging="361"/>
        <w:rPr>
          <w:sz w:val="24"/>
        </w:rPr>
      </w:pPr>
      <w:r>
        <w:rPr>
          <w:sz w:val="24"/>
        </w:rPr>
        <w:t>Точность ввода программы, виток</w:t>
      </w:r>
      <w:r>
        <w:rPr>
          <w:sz w:val="24"/>
        </w:rPr>
        <w:tab/>
        <w:t xml:space="preserve">     1.0</w:t>
      </w:r>
    </w:p>
    <w:p w14:paraId="02E921BF" w14:textId="77777777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</w:tabs>
        <w:spacing w:before="41"/>
        <w:ind w:hanging="361"/>
        <w:rPr>
          <w:sz w:val="24"/>
        </w:rPr>
      </w:pPr>
      <w:r>
        <w:rPr>
          <w:sz w:val="24"/>
        </w:rPr>
        <w:t>Максимальная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частота</w:t>
      </w:r>
      <w:r>
        <w:rPr>
          <w:spacing w:val="1"/>
          <w:sz w:val="24"/>
        </w:rPr>
        <w:t xml:space="preserve"> </w:t>
      </w:r>
      <w:r>
        <w:rPr>
          <w:sz w:val="24"/>
        </w:rPr>
        <w:t>вращения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шпинделя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холостом</w:t>
      </w:r>
    </w:p>
    <w:p w14:paraId="44C059AE" w14:textId="26139835" w:rsidR="006D6EF1" w:rsidRDefault="006D6EF1" w:rsidP="006D6EF1">
      <w:pPr>
        <w:pStyle w:val="TableParagraph"/>
        <w:tabs>
          <w:tab w:val="right" w:pos="7248"/>
        </w:tabs>
        <w:spacing w:before="40"/>
        <w:ind w:left="827"/>
        <w:rPr>
          <w:sz w:val="24"/>
        </w:rPr>
      </w:pPr>
      <w:r>
        <w:rPr>
          <w:sz w:val="24"/>
        </w:rPr>
        <w:t>ходу, об/мин.,</w:t>
      </w:r>
      <w:r>
        <w:rPr>
          <w:spacing w:val="-3"/>
          <w:sz w:val="24"/>
        </w:rPr>
        <w:t xml:space="preserve"> </w:t>
      </w:r>
      <w:r>
        <w:rPr>
          <w:sz w:val="24"/>
        </w:rPr>
        <w:t>не менее                                                     1000</w:t>
      </w:r>
    </w:p>
    <w:p w14:paraId="223D3205" w14:textId="7CF2BBA8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  <w:tab w:val="right" w:pos="7163"/>
        </w:tabs>
        <w:spacing w:before="44" w:line="276" w:lineRule="auto"/>
        <w:ind w:right="247"/>
        <w:rPr>
          <w:sz w:val="24"/>
        </w:rPr>
      </w:pPr>
      <w:r>
        <w:rPr>
          <w:sz w:val="24"/>
        </w:rPr>
        <w:t>Частота вращения</w:t>
      </w:r>
      <w:r>
        <w:rPr>
          <w:spacing w:val="2"/>
          <w:sz w:val="24"/>
        </w:rPr>
        <w:t xml:space="preserve"> </w:t>
      </w:r>
      <w:r>
        <w:rPr>
          <w:sz w:val="24"/>
        </w:rPr>
        <w:t>шпинделя</w:t>
      </w:r>
      <w:r>
        <w:rPr>
          <w:spacing w:val="-1"/>
          <w:sz w:val="24"/>
        </w:rPr>
        <w:t xml:space="preserve"> </w:t>
      </w:r>
      <w:r>
        <w:rPr>
          <w:sz w:val="24"/>
        </w:rPr>
        <w:t>при крутящем</w:t>
      </w:r>
      <w:r>
        <w:rPr>
          <w:spacing w:val="-1"/>
          <w:sz w:val="24"/>
        </w:rPr>
        <w:t xml:space="preserve"> </w:t>
      </w:r>
      <w:r>
        <w:rPr>
          <w:sz w:val="24"/>
        </w:rPr>
        <w:t>моменте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шпинделе</w:t>
      </w:r>
      <w:r>
        <w:rPr>
          <w:spacing w:val="-3"/>
          <w:sz w:val="24"/>
        </w:rPr>
        <w:t xml:space="preserve"> </w:t>
      </w:r>
      <w:r>
        <w:rPr>
          <w:sz w:val="24"/>
        </w:rPr>
        <w:t>0.4 Н×м,</w:t>
      </w:r>
      <w:r>
        <w:rPr>
          <w:spacing w:val="-3"/>
          <w:sz w:val="24"/>
        </w:rPr>
        <w:t xml:space="preserve"> </w:t>
      </w:r>
      <w:r>
        <w:rPr>
          <w:sz w:val="24"/>
        </w:rPr>
        <w:t>об/мин., не менее                                                                                   500</w:t>
      </w:r>
    </w:p>
    <w:p w14:paraId="20B4B113" w14:textId="77777777" w:rsidR="006D6EF1" w:rsidRDefault="006D6EF1" w:rsidP="006D6EF1">
      <w:pPr>
        <w:pStyle w:val="TableParagraph"/>
        <w:numPr>
          <w:ilvl w:val="0"/>
          <w:numId w:val="8"/>
        </w:numPr>
        <w:tabs>
          <w:tab w:val="left" w:pos="828"/>
          <w:tab w:val="right" w:pos="6252"/>
        </w:tabs>
        <w:spacing w:line="276" w:lineRule="auto"/>
        <w:ind w:right="93"/>
        <w:rPr>
          <w:sz w:val="24"/>
        </w:rPr>
      </w:pPr>
      <w:r>
        <w:rPr>
          <w:sz w:val="24"/>
        </w:rPr>
        <w:t>4Перебег</w:t>
      </w:r>
      <w:r>
        <w:rPr>
          <w:spacing w:val="-6"/>
          <w:sz w:val="24"/>
        </w:rPr>
        <w:t xml:space="preserve"> </w:t>
      </w:r>
      <w:r>
        <w:rPr>
          <w:sz w:val="24"/>
        </w:rPr>
        <w:t>шпинделя</w:t>
      </w:r>
      <w:r>
        <w:rPr>
          <w:spacing w:val="-8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z w:val="24"/>
        </w:rPr>
        <w:t>автоматическом</w:t>
      </w:r>
      <w:r>
        <w:rPr>
          <w:spacing w:val="-8"/>
          <w:sz w:val="24"/>
        </w:rPr>
        <w:t xml:space="preserve"> </w:t>
      </w:r>
      <w:r>
        <w:rPr>
          <w:sz w:val="24"/>
        </w:rPr>
        <w:t>торможении,</w:t>
      </w:r>
      <w:r>
        <w:rPr>
          <w:spacing w:val="-8"/>
          <w:sz w:val="24"/>
        </w:rPr>
        <w:t xml:space="preserve"> </w:t>
      </w:r>
      <w:r>
        <w:rPr>
          <w:sz w:val="24"/>
        </w:rPr>
        <w:t>обороты</w:t>
      </w:r>
      <w:r>
        <w:rPr>
          <w:spacing w:val="-57"/>
          <w:sz w:val="24"/>
        </w:rPr>
        <w:t xml:space="preserve"> </w:t>
      </w:r>
      <w:r>
        <w:rPr>
          <w:sz w:val="24"/>
        </w:rPr>
        <w:t>не более 8</w:t>
      </w:r>
    </w:p>
    <w:p w14:paraId="3FA3C337" w14:textId="77777777" w:rsidR="006D6EF1" w:rsidRDefault="006D6EF1" w:rsidP="006D6EF1">
      <w:pPr>
        <w:pStyle w:val="TableParagraph"/>
        <w:tabs>
          <w:tab w:val="left" w:pos="828"/>
        </w:tabs>
        <w:spacing w:before="40" w:line="276" w:lineRule="auto"/>
        <w:ind w:left="0" w:right="2323"/>
        <w:rPr>
          <w:sz w:val="24"/>
        </w:rPr>
      </w:pPr>
    </w:p>
    <w:p w14:paraId="31CF56C5" w14:textId="3CBFE12F" w:rsidR="006D6EF1" w:rsidRDefault="006D6EF1" w:rsidP="00FA025F">
      <w:pPr>
        <w:pStyle w:val="TableParagraph"/>
        <w:tabs>
          <w:tab w:val="left" w:pos="828"/>
        </w:tabs>
        <w:spacing w:before="40" w:line="276" w:lineRule="auto"/>
        <w:ind w:right="2323"/>
        <w:rPr>
          <w:sz w:val="24"/>
        </w:rPr>
      </w:pPr>
      <w:r>
        <w:rPr>
          <w:sz w:val="24"/>
        </w:rPr>
        <w:t>Технические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характеристики</w:t>
      </w:r>
      <w:r>
        <w:rPr>
          <w:spacing w:val="-4"/>
          <w:sz w:val="24"/>
        </w:rPr>
        <w:t xml:space="preserve"> </w:t>
      </w:r>
      <w:r>
        <w:rPr>
          <w:sz w:val="24"/>
        </w:rPr>
        <w:t>катушек,</w:t>
      </w:r>
      <w:r>
        <w:rPr>
          <w:spacing w:val="-10"/>
          <w:sz w:val="24"/>
        </w:rPr>
        <w:t xml:space="preserve"> </w:t>
      </w:r>
      <w:r>
        <w:rPr>
          <w:sz w:val="24"/>
        </w:rPr>
        <w:t>наматываемых</w:t>
      </w:r>
      <w:r>
        <w:rPr>
          <w:spacing w:val="-57"/>
          <w:sz w:val="24"/>
        </w:rPr>
        <w:t xml:space="preserve"> </w:t>
      </w:r>
      <w:r>
        <w:rPr>
          <w:sz w:val="24"/>
        </w:rPr>
        <w:t>на станке:</w:t>
      </w:r>
    </w:p>
    <w:p w14:paraId="5A384D3D" w14:textId="77777777" w:rsidR="006D6EF1" w:rsidRDefault="006D6EF1" w:rsidP="006D6EF1">
      <w:pPr>
        <w:pStyle w:val="TableParagraph"/>
        <w:numPr>
          <w:ilvl w:val="0"/>
          <w:numId w:val="7"/>
        </w:numPr>
        <w:tabs>
          <w:tab w:val="left" w:pos="828"/>
          <w:tab w:val="left" w:pos="6577"/>
        </w:tabs>
        <w:spacing w:line="275" w:lineRule="exact"/>
        <w:ind w:hanging="361"/>
        <w:rPr>
          <w:sz w:val="24"/>
        </w:rPr>
      </w:pPr>
      <w:r>
        <w:rPr>
          <w:sz w:val="24"/>
        </w:rPr>
        <w:t>наименьший</w:t>
      </w:r>
      <w:r>
        <w:rPr>
          <w:spacing w:val="-3"/>
          <w:sz w:val="24"/>
        </w:rPr>
        <w:t xml:space="preserve"> </w:t>
      </w:r>
      <w:r>
        <w:rPr>
          <w:sz w:val="24"/>
        </w:rPr>
        <w:t>диаметр наматываемого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провода, мм</w:t>
      </w:r>
      <w:r>
        <w:rPr>
          <w:sz w:val="24"/>
        </w:rPr>
        <w:tab/>
        <w:t>0,05</w:t>
      </w:r>
    </w:p>
    <w:p w14:paraId="3CF7FB58" w14:textId="77777777" w:rsidR="006D6EF1" w:rsidRDefault="006D6EF1" w:rsidP="006D6EF1">
      <w:pPr>
        <w:pStyle w:val="TableParagraph"/>
        <w:numPr>
          <w:ilvl w:val="0"/>
          <w:numId w:val="7"/>
        </w:numPr>
        <w:tabs>
          <w:tab w:val="left" w:pos="828"/>
          <w:tab w:val="left" w:pos="6480"/>
        </w:tabs>
        <w:spacing w:before="43"/>
        <w:ind w:hanging="361"/>
        <w:rPr>
          <w:sz w:val="24"/>
        </w:rPr>
      </w:pPr>
      <w:r>
        <w:rPr>
          <w:sz w:val="24"/>
        </w:rPr>
        <w:t>наибольший диаметр наматываемого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провода, мм</w:t>
      </w:r>
      <w:r>
        <w:rPr>
          <w:sz w:val="24"/>
        </w:rPr>
        <w:tab/>
        <w:t>0,5</w:t>
      </w:r>
    </w:p>
    <w:p w14:paraId="1072452D" w14:textId="77777777" w:rsidR="006D6EF1" w:rsidRDefault="006D6EF1" w:rsidP="006D6EF1">
      <w:pPr>
        <w:pStyle w:val="TableParagraph"/>
        <w:numPr>
          <w:ilvl w:val="0"/>
          <w:numId w:val="7"/>
        </w:numPr>
        <w:tabs>
          <w:tab w:val="left" w:pos="828"/>
          <w:tab w:val="left" w:pos="5700"/>
        </w:tabs>
        <w:spacing w:before="41" w:line="276" w:lineRule="auto"/>
        <w:ind w:right="94"/>
        <w:rPr>
          <w:sz w:val="24"/>
        </w:rPr>
      </w:pPr>
      <w:r>
        <w:rPr>
          <w:sz w:val="24"/>
        </w:rPr>
        <w:t>наибольший</w:t>
      </w:r>
      <w:r>
        <w:rPr>
          <w:spacing w:val="58"/>
          <w:sz w:val="24"/>
        </w:rPr>
        <w:t xml:space="preserve"> </w:t>
      </w:r>
      <w:r>
        <w:rPr>
          <w:sz w:val="24"/>
        </w:rPr>
        <w:t>диаметр</w:t>
      </w:r>
      <w:r>
        <w:rPr>
          <w:spacing w:val="57"/>
          <w:sz w:val="24"/>
        </w:rPr>
        <w:t xml:space="preserve"> </w:t>
      </w:r>
      <w:r>
        <w:rPr>
          <w:sz w:val="24"/>
        </w:rPr>
        <w:t>наматываемой</w:t>
      </w:r>
      <w:r>
        <w:rPr>
          <w:spacing w:val="54"/>
          <w:sz w:val="24"/>
        </w:rPr>
        <w:t xml:space="preserve"> </w:t>
      </w:r>
      <w:r>
        <w:rPr>
          <w:sz w:val="24"/>
        </w:rPr>
        <w:t>катушки</w:t>
      </w:r>
      <w:r>
        <w:rPr>
          <w:spacing w:val="58"/>
          <w:sz w:val="24"/>
        </w:rPr>
        <w:t xml:space="preserve"> </w:t>
      </w:r>
      <w:r>
        <w:rPr>
          <w:sz w:val="24"/>
        </w:rPr>
        <w:t>или</w:t>
      </w:r>
      <w:r>
        <w:rPr>
          <w:spacing w:val="58"/>
          <w:sz w:val="24"/>
        </w:rPr>
        <w:t xml:space="preserve"> </w:t>
      </w:r>
      <w:r>
        <w:rPr>
          <w:sz w:val="24"/>
        </w:rPr>
        <w:t>диагональ</w:t>
      </w:r>
      <w:r>
        <w:rPr>
          <w:spacing w:val="-57"/>
          <w:sz w:val="24"/>
        </w:rPr>
        <w:t xml:space="preserve"> </w:t>
      </w:r>
      <w:r>
        <w:rPr>
          <w:sz w:val="24"/>
        </w:rPr>
        <w:t>прямоугольника,</w:t>
      </w:r>
      <w:r>
        <w:rPr>
          <w:spacing w:val="-3"/>
          <w:sz w:val="24"/>
        </w:rPr>
        <w:t xml:space="preserve"> </w:t>
      </w:r>
      <w:r>
        <w:rPr>
          <w:sz w:val="24"/>
        </w:rPr>
        <w:t>мм</w:t>
      </w:r>
      <w:r>
        <w:rPr>
          <w:sz w:val="24"/>
        </w:rPr>
        <w:tab/>
        <w:t>100</w:t>
      </w:r>
    </w:p>
    <w:p w14:paraId="0AD47989" w14:textId="77777777" w:rsidR="006D6EF1" w:rsidRDefault="006D6EF1" w:rsidP="006D6EF1">
      <w:pPr>
        <w:pStyle w:val="TableParagraph"/>
        <w:numPr>
          <w:ilvl w:val="0"/>
          <w:numId w:val="7"/>
        </w:numPr>
        <w:tabs>
          <w:tab w:val="left" w:pos="828"/>
        </w:tabs>
        <w:spacing w:line="275" w:lineRule="exact"/>
        <w:ind w:hanging="361"/>
        <w:rPr>
          <w:sz w:val="24"/>
        </w:rPr>
      </w:pPr>
      <w:r>
        <w:rPr>
          <w:sz w:val="24"/>
        </w:rPr>
        <w:t>длина</w:t>
      </w:r>
      <w:r>
        <w:rPr>
          <w:spacing w:val="-2"/>
          <w:sz w:val="24"/>
        </w:rPr>
        <w:t xml:space="preserve"> </w:t>
      </w:r>
      <w:r>
        <w:rPr>
          <w:sz w:val="24"/>
        </w:rPr>
        <w:t>наматываемой</w:t>
      </w:r>
      <w:r>
        <w:rPr>
          <w:spacing w:val="5"/>
          <w:sz w:val="24"/>
        </w:rPr>
        <w:t xml:space="preserve"> </w:t>
      </w:r>
      <w:r>
        <w:rPr>
          <w:sz w:val="24"/>
        </w:rPr>
        <w:t>катушки,</w:t>
      </w:r>
      <w:r>
        <w:rPr>
          <w:spacing w:val="4"/>
          <w:sz w:val="24"/>
        </w:rPr>
        <w:t xml:space="preserve"> </w:t>
      </w:r>
      <w:r>
        <w:rPr>
          <w:sz w:val="24"/>
        </w:rPr>
        <w:t>мм:</w:t>
      </w:r>
    </w:p>
    <w:p w14:paraId="14473A5D" w14:textId="77777777" w:rsidR="006D6EF1" w:rsidRDefault="006D6EF1" w:rsidP="006D6EF1">
      <w:pPr>
        <w:pStyle w:val="TableParagraph"/>
        <w:numPr>
          <w:ilvl w:val="1"/>
          <w:numId w:val="7"/>
        </w:numPr>
        <w:tabs>
          <w:tab w:val="left" w:pos="1194"/>
          <w:tab w:val="left" w:pos="1195"/>
          <w:tab w:val="left" w:pos="3648"/>
        </w:tabs>
        <w:spacing w:before="43"/>
        <w:rPr>
          <w:sz w:val="24"/>
        </w:rPr>
      </w:pPr>
      <w:r>
        <w:rPr>
          <w:sz w:val="24"/>
        </w:rPr>
        <w:t>наименьшая</w:t>
      </w:r>
      <w:r>
        <w:rPr>
          <w:spacing w:val="-4"/>
          <w:sz w:val="24"/>
        </w:rPr>
        <w:t xml:space="preserve"> </w:t>
      </w:r>
      <w:r>
        <w:rPr>
          <w:sz w:val="24"/>
        </w:rPr>
        <w:t>длина</w:t>
      </w:r>
      <w:r>
        <w:rPr>
          <w:sz w:val="24"/>
        </w:rPr>
        <w:tab/>
        <w:t>3;</w:t>
      </w:r>
    </w:p>
    <w:p w14:paraId="0B96C11A" w14:textId="77777777" w:rsidR="006D6EF1" w:rsidRDefault="006D6EF1" w:rsidP="006D6EF1">
      <w:pPr>
        <w:pStyle w:val="TableParagraph"/>
        <w:numPr>
          <w:ilvl w:val="1"/>
          <w:numId w:val="7"/>
        </w:numPr>
        <w:tabs>
          <w:tab w:val="left" w:pos="1194"/>
          <w:tab w:val="left" w:pos="1195"/>
        </w:tabs>
        <w:spacing w:before="41"/>
        <w:rPr>
          <w:sz w:val="24"/>
        </w:rPr>
      </w:pPr>
      <w:r>
        <w:rPr>
          <w:sz w:val="24"/>
        </w:rPr>
        <w:lastRenderedPageBreak/>
        <w:t>наибольшая длина 180.</w:t>
      </w:r>
    </w:p>
    <w:p w14:paraId="317AC894" w14:textId="77777777" w:rsidR="006D6EF1" w:rsidRDefault="006D6EF1" w:rsidP="006D6EF1">
      <w:pPr>
        <w:pStyle w:val="TableParagraph"/>
        <w:spacing w:before="41"/>
        <w:ind w:left="1187"/>
        <w:rPr>
          <w:sz w:val="24"/>
        </w:rPr>
      </w:pPr>
      <w:r>
        <w:rPr>
          <w:sz w:val="24"/>
        </w:rPr>
        <w:t>1.3.3. Требование к каркасам</w:t>
      </w:r>
      <w:r>
        <w:rPr>
          <w:spacing w:val="-4"/>
          <w:sz w:val="24"/>
        </w:rPr>
        <w:t xml:space="preserve"> </w:t>
      </w:r>
      <w:r>
        <w:rPr>
          <w:sz w:val="24"/>
        </w:rPr>
        <w:t>наматываемых катушек:</w:t>
      </w:r>
    </w:p>
    <w:p w14:paraId="67B767A8" w14:textId="77777777" w:rsidR="006D6EF1" w:rsidRDefault="006D6EF1" w:rsidP="006D6EF1">
      <w:pPr>
        <w:pStyle w:val="TableParagraph"/>
        <w:numPr>
          <w:ilvl w:val="0"/>
          <w:numId w:val="6"/>
        </w:numPr>
        <w:tabs>
          <w:tab w:val="left" w:pos="828"/>
        </w:tabs>
        <w:spacing w:before="41" w:line="278" w:lineRule="auto"/>
        <w:ind w:right="95"/>
        <w:rPr>
          <w:rFonts w:ascii="Wingdings" w:hAnsi="Wingdings"/>
          <w:sz w:val="24"/>
        </w:rPr>
      </w:pPr>
      <w:r>
        <w:rPr>
          <w:sz w:val="24"/>
        </w:rPr>
        <w:t>поверхность</w:t>
      </w:r>
      <w:r>
        <w:rPr>
          <w:spacing w:val="26"/>
          <w:sz w:val="24"/>
        </w:rPr>
        <w:t xml:space="preserve"> </w:t>
      </w:r>
      <w:r>
        <w:rPr>
          <w:sz w:val="24"/>
        </w:rPr>
        <w:t>каркасов</w:t>
      </w:r>
      <w:r>
        <w:rPr>
          <w:spacing w:val="24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25"/>
          <w:sz w:val="24"/>
        </w:rPr>
        <w:t xml:space="preserve"> </w:t>
      </w:r>
      <w:r>
        <w:rPr>
          <w:sz w:val="24"/>
        </w:rPr>
        <w:t>быть</w:t>
      </w:r>
      <w:r>
        <w:rPr>
          <w:spacing w:val="24"/>
          <w:sz w:val="24"/>
        </w:rPr>
        <w:t xml:space="preserve"> </w:t>
      </w:r>
      <w:r>
        <w:rPr>
          <w:sz w:val="24"/>
        </w:rPr>
        <w:t>гладкой,</w:t>
      </w:r>
      <w:r>
        <w:rPr>
          <w:spacing w:val="24"/>
          <w:sz w:val="24"/>
        </w:rPr>
        <w:t xml:space="preserve"> </w:t>
      </w:r>
      <w:r>
        <w:rPr>
          <w:sz w:val="24"/>
        </w:rPr>
        <w:t>без</w:t>
      </w:r>
      <w:r>
        <w:rPr>
          <w:spacing w:val="24"/>
          <w:sz w:val="24"/>
        </w:rPr>
        <w:t xml:space="preserve"> </w:t>
      </w:r>
      <w:r>
        <w:rPr>
          <w:sz w:val="24"/>
        </w:rPr>
        <w:t>сколов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неровностей;</w:t>
      </w:r>
    </w:p>
    <w:p w14:paraId="72C11061" w14:textId="77777777" w:rsidR="00FA025F" w:rsidRPr="00FA025F" w:rsidRDefault="006D6EF1" w:rsidP="006D6EF1">
      <w:pPr>
        <w:pStyle w:val="TableParagraph"/>
        <w:numPr>
          <w:ilvl w:val="0"/>
          <w:numId w:val="6"/>
        </w:numPr>
        <w:tabs>
          <w:tab w:val="left" w:pos="828"/>
        </w:tabs>
        <w:spacing w:before="41" w:line="278" w:lineRule="auto"/>
        <w:ind w:right="95"/>
        <w:rPr>
          <w:rFonts w:ascii="Wingdings" w:hAnsi="Wingdings"/>
          <w:sz w:val="24"/>
        </w:rPr>
      </w:pPr>
      <w:r w:rsidRPr="006D6EF1">
        <w:rPr>
          <w:sz w:val="24"/>
        </w:rPr>
        <w:t>при</w:t>
      </w:r>
      <w:r w:rsidRPr="006D6EF1">
        <w:rPr>
          <w:spacing w:val="30"/>
          <w:sz w:val="24"/>
        </w:rPr>
        <w:t xml:space="preserve"> </w:t>
      </w:r>
      <w:r w:rsidRPr="006D6EF1">
        <w:rPr>
          <w:sz w:val="24"/>
        </w:rPr>
        <w:t>многослойной</w:t>
      </w:r>
      <w:r w:rsidRPr="006D6EF1">
        <w:rPr>
          <w:spacing w:val="28"/>
          <w:sz w:val="24"/>
        </w:rPr>
        <w:t xml:space="preserve"> </w:t>
      </w:r>
      <w:r w:rsidRPr="006D6EF1">
        <w:rPr>
          <w:sz w:val="24"/>
        </w:rPr>
        <w:t>намотке</w:t>
      </w:r>
      <w:r w:rsidRPr="006D6EF1">
        <w:rPr>
          <w:spacing w:val="30"/>
          <w:sz w:val="24"/>
        </w:rPr>
        <w:t xml:space="preserve"> </w:t>
      </w:r>
      <w:r w:rsidRPr="006D6EF1">
        <w:rPr>
          <w:sz w:val="24"/>
        </w:rPr>
        <w:t>для</w:t>
      </w:r>
      <w:r w:rsidRPr="006D6EF1">
        <w:rPr>
          <w:spacing w:val="28"/>
          <w:sz w:val="24"/>
        </w:rPr>
        <w:t xml:space="preserve"> </w:t>
      </w:r>
      <w:r w:rsidRPr="006D6EF1">
        <w:rPr>
          <w:sz w:val="24"/>
        </w:rPr>
        <w:t>выполнения</w:t>
      </w:r>
      <w:r w:rsidRPr="006D6EF1">
        <w:rPr>
          <w:spacing w:val="28"/>
          <w:sz w:val="24"/>
        </w:rPr>
        <w:t xml:space="preserve"> </w:t>
      </w:r>
      <w:r w:rsidRPr="006D6EF1">
        <w:rPr>
          <w:sz w:val="24"/>
        </w:rPr>
        <w:t>рядовой</w:t>
      </w:r>
      <w:r w:rsidRPr="006D6EF1">
        <w:rPr>
          <w:spacing w:val="29"/>
          <w:sz w:val="24"/>
        </w:rPr>
        <w:t xml:space="preserve"> </w:t>
      </w:r>
      <w:r w:rsidRPr="006D6EF1">
        <w:rPr>
          <w:sz w:val="24"/>
        </w:rPr>
        <w:t>укладки</w:t>
      </w:r>
      <w:r w:rsidRPr="006D6EF1">
        <w:rPr>
          <w:spacing w:val="-57"/>
          <w:sz w:val="24"/>
        </w:rPr>
        <w:t xml:space="preserve"> </w:t>
      </w:r>
      <w:r w:rsidRPr="006D6EF1">
        <w:rPr>
          <w:sz w:val="24"/>
        </w:rPr>
        <w:t>необходима</w:t>
      </w:r>
      <w:r w:rsidRPr="006D6EF1">
        <w:rPr>
          <w:spacing w:val="-4"/>
          <w:sz w:val="24"/>
        </w:rPr>
        <w:t xml:space="preserve"> </w:t>
      </w:r>
      <w:r w:rsidRPr="006D6EF1">
        <w:rPr>
          <w:sz w:val="24"/>
        </w:rPr>
        <w:t>прокладка</w:t>
      </w:r>
      <w:r w:rsidRPr="006D6EF1">
        <w:rPr>
          <w:spacing w:val="-1"/>
          <w:sz w:val="24"/>
        </w:rPr>
        <w:t xml:space="preserve"> </w:t>
      </w:r>
      <w:r w:rsidRPr="006D6EF1">
        <w:rPr>
          <w:sz w:val="24"/>
        </w:rPr>
        <w:t>межслойной изоляции.</w:t>
      </w:r>
      <w:r w:rsidR="00FA025F" w:rsidRPr="00FA025F">
        <w:rPr>
          <w:sz w:val="24"/>
        </w:rPr>
        <w:t xml:space="preserve"> </w:t>
      </w:r>
    </w:p>
    <w:p w14:paraId="58901E9F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rFonts w:ascii="Wingdings" w:hAnsi="Wingdings"/>
          <w:sz w:val="24"/>
        </w:rPr>
      </w:pPr>
    </w:p>
    <w:p w14:paraId="719786BB" w14:textId="1EE12CE0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  <w:r w:rsidRPr="00FA025F">
        <w:rPr>
          <w:sz w:val="24"/>
        </w:rPr>
        <w:t>Надежность:</w:t>
      </w:r>
    </w:p>
    <w:p w14:paraId="5B0E4F65" w14:textId="77777777" w:rsidR="00FA025F" w:rsidRDefault="00FA025F" w:rsidP="00FA025F">
      <w:pPr>
        <w:pStyle w:val="TableParagraph"/>
        <w:ind w:right="86"/>
        <w:rPr>
          <w:sz w:val="24"/>
        </w:rPr>
      </w:pPr>
      <w:r>
        <w:rPr>
          <w:sz w:val="24"/>
        </w:rPr>
        <w:t>Оборудование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устойчиво</w:t>
      </w:r>
      <w:r>
        <w:rPr>
          <w:spacing w:val="-9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воздействию</w:t>
      </w:r>
      <w:r>
        <w:rPr>
          <w:spacing w:val="-6"/>
          <w:sz w:val="24"/>
        </w:rPr>
        <w:t xml:space="preserve"> </w:t>
      </w:r>
      <w:r>
        <w:rPr>
          <w:sz w:val="24"/>
        </w:rPr>
        <w:t>внешних</w:t>
      </w:r>
      <w:r>
        <w:rPr>
          <w:spacing w:val="-6"/>
          <w:sz w:val="24"/>
        </w:rPr>
        <w:t xml:space="preserve"> </w:t>
      </w:r>
      <w:r>
        <w:rPr>
          <w:sz w:val="24"/>
        </w:rPr>
        <w:t>помех,</w:t>
      </w:r>
      <w:r>
        <w:rPr>
          <w:spacing w:val="-9"/>
          <w:sz w:val="24"/>
        </w:rPr>
        <w:t xml:space="preserve"> </w:t>
      </w:r>
      <w:r>
        <w:rPr>
          <w:sz w:val="24"/>
        </w:rPr>
        <w:t>создаваемых</w:t>
      </w:r>
      <w:r>
        <w:rPr>
          <w:spacing w:val="-57"/>
          <w:sz w:val="24"/>
        </w:rPr>
        <w:t xml:space="preserve"> </w:t>
      </w:r>
      <w:r>
        <w:rPr>
          <w:sz w:val="24"/>
        </w:rPr>
        <w:t>электрооборудованием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цеха</w:t>
      </w:r>
      <w:r>
        <w:rPr>
          <w:spacing w:val="-3"/>
          <w:sz w:val="24"/>
        </w:rPr>
        <w:t xml:space="preserve"> </w:t>
      </w:r>
      <w:r>
        <w:rPr>
          <w:sz w:val="24"/>
        </w:rPr>
        <w:t>во всех режимах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работы.</w:t>
      </w:r>
    </w:p>
    <w:p w14:paraId="4F08B85F" w14:textId="77777777" w:rsidR="00FA025F" w:rsidRDefault="00FA025F" w:rsidP="00FA025F">
      <w:pPr>
        <w:pStyle w:val="TableParagraph"/>
        <w:rPr>
          <w:sz w:val="24"/>
        </w:rPr>
      </w:pPr>
      <w:r>
        <w:rPr>
          <w:sz w:val="24"/>
        </w:rPr>
        <w:t>Конструкция</w:t>
      </w:r>
      <w:r>
        <w:rPr>
          <w:spacing w:val="-2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ремонтопригодна.</w:t>
      </w:r>
    </w:p>
    <w:p w14:paraId="1C95F6D2" w14:textId="77777777" w:rsidR="00FA025F" w:rsidRDefault="00FA025F" w:rsidP="00FA025F">
      <w:pPr>
        <w:pStyle w:val="TableParagraph"/>
        <w:rPr>
          <w:sz w:val="24"/>
        </w:rPr>
      </w:pPr>
      <w:r>
        <w:rPr>
          <w:sz w:val="24"/>
        </w:rPr>
        <w:t>Техническое</w:t>
      </w:r>
      <w:r>
        <w:rPr>
          <w:spacing w:val="24"/>
          <w:sz w:val="24"/>
        </w:rPr>
        <w:t xml:space="preserve"> </w:t>
      </w:r>
      <w:r>
        <w:rPr>
          <w:sz w:val="24"/>
        </w:rPr>
        <w:t>обслуживание</w:t>
      </w:r>
      <w:r>
        <w:rPr>
          <w:spacing w:val="25"/>
          <w:sz w:val="24"/>
        </w:rPr>
        <w:t xml:space="preserve"> </w:t>
      </w:r>
      <w:r>
        <w:rPr>
          <w:sz w:val="24"/>
        </w:rPr>
        <w:t>станка</w:t>
      </w:r>
      <w:r>
        <w:rPr>
          <w:spacing w:val="25"/>
          <w:sz w:val="24"/>
        </w:rPr>
        <w:t xml:space="preserve"> </w:t>
      </w:r>
      <w:r>
        <w:rPr>
          <w:sz w:val="24"/>
        </w:rPr>
        <w:t>должно</w:t>
      </w:r>
      <w:r>
        <w:rPr>
          <w:spacing w:val="22"/>
          <w:sz w:val="24"/>
        </w:rPr>
        <w:t xml:space="preserve"> </w:t>
      </w:r>
      <w:r>
        <w:rPr>
          <w:sz w:val="24"/>
        </w:rPr>
        <w:t>проводиться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цехе</w:t>
      </w:r>
      <w:r>
        <w:rPr>
          <w:spacing w:val="22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руководством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Изготовителя.</w:t>
      </w:r>
    </w:p>
    <w:p w14:paraId="290B407D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  <w:r>
        <w:rPr>
          <w:sz w:val="24"/>
        </w:rPr>
        <w:t>Средняя</w:t>
      </w:r>
      <w:r>
        <w:rPr>
          <w:spacing w:val="-1"/>
          <w:sz w:val="24"/>
        </w:rPr>
        <w:t xml:space="preserve"> </w:t>
      </w:r>
      <w:r>
        <w:rPr>
          <w:sz w:val="24"/>
        </w:rPr>
        <w:t>наработка</w:t>
      </w:r>
      <w:r>
        <w:rPr>
          <w:spacing w:val="-3"/>
          <w:sz w:val="24"/>
        </w:rPr>
        <w:t xml:space="preserve"> </w:t>
      </w:r>
      <w:r>
        <w:rPr>
          <w:sz w:val="24"/>
        </w:rPr>
        <w:t>на отказ: не</w:t>
      </w:r>
      <w:r>
        <w:rPr>
          <w:spacing w:val="-1"/>
          <w:sz w:val="24"/>
        </w:rPr>
        <w:t xml:space="preserve"> </w:t>
      </w:r>
      <w:r>
        <w:rPr>
          <w:sz w:val="24"/>
        </w:rPr>
        <w:t>менее 2-х</w:t>
      </w:r>
      <w:r>
        <w:rPr>
          <w:spacing w:val="-4"/>
          <w:sz w:val="24"/>
        </w:rPr>
        <w:t xml:space="preserve"> </w:t>
      </w:r>
      <w:r>
        <w:rPr>
          <w:sz w:val="24"/>
        </w:rPr>
        <w:t>лет.</w:t>
      </w:r>
    </w:p>
    <w:p w14:paraId="6DBD0A2E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</w:p>
    <w:p w14:paraId="26B99F8E" w14:textId="04B1125B" w:rsidR="00FA025F" w:rsidRP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  <w:r>
        <w:rPr>
          <w:sz w:val="24"/>
        </w:rPr>
        <w:t>Режимы работы:</w:t>
      </w:r>
    </w:p>
    <w:p w14:paraId="64397D3B" w14:textId="77777777" w:rsidR="00FA025F" w:rsidRDefault="00FA025F" w:rsidP="00FA025F">
      <w:pPr>
        <w:pStyle w:val="TableParagraph"/>
        <w:spacing w:line="275" w:lineRule="exact"/>
        <w:rPr>
          <w:sz w:val="24"/>
        </w:rPr>
      </w:pPr>
      <w:r>
        <w:rPr>
          <w:sz w:val="24"/>
        </w:rPr>
        <w:t>Намоточный станок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иметь</w:t>
      </w:r>
      <w:r>
        <w:rPr>
          <w:spacing w:val="1"/>
          <w:sz w:val="24"/>
        </w:rPr>
        <w:t xml:space="preserve"> </w:t>
      </w:r>
      <w:r>
        <w:rPr>
          <w:sz w:val="24"/>
        </w:rPr>
        <w:t>пять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режимов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работы:</w:t>
      </w:r>
    </w:p>
    <w:p w14:paraId="0C8626B7" w14:textId="77777777" w:rsidR="00FA025F" w:rsidRDefault="00FA025F" w:rsidP="00FA025F">
      <w:pPr>
        <w:pStyle w:val="TableParagraph"/>
        <w:numPr>
          <w:ilvl w:val="0"/>
          <w:numId w:val="5"/>
        </w:numPr>
        <w:tabs>
          <w:tab w:val="left" w:pos="771"/>
        </w:tabs>
        <w:ind w:hanging="285"/>
        <w:rPr>
          <w:sz w:val="24"/>
        </w:rPr>
      </w:pPr>
      <w:r>
        <w:rPr>
          <w:sz w:val="24"/>
        </w:rPr>
        <w:t>«начало намотки»;</w:t>
      </w:r>
    </w:p>
    <w:p w14:paraId="1187EBA3" w14:textId="77777777" w:rsidR="00FA025F" w:rsidRDefault="00FA025F" w:rsidP="00FA025F">
      <w:pPr>
        <w:pStyle w:val="TableParagraph"/>
        <w:numPr>
          <w:ilvl w:val="0"/>
          <w:numId w:val="5"/>
        </w:numPr>
        <w:tabs>
          <w:tab w:val="left" w:pos="771"/>
        </w:tabs>
        <w:spacing w:before="41"/>
        <w:ind w:hanging="285"/>
        <w:rPr>
          <w:sz w:val="24"/>
        </w:rPr>
      </w:pPr>
      <w:r>
        <w:rPr>
          <w:sz w:val="24"/>
        </w:rPr>
        <w:t>«редактирования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параметров»;</w:t>
      </w:r>
    </w:p>
    <w:p w14:paraId="266785B0" w14:textId="77777777" w:rsidR="00FA025F" w:rsidRDefault="00FA025F" w:rsidP="00FA025F">
      <w:pPr>
        <w:pStyle w:val="TableParagraph"/>
        <w:numPr>
          <w:ilvl w:val="0"/>
          <w:numId w:val="5"/>
        </w:numPr>
        <w:tabs>
          <w:tab w:val="left" w:pos="771"/>
        </w:tabs>
        <w:spacing w:before="40"/>
        <w:ind w:hanging="285"/>
        <w:rPr>
          <w:sz w:val="24"/>
        </w:rPr>
      </w:pPr>
      <w:r>
        <w:rPr>
          <w:sz w:val="24"/>
        </w:rPr>
        <w:t>«намотка»;</w:t>
      </w:r>
    </w:p>
    <w:p w14:paraId="6C8070A0" w14:textId="77777777" w:rsidR="00FA025F" w:rsidRDefault="00FA025F" w:rsidP="00FA025F">
      <w:pPr>
        <w:pStyle w:val="TableParagraph"/>
        <w:numPr>
          <w:ilvl w:val="0"/>
          <w:numId w:val="5"/>
        </w:numPr>
        <w:tabs>
          <w:tab w:val="left" w:pos="771"/>
        </w:tabs>
        <w:spacing w:before="44"/>
        <w:ind w:hanging="285"/>
        <w:rPr>
          <w:sz w:val="24"/>
        </w:rPr>
      </w:pPr>
      <w:r>
        <w:rPr>
          <w:sz w:val="24"/>
        </w:rPr>
        <w:t>«торможение»;</w:t>
      </w:r>
    </w:p>
    <w:p w14:paraId="367C7A46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  <w:r>
        <w:rPr>
          <w:sz w:val="24"/>
        </w:rPr>
        <w:t>«окончание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намотки».</w:t>
      </w:r>
    </w:p>
    <w:p w14:paraId="1DDC2725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</w:p>
    <w:p w14:paraId="3C986C4A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</w:p>
    <w:p w14:paraId="25B8F557" w14:textId="77777777" w:rsidR="00FA025F" w:rsidRDefault="00FA025F" w:rsidP="00FA025F">
      <w:pPr>
        <w:pStyle w:val="TableParagraph"/>
        <w:tabs>
          <w:tab w:val="left" w:pos="828"/>
        </w:tabs>
        <w:spacing w:before="41" w:line="278" w:lineRule="auto"/>
        <w:ind w:right="95"/>
        <w:rPr>
          <w:sz w:val="24"/>
        </w:rPr>
      </w:pPr>
      <w:r>
        <w:rPr>
          <w:sz w:val="24"/>
        </w:rPr>
        <w:t>Конструктивные</w:t>
      </w:r>
      <w:r>
        <w:rPr>
          <w:spacing w:val="-57"/>
          <w:sz w:val="24"/>
        </w:rPr>
        <w:t xml:space="preserve"> </w:t>
      </w:r>
      <w:r>
        <w:rPr>
          <w:sz w:val="24"/>
        </w:rPr>
        <w:t>особенности:</w:t>
      </w:r>
    </w:p>
    <w:p w14:paraId="16FEBEA3" w14:textId="77777777" w:rsidR="00FA025F" w:rsidRDefault="00FA025F" w:rsidP="00FA025F">
      <w:pPr>
        <w:pStyle w:val="TableParagraph"/>
        <w:tabs>
          <w:tab w:val="left" w:pos="528"/>
        </w:tabs>
        <w:spacing w:before="1"/>
        <w:ind w:left="0"/>
        <w:rPr>
          <w:sz w:val="24"/>
        </w:rPr>
      </w:pPr>
      <w:r>
        <w:rPr>
          <w:sz w:val="24"/>
        </w:rPr>
        <w:t>Масса</w:t>
      </w:r>
      <w:r>
        <w:rPr>
          <w:spacing w:val="1"/>
          <w:sz w:val="24"/>
        </w:rPr>
        <w:t xml:space="preserve"> </w:t>
      </w:r>
      <w:r>
        <w:rPr>
          <w:sz w:val="24"/>
        </w:rPr>
        <w:t>станка: не 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25</w:t>
      </w:r>
      <w:r>
        <w:rPr>
          <w:spacing w:val="-1"/>
          <w:sz w:val="24"/>
        </w:rPr>
        <w:t xml:space="preserve"> </w:t>
      </w:r>
      <w:r>
        <w:rPr>
          <w:sz w:val="24"/>
        </w:rPr>
        <w:t>кг.</w:t>
      </w:r>
    </w:p>
    <w:p w14:paraId="6C52120E" w14:textId="77777777" w:rsidR="00FA025F" w:rsidRDefault="00FA025F" w:rsidP="00FA025F">
      <w:pPr>
        <w:pStyle w:val="TableParagraph"/>
        <w:tabs>
          <w:tab w:val="left" w:pos="588"/>
        </w:tabs>
        <w:ind w:left="0"/>
        <w:rPr>
          <w:sz w:val="24"/>
        </w:rPr>
      </w:pP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лицевой</w:t>
      </w:r>
      <w:r>
        <w:rPr>
          <w:spacing w:val="1"/>
          <w:sz w:val="24"/>
        </w:rPr>
        <w:t xml:space="preserve"> </w:t>
      </w:r>
      <w:r>
        <w:rPr>
          <w:sz w:val="24"/>
        </w:rPr>
        <w:t>панели</w:t>
      </w:r>
      <w:r>
        <w:rPr>
          <w:spacing w:val="-3"/>
          <w:sz w:val="24"/>
        </w:rPr>
        <w:t xml:space="preserve"> </w:t>
      </w:r>
      <w:r>
        <w:rPr>
          <w:sz w:val="24"/>
        </w:rPr>
        <w:t>станка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расположены:</w:t>
      </w:r>
    </w:p>
    <w:p w14:paraId="3B30BB88" w14:textId="22D3BDCD" w:rsidR="00FA025F" w:rsidRPr="00FA025F" w:rsidRDefault="00FA025F" w:rsidP="00FA025F">
      <w:pPr>
        <w:pStyle w:val="TableParagraph"/>
        <w:numPr>
          <w:ilvl w:val="0"/>
          <w:numId w:val="13"/>
        </w:numPr>
        <w:tabs>
          <w:tab w:val="left" w:pos="2613"/>
          <w:tab w:val="left" w:pos="3994"/>
          <w:tab w:val="left" w:pos="5453"/>
          <w:tab w:val="left" w:pos="7200"/>
        </w:tabs>
        <w:spacing w:before="1" w:line="276" w:lineRule="auto"/>
        <w:ind w:right="96"/>
        <w:jc w:val="both"/>
        <w:rPr>
          <w:sz w:val="24"/>
        </w:rPr>
      </w:pPr>
      <w:r>
        <w:rPr>
          <w:sz w:val="24"/>
        </w:rPr>
        <w:t>индикатор,</w:t>
      </w:r>
      <w:r>
        <w:rPr>
          <w:spacing w:val="47"/>
          <w:sz w:val="24"/>
        </w:rPr>
        <w:t xml:space="preserve"> </w:t>
      </w:r>
      <w:r>
        <w:rPr>
          <w:sz w:val="24"/>
        </w:rPr>
        <w:t>отображающий:</w:t>
      </w:r>
      <w:r>
        <w:rPr>
          <w:spacing w:val="48"/>
          <w:sz w:val="24"/>
        </w:rPr>
        <w:t xml:space="preserve"> </w:t>
      </w:r>
      <w:r>
        <w:rPr>
          <w:sz w:val="24"/>
        </w:rPr>
        <w:t>заданное</w:t>
      </w:r>
      <w:r>
        <w:rPr>
          <w:spacing w:val="44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48"/>
          <w:sz w:val="24"/>
        </w:rPr>
        <w:t xml:space="preserve"> </w:t>
      </w:r>
      <w:r>
        <w:rPr>
          <w:sz w:val="24"/>
        </w:rPr>
        <w:t>витков,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шаг </w:t>
      </w:r>
      <w:r w:rsidRPr="00FA025F">
        <w:rPr>
          <w:sz w:val="24"/>
        </w:rPr>
        <w:t>укладки,</w:t>
      </w:r>
      <w:r w:rsidRPr="00FA025F">
        <w:rPr>
          <w:spacing w:val="107"/>
          <w:sz w:val="24"/>
        </w:rPr>
        <w:t xml:space="preserve"> </w:t>
      </w:r>
      <w:r w:rsidRPr="00FA025F">
        <w:rPr>
          <w:sz w:val="24"/>
        </w:rPr>
        <w:t>текуще</w:t>
      </w:r>
      <w:r>
        <w:rPr>
          <w:sz w:val="24"/>
        </w:rPr>
        <w:t xml:space="preserve">е </w:t>
      </w:r>
      <w:r w:rsidRPr="00FA025F">
        <w:rPr>
          <w:sz w:val="24"/>
        </w:rPr>
        <w:t>количество</w:t>
      </w:r>
      <w:r w:rsidRPr="00FA025F">
        <w:rPr>
          <w:spacing w:val="107"/>
          <w:sz w:val="24"/>
        </w:rPr>
        <w:t xml:space="preserve"> </w:t>
      </w:r>
      <w:r w:rsidRPr="00FA025F">
        <w:rPr>
          <w:sz w:val="24"/>
        </w:rPr>
        <w:t>витков,</w:t>
      </w:r>
      <w:r w:rsidRPr="00FA025F">
        <w:rPr>
          <w:spacing w:val="104"/>
          <w:sz w:val="24"/>
        </w:rPr>
        <w:t xml:space="preserve"> </w:t>
      </w:r>
      <w:r w:rsidRPr="00FA025F">
        <w:rPr>
          <w:sz w:val="24"/>
        </w:rPr>
        <w:t>скорость</w:t>
      </w:r>
      <w:r w:rsidRPr="00FA025F">
        <w:rPr>
          <w:spacing w:val="109"/>
          <w:sz w:val="24"/>
        </w:rPr>
        <w:t xml:space="preserve"> </w:t>
      </w:r>
      <w:r w:rsidRPr="00FA025F">
        <w:rPr>
          <w:sz w:val="24"/>
        </w:rPr>
        <w:t>намотки</w:t>
      </w:r>
      <w:r w:rsidRPr="00FA025F">
        <w:rPr>
          <w:spacing w:val="106"/>
          <w:sz w:val="24"/>
        </w:rPr>
        <w:t xml:space="preserve"> </w:t>
      </w:r>
      <w:r w:rsidRPr="00FA025F">
        <w:rPr>
          <w:sz w:val="24"/>
        </w:rPr>
        <w:t xml:space="preserve">и </w:t>
      </w:r>
      <w:r>
        <w:rPr>
          <w:sz w:val="24"/>
        </w:rPr>
        <w:t xml:space="preserve">потребляемую мощность (мощность отображается </w:t>
      </w:r>
      <w:r>
        <w:rPr>
          <w:spacing w:val="-3"/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безразмерных единицах 0 %</w:t>
      </w:r>
      <w:r>
        <w:rPr>
          <w:spacing w:val="-3"/>
          <w:sz w:val="24"/>
        </w:rPr>
        <w:t xml:space="preserve"> </w:t>
      </w:r>
      <w:r>
        <w:rPr>
          <w:sz w:val="24"/>
        </w:rPr>
        <w:t>.. 100 %);</w:t>
      </w:r>
    </w:p>
    <w:p w14:paraId="2D890ACD" w14:textId="77777777" w:rsidR="00FA025F" w:rsidRDefault="00FA025F" w:rsidP="00FA025F">
      <w:pPr>
        <w:pStyle w:val="TableParagraph"/>
        <w:numPr>
          <w:ilvl w:val="0"/>
          <w:numId w:val="3"/>
        </w:numPr>
        <w:tabs>
          <w:tab w:val="left" w:pos="771"/>
        </w:tabs>
        <w:spacing w:line="276" w:lineRule="auto"/>
        <w:ind w:right="94"/>
        <w:rPr>
          <w:sz w:val="24"/>
        </w:rPr>
      </w:pPr>
      <w:r>
        <w:rPr>
          <w:sz w:val="24"/>
        </w:rPr>
        <w:t>органы</w:t>
      </w:r>
      <w:r>
        <w:rPr>
          <w:spacing w:val="7"/>
          <w:sz w:val="24"/>
        </w:rPr>
        <w:t xml:space="preserve"> </w:t>
      </w:r>
      <w:r>
        <w:rPr>
          <w:sz w:val="24"/>
        </w:rPr>
        <w:t>управления,</w:t>
      </w:r>
      <w:r>
        <w:rPr>
          <w:spacing w:val="7"/>
          <w:sz w:val="24"/>
        </w:rPr>
        <w:t xml:space="preserve"> </w:t>
      </w:r>
      <w:r>
        <w:rPr>
          <w:sz w:val="24"/>
        </w:rPr>
        <w:t>позволяющие</w:t>
      </w:r>
      <w:r>
        <w:rPr>
          <w:spacing w:val="8"/>
          <w:sz w:val="24"/>
        </w:rPr>
        <w:t xml:space="preserve"> </w:t>
      </w:r>
      <w:r>
        <w:rPr>
          <w:sz w:val="24"/>
        </w:rPr>
        <w:t>оперативно</w:t>
      </w:r>
      <w:r>
        <w:rPr>
          <w:spacing w:val="9"/>
          <w:sz w:val="24"/>
        </w:rPr>
        <w:t xml:space="preserve"> </w:t>
      </w:r>
      <w:r>
        <w:rPr>
          <w:sz w:val="24"/>
        </w:rPr>
        <w:t>задать</w:t>
      </w:r>
      <w:r>
        <w:rPr>
          <w:spacing w:val="9"/>
          <w:sz w:val="24"/>
        </w:rPr>
        <w:t xml:space="preserve"> </w:t>
      </w:r>
      <w:r>
        <w:rPr>
          <w:sz w:val="24"/>
        </w:rPr>
        <w:t>шаг</w:t>
      </w:r>
      <w:r>
        <w:rPr>
          <w:spacing w:val="-57"/>
          <w:sz w:val="24"/>
        </w:rPr>
        <w:t xml:space="preserve"> </w:t>
      </w:r>
      <w:r>
        <w:rPr>
          <w:sz w:val="24"/>
        </w:rPr>
        <w:t>укладки</w:t>
      </w:r>
      <w:r>
        <w:rPr>
          <w:spacing w:val="-1"/>
          <w:sz w:val="24"/>
        </w:rPr>
        <w:t xml:space="preserve"> </w:t>
      </w:r>
      <w:r>
        <w:rPr>
          <w:sz w:val="24"/>
        </w:rPr>
        <w:t>и требуемое количество витков.</w:t>
      </w:r>
    </w:p>
    <w:p w14:paraId="57C0810F" w14:textId="0FE3B450" w:rsidR="00FA025F" w:rsidRPr="00FA025F" w:rsidRDefault="00FA025F" w:rsidP="00FA025F">
      <w:pPr>
        <w:pStyle w:val="TableParagraph"/>
        <w:tabs>
          <w:tab w:val="left" w:pos="771"/>
        </w:tabs>
        <w:spacing w:line="276" w:lineRule="auto"/>
        <w:ind w:right="94"/>
        <w:rPr>
          <w:sz w:val="24"/>
        </w:rPr>
      </w:pPr>
      <w:r w:rsidRPr="00FA025F">
        <w:rPr>
          <w:sz w:val="24"/>
        </w:rPr>
        <w:t>На</w:t>
      </w:r>
      <w:r w:rsidRPr="00FA025F">
        <w:rPr>
          <w:spacing w:val="-5"/>
          <w:sz w:val="24"/>
        </w:rPr>
        <w:t xml:space="preserve"> </w:t>
      </w:r>
      <w:r w:rsidRPr="00FA025F">
        <w:rPr>
          <w:sz w:val="24"/>
        </w:rPr>
        <w:t>задней</w:t>
      </w:r>
      <w:r w:rsidRPr="00FA025F">
        <w:rPr>
          <w:spacing w:val="1"/>
          <w:sz w:val="24"/>
        </w:rPr>
        <w:t xml:space="preserve"> </w:t>
      </w:r>
      <w:r w:rsidRPr="00FA025F">
        <w:rPr>
          <w:sz w:val="24"/>
        </w:rPr>
        <w:t>панели</w:t>
      </w:r>
      <w:r w:rsidRPr="00FA025F">
        <w:rPr>
          <w:spacing w:val="-1"/>
          <w:sz w:val="24"/>
        </w:rPr>
        <w:t xml:space="preserve"> </w:t>
      </w:r>
      <w:r w:rsidRPr="00FA025F">
        <w:rPr>
          <w:sz w:val="24"/>
        </w:rPr>
        <w:t>станка размещены:</w:t>
      </w:r>
    </w:p>
    <w:p w14:paraId="0F2408E0" w14:textId="77777777" w:rsidR="00FA025F" w:rsidRDefault="00FA025F" w:rsidP="00FA025F">
      <w:pPr>
        <w:pStyle w:val="TableParagraph"/>
        <w:numPr>
          <w:ilvl w:val="2"/>
          <w:numId w:val="2"/>
        </w:numPr>
        <w:tabs>
          <w:tab w:val="left" w:pos="771"/>
        </w:tabs>
        <w:ind w:hanging="285"/>
        <w:rPr>
          <w:sz w:val="24"/>
        </w:rPr>
      </w:pPr>
      <w:r>
        <w:rPr>
          <w:sz w:val="24"/>
        </w:rPr>
        <w:t>разъем</w:t>
      </w:r>
      <w:r>
        <w:rPr>
          <w:spacing w:val="-1"/>
          <w:sz w:val="24"/>
        </w:rPr>
        <w:t xml:space="preserve"> </w:t>
      </w:r>
      <w:r>
        <w:rPr>
          <w:sz w:val="24"/>
        </w:rPr>
        <w:t>для подключения сетевого питания;</w:t>
      </w:r>
    </w:p>
    <w:p w14:paraId="7475267B" w14:textId="77777777" w:rsidR="00FA025F" w:rsidRDefault="00FA025F" w:rsidP="00FA025F">
      <w:pPr>
        <w:pStyle w:val="TableParagraph"/>
        <w:numPr>
          <w:ilvl w:val="2"/>
          <w:numId w:val="2"/>
        </w:numPr>
        <w:tabs>
          <w:tab w:val="left" w:pos="771"/>
        </w:tabs>
        <w:spacing w:before="41" w:line="276" w:lineRule="auto"/>
        <w:ind w:right="97"/>
        <w:rPr>
          <w:sz w:val="24"/>
        </w:rPr>
      </w:pPr>
      <w:r>
        <w:rPr>
          <w:sz w:val="24"/>
        </w:rPr>
        <w:t>разъем</w:t>
      </w:r>
      <w:r>
        <w:rPr>
          <w:spacing w:val="7"/>
          <w:sz w:val="24"/>
        </w:rPr>
        <w:t xml:space="preserve"> </w:t>
      </w:r>
      <w:r>
        <w:rPr>
          <w:sz w:val="24"/>
        </w:rPr>
        <w:t>для</w:t>
      </w:r>
      <w:r>
        <w:rPr>
          <w:spacing w:val="7"/>
          <w:sz w:val="24"/>
        </w:rPr>
        <w:t xml:space="preserve"> </w:t>
      </w:r>
      <w:r>
        <w:rPr>
          <w:sz w:val="24"/>
        </w:rPr>
        <w:t>подключения</w:t>
      </w:r>
      <w:r>
        <w:rPr>
          <w:spacing w:val="9"/>
          <w:sz w:val="24"/>
        </w:rPr>
        <w:t xml:space="preserve"> </w:t>
      </w:r>
      <w:r>
        <w:rPr>
          <w:sz w:val="24"/>
        </w:rPr>
        <w:t>педали</w:t>
      </w:r>
      <w:r>
        <w:rPr>
          <w:spacing w:val="7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9"/>
          <w:sz w:val="24"/>
        </w:rPr>
        <w:t xml:space="preserve"> </w:t>
      </w:r>
      <w:r>
        <w:rPr>
          <w:sz w:val="24"/>
        </w:rPr>
        <w:t>скорости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намотки;</w:t>
      </w:r>
    </w:p>
    <w:p w14:paraId="33D2C3BD" w14:textId="77777777" w:rsidR="00FA025F" w:rsidRDefault="00FA025F" w:rsidP="00FA025F">
      <w:pPr>
        <w:pStyle w:val="TableParagraph"/>
        <w:numPr>
          <w:ilvl w:val="2"/>
          <w:numId w:val="4"/>
        </w:numPr>
        <w:tabs>
          <w:tab w:val="left" w:pos="284"/>
        </w:tabs>
        <w:ind w:right="96"/>
        <w:rPr>
          <w:sz w:val="24"/>
        </w:rPr>
      </w:pPr>
      <w:r>
        <w:rPr>
          <w:sz w:val="24"/>
        </w:rPr>
        <w:t>выключатель (вкл./откл.).</w:t>
      </w:r>
      <w:r w:rsidRPr="00FA025F">
        <w:rPr>
          <w:sz w:val="24"/>
        </w:rPr>
        <w:t xml:space="preserve"> </w:t>
      </w:r>
    </w:p>
    <w:p w14:paraId="5B0C8E52" w14:textId="77777777" w:rsidR="00FA025F" w:rsidRDefault="00FA025F" w:rsidP="00FA025F">
      <w:pPr>
        <w:pStyle w:val="TableParagraph"/>
        <w:tabs>
          <w:tab w:val="left" w:pos="284"/>
        </w:tabs>
        <w:ind w:right="96"/>
        <w:rPr>
          <w:sz w:val="24"/>
        </w:rPr>
      </w:pPr>
    </w:p>
    <w:p w14:paraId="441BB7FB" w14:textId="77777777" w:rsidR="00FA025F" w:rsidRDefault="00FA025F" w:rsidP="00FA025F">
      <w:pPr>
        <w:pStyle w:val="TableParagraph"/>
        <w:tabs>
          <w:tab w:val="left" w:pos="528"/>
        </w:tabs>
        <w:ind w:left="0" w:right="985"/>
        <w:rPr>
          <w:sz w:val="24"/>
        </w:rPr>
      </w:pPr>
      <w:r>
        <w:rPr>
          <w:sz w:val="24"/>
        </w:rPr>
        <w:t xml:space="preserve">Безопасность: </w:t>
      </w:r>
    </w:p>
    <w:p w14:paraId="4FF1D3F4" w14:textId="7B2E8E72" w:rsidR="00FA025F" w:rsidRDefault="00FA025F" w:rsidP="00FA025F">
      <w:pPr>
        <w:pStyle w:val="TableParagraph"/>
        <w:tabs>
          <w:tab w:val="left" w:pos="528"/>
        </w:tabs>
        <w:ind w:left="0" w:right="985"/>
        <w:rPr>
          <w:sz w:val="24"/>
        </w:rPr>
      </w:pPr>
      <w:r>
        <w:rPr>
          <w:sz w:val="24"/>
        </w:rPr>
        <w:t>По типу поражения электрическим током прибор должен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классу III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ГОСТ Р МЭК</w:t>
      </w:r>
      <w:r>
        <w:rPr>
          <w:spacing w:val="1"/>
          <w:sz w:val="24"/>
        </w:rPr>
        <w:t xml:space="preserve"> </w:t>
      </w:r>
      <w:r>
        <w:rPr>
          <w:sz w:val="24"/>
        </w:rPr>
        <w:t>335-1-94.</w:t>
      </w:r>
    </w:p>
    <w:p w14:paraId="12C9A0F2" w14:textId="0D2C6515" w:rsidR="00FA025F" w:rsidRPr="00FA025F" w:rsidRDefault="00FA025F" w:rsidP="00FA025F">
      <w:pPr>
        <w:pStyle w:val="TableParagraph"/>
        <w:tabs>
          <w:tab w:val="left" w:pos="284"/>
        </w:tabs>
        <w:ind w:left="0" w:right="96"/>
        <w:rPr>
          <w:sz w:val="24"/>
        </w:rPr>
        <w:sectPr w:rsidR="00FA025F" w:rsidRPr="00FA025F" w:rsidSect="00C4299B">
          <w:type w:val="continuous"/>
          <w:pgSz w:w="11910" w:h="16840"/>
          <w:pgMar w:top="1920" w:right="860" w:bottom="1240" w:left="993" w:header="720" w:footer="720" w:gutter="0"/>
          <w:cols w:space="720"/>
        </w:sectPr>
      </w:pPr>
      <w:r>
        <w:rPr>
          <w:sz w:val="24"/>
        </w:rPr>
        <w:t>Степень защиты по ГОСТ 14254-96 (МЭК 529-89) для</w:t>
      </w:r>
      <w:r>
        <w:rPr>
          <w:spacing w:val="-58"/>
          <w:sz w:val="24"/>
        </w:rPr>
        <w:t xml:space="preserve"> </w:t>
      </w:r>
      <w:r>
        <w:rPr>
          <w:sz w:val="24"/>
        </w:rPr>
        <w:t>намоточного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станка</w:t>
      </w:r>
      <w:r>
        <w:rPr>
          <w:spacing w:val="1"/>
          <w:sz w:val="24"/>
        </w:rPr>
        <w:t xml:space="preserve"> </w:t>
      </w:r>
      <w:r>
        <w:rPr>
          <w:sz w:val="24"/>
        </w:rPr>
        <w:t>IP00</w:t>
      </w:r>
      <w:r>
        <w:rPr>
          <w:rFonts w:ascii="Calibri" w:hAnsi="Calibri"/>
          <w:sz w:val="24"/>
        </w:rPr>
        <w:t>.</w:t>
      </w:r>
    </w:p>
    <w:p w14:paraId="5D04DAC9" w14:textId="77777777" w:rsidR="002C629D" w:rsidRDefault="002C629D" w:rsidP="002C629D">
      <w:pPr>
        <w:rPr>
          <w:b/>
          <w:bCs/>
          <w:sz w:val="24"/>
        </w:rPr>
      </w:pPr>
      <w:r>
        <w:rPr>
          <w:b/>
          <w:bCs/>
          <w:sz w:val="24"/>
        </w:rPr>
        <w:lastRenderedPageBreak/>
        <w:t>Электронный</w:t>
      </w:r>
      <w:r>
        <w:rPr>
          <w:b/>
          <w:bCs/>
          <w:spacing w:val="1"/>
          <w:sz w:val="24"/>
        </w:rPr>
        <w:t xml:space="preserve"> </w:t>
      </w:r>
      <w:r>
        <w:rPr>
          <w:b/>
          <w:bCs/>
          <w:sz w:val="24"/>
        </w:rPr>
        <w:t>натяжитель</w:t>
      </w:r>
      <w:r>
        <w:rPr>
          <w:b/>
          <w:bCs/>
          <w:spacing w:val="1"/>
          <w:sz w:val="24"/>
        </w:rPr>
        <w:t xml:space="preserve"> </w:t>
      </w:r>
      <w:r>
        <w:rPr>
          <w:b/>
          <w:bCs/>
          <w:sz w:val="24"/>
        </w:rPr>
        <w:t>провода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«РП-3» - 24 шт</w:t>
      </w:r>
    </w:p>
    <w:p w14:paraId="2B192DFC" w14:textId="77777777" w:rsidR="002C629D" w:rsidRDefault="002C629D" w:rsidP="002C629D">
      <w:pPr>
        <w:pStyle w:val="a3"/>
        <w:rPr>
          <w:sz w:val="20"/>
        </w:rPr>
      </w:pPr>
    </w:p>
    <w:p w14:paraId="0005DA71" w14:textId="77777777" w:rsidR="002C629D" w:rsidRDefault="002C629D" w:rsidP="002C629D">
      <w:pPr>
        <w:pStyle w:val="a3"/>
        <w:spacing w:before="11"/>
        <w:rPr>
          <w:sz w:val="15"/>
        </w:rPr>
      </w:pPr>
      <w:r>
        <w:t>Назначение:</w:t>
      </w:r>
    </w:p>
    <w:p w14:paraId="7B99D5DF" w14:textId="77777777" w:rsidR="002C629D" w:rsidRDefault="002C629D" w:rsidP="002C629D">
      <w:pPr>
        <w:rPr>
          <w:spacing w:val="1"/>
          <w:sz w:val="24"/>
        </w:rPr>
      </w:pPr>
      <w:r>
        <w:rPr>
          <w:sz w:val="24"/>
        </w:rPr>
        <w:t>Электронный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натяжитель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точного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натяжения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провода</w:t>
      </w:r>
      <w:r>
        <w:rPr>
          <w:spacing w:val="-14"/>
          <w:sz w:val="24"/>
        </w:rPr>
        <w:t xml:space="preserve"> </w:t>
      </w:r>
      <w:r>
        <w:rPr>
          <w:sz w:val="24"/>
        </w:rPr>
        <w:t>при</w:t>
      </w:r>
      <w:r>
        <w:rPr>
          <w:spacing w:val="-12"/>
          <w:sz w:val="24"/>
        </w:rPr>
        <w:t xml:space="preserve"> </w:t>
      </w:r>
      <w:r>
        <w:rPr>
          <w:sz w:val="24"/>
        </w:rPr>
        <w:t>намотке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быстрой</w:t>
      </w:r>
      <w:r>
        <w:rPr>
          <w:spacing w:val="-12"/>
          <w:sz w:val="24"/>
        </w:rPr>
        <w:t xml:space="preserve"> </w:t>
      </w:r>
      <w:r>
        <w:rPr>
          <w:sz w:val="24"/>
        </w:rPr>
        <w:t>намотки</w:t>
      </w:r>
      <w:r>
        <w:rPr>
          <w:spacing w:val="-14"/>
          <w:sz w:val="24"/>
        </w:rPr>
        <w:t xml:space="preserve"> </w:t>
      </w:r>
      <w:r>
        <w:rPr>
          <w:sz w:val="24"/>
        </w:rPr>
        <w:t>проводов,</w:t>
      </w:r>
      <w:r>
        <w:rPr>
          <w:spacing w:val="-14"/>
          <w:sz w:val="24"/>
        </w:rPr>
        <w:t xml:space="preserve"> </w:t>
      </w:r>
      <w:r>
        <w:rPr>
          <w:sz w:val="24"/>
        </w:rPr>
        <w:t>лески,</w:t>
      </w:r>
      <w:r>
        <w:rPr>
          <w:spacing w:val="-58"/>
          <w:sz w:val="24"/>
        </w:rPr>
        <w:t xml:space="preserve"> </w:t>
      </w:r>
      <w:r>
        <w:rPr>
          <w:sz w:val="24"/>
        </w:rPr>
        <w:t>нитки,</w:t>
      </w:r>
      <w:r>
        <w:rPr>
          <w:spacing w:val="-1"/>
          <w:sz w:val="24"/>
        </w:rPr>
        <w:t xml:space="preserve"> </w:t>
      </w:r>
      <w:r>
        <w:rPr>
          <w:sz w:val="24"/>
        </w:rPr>
        <w:t>шнуров, совместно с полуавтоматическими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намоточными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станками</w:t>
      </w:r>
      <w:r>
        <w:rPr>
          <w:spacing w:val="1"/>
          <w:sz w:val="24"/>
        </w:rPr>
        <w:t xml:space="preserve"> </w:t>
      </w:r>
    </w:p>
    <w:p w14:paraId="57AECE63" w14:textId="77777777" w:rsidR="002C629D" w:rsidRDefault="002C629D" w:rsidP="002C629D">
      <w:pPr>
        <w:rPr>
          <w:spacing w:val="1"/>
          <w:sz w:val="24"/>
        </w:rPr>
      </w:pPr>
    </w:p>
    <w:p w14:paraId="683095D6" w14:textId="77777777" w:rsidR="002C629D" w:rsidRDefault="002C629D" w:rsidP="002C629D">
      <w:pPr>
        <w:rPr>
          <w:spacing w:val="1"/>
          <w:sz w:val="24"/>
        </w:rPr>
      </w:pPr>
    </w:p>
    <w:p w14:paraId="2F922101" w14:textId="2AF125D5" w:rsidR="00B43AC2" w:rsidRDefault="002C629D" w:rsidP="002C629D">
      <w:r>
        <w:rPr>
          <w:b/>
          <w:bCs/>
          <w:sz w:val="24"/>
        </w:rPr>
        <w:t>Нитеукладчик для</w:t>
      </w:r>
      <w:r>
        <w:rPr>
          <w:b/>
          <w:bCs/>
          <w:spacing w:val="-57"/>
          <w:sz w:val="24"/>
        </w:rPr>
        <w:t xml:space="preserve"> </w:t>
      </w:r>
      <w:r>
        <w:rPr>
          <w:b/>
          <w:bCs/>
          <w:sz w:val="24"/>
        </w:rPr>
        <w:t>станка «Roller</w:t>
      </w:r>
      <w:r>
        <w:rPr>
          <w:b/>
          <w:bCs/>
          <w:spacing w:val="1"/>
          <w:sz w:val="24"/>
        </w:rPr>
        <w:t xml:space="preserve"> </w:t>
      </w:r>
      <w:r>
        <w:rPr>
          <w:b/>
          <w:bCs/>
          <w:sz w:val="24"/>
        </w:rPr>
        <w:t>DX7.1» - 8 шт</w:t>
      </w:r>
    </w:p>
    <w:sectPr w:rsidR="00B43AC2">
      <w:pgSz w:w="11910" w:h="16840"/>
      <w:pgMar w:top="1920" w:right="860" w:bottom="1240" w:left="740" w:header="187" w:footer="10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710BF1" w14:textId="77777777" w:rsidR="00C4299B" w:rsidRDefault="00C4299B">
      <w:r>
        <w:separator/>
      </w:r>
    </w:p>
  </w:endnote>
  <w:endnote w:type="continuationSeparator" w:id="0">
    <w:p w14:paraId="618A61DB" w14:textId="77777777" w:rsidR="00C4299B" w:rsidRDefault="00C42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AAE59" w14:textId="77777777" w:rsidR="00B43AC2" w:rsidRDefault="00000000">
    <w:pPr>
      <w:pStyle w:val="a3"/>
      <w:spacing w:line="14" w:lineRule="auto"/>
      <w:rPr>
        <w:sz w:val="20"/>
      </w:rPr>
    </w:pPr>
    <w:r>
      <w:pict w14:anchorId="477B8A6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3.85pt;margin-top:778.25pt;width:12pt;height:15.3pt;z-index:-15908864;mso-position-horizontal-relative:page;mso-position-vertical-relative:page" filled="f" stroked="f">
          <v:textbox style="mso-next-textbox:#_x0000_s1025" inset="0,0,0,0">
            <w:txbxContent>
              <w:p w14:paraId="415E1BCC" w14:textId="77777777" w:rsidR="00B43AC2" w:rsidRDefault="00000000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2F167" w14:textId="77777777" w:rsidR="00C4299B" w:rsidRDefault="00C4299B">
      <w:r>
        <w:separator/>
      </w:r>
    </w:p>
  </w:footnote>
  <w:footnote w:type="continuationSeparator" w:id="0">
    <w:p w14:paraId="5263FE91" w14:textId="77777777" w:rsidR="00C4299B" w:rsidRDefault="00C42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8004A" w14:textId="489327F1" w:rsidR="00B43AC2" w:rsidRDefault="00000000">
    <w:pPr>
      <w:pStyle w:val="a3"/>
      <w:spacing w:line="14" w:lineRule="auto"/>
      <w:rPr>
        <w:sz w:val="20"/>
      </w:rPr>
    </w:pPr>
    <w:r>
      <w:pict w14:anchorId="472A93F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.6pt;margin-top:40.85pt;width:189.65pt;height:56.7pt;z-index:-15909376;mso-position-horizontal-relative:page;mso-position-vertical-relative:page" filled="f" stroked="f">
          <v:textbox style="mso-next-textbox:#_x0000_s1026" inset="0,0,0,0">
            <w:txbxContent>
              <w:p w14:paraId="7284AF9A" w14:textId="54E74D73" w:rsidR="00B43AC2" w:rsidRDefault="00B43AC2">
                <w:pPr>
                  <w:pStyle w:val="a3"/>
                  <w:ind w:left="20" w:right="1106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80C43"/>
    <w:multiLevelType w:val="hybridMultilevel"/>
    <w:tmpl w:val="34CE0B86"/>
    <w:lvl w:ilvl="0" w:tplc="5256335E">
      <w:numFmt w:val="bullet"/>
      <w:lvlText w:val=""/>
      <w:lvlJc w:val="left"/>
      <w:pPr>
        <w:ind w:left="827" w:hanging="360"/>
      </w:pPr>
      <w:rPr>
        <w:rFonts w:hint="default"/>
        <w:w w:val="100"/>
        <w:lang w:val="ru-RU" w:eastAsia="en-US" w:bidi="ar-SA"/>
      </w:rPr>
    </w:lvl>
    <w:lvl w:ilvl="1" w:tplc="22AC7E60">
      <w:numFmt w:val="bullet"/>
      <w:lvlText w:val="•"/>
      <w:lvlJc w:val="left"/>
      <w:pPr>
        <w:ind w:left="1479" w:hanging="360"/>
      </w:pPr>
      <w:rPr>
        <w:rFonts w:hint="default"/>
        <w:lang w:val="ru-RU" w:eastAsia="en-US" w:bidi="ar-SA"/>
      </w:rPr>
    </w:lvl>
    <w:lvl w:ilvl="2" w:tplc="93AA7670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3" w:tplc="2C648462"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4" w:tplc="143CB304">
      <w:numFmt w:val="bullet"/>
      <w:lvlText w:val="•"/>
      <w:lvlJc w:val="left"/>
      <w:pPr>
        <w:ind w:left="3457" w:hanging="360"/>
      </w:pPr>
      <w:rPr>
        <w:rFonts w:hint="default"/>
        <w:lang w:val="ru-RU" w:eastAsia="en-US" w:bidi="ar-SA"/>
      </w:rPr>
    </w:lvl>
    <w:lvl w:ilvl="5" w:tplc="2CF05E12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6" w:tplc="4F7CB436">
      <w:numFmt w:val="bullet"/>
      <w:lvlText w:val="•"/>
      <w:lvlJc w:val="left"/>
      <w:pPr>
        <w:ind w:left="4775" w:hanging="360"/>
      </w:pPr>
      <w:rPr>
        <w:rFonts w:hint="default"/>
        <w:lang w:val="ru-RU" w:eastAsia="en-US" w:bidi="ar-SA"/>
      </w:rPr>
    </w:lvl>
    <w:lvl w:ilvl="7" w:tplc="08D42772">
      <w:numFmt w:val="bullet"/>
      <w:lvlText w:val="•"/>
      <w:lvlJc w:val="left"/>
      <w:pPr>
        <w:ind w:left="5435" w:hanging="360"/>
      </w:pPr>
      <w:rPr>
        <w:rFonts w:hint="default"/>
        <w:lang w:val="ru-RU" w:eastAsia="en-US" w:bidi="ar-SA"/>
      </w:rPr>
    </w:lvl>
    <w:lvl w:ilvl="8" w:tplc="9B2EBECE">
      <w:numFmt w:val="bullet"/>
      <w:lvlText w:val="•"/>
      <w:lvlJc w:val="left"/>
      <w:pPr>
        <w:ind w:left="6094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6D37575"/>
    <w:multiLevelType w:val="hybridMultilevel"/>
    <w:tmpl w:val="C3B0D694"/>
    <w:lvl w:ilvl="0" w:tplc="A7E488C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D57238EC">
      <w:numFmt w:val="bullet"/>
      <w:lvlText w:val="-"/>
      <w:lvlJc w:val="left"/>
      <w:pPr>
        <w:ind w:left="1195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0CAFDC2">
      <w:numFmt w:val="bullet"/>
      <w:lvlText w:val="•"/>
      <w:lvlJc w:val="left"/>
      <w:pPr>
        <w:ind w:left="1890" w:hanging="284"/>
      </w:pPr>
      <w:rPr>
        <w:rFonts w:hint="default"/>
        <w:lang w:val="ru-RU" w:eastAsia="en-US" w:bidi="ar-SA"/>
      </w:rPr>
    </w:lvl>
    <w:lvl w:ilvl="3" w:tplc="8020B98A">
      <w:numFmt w:val="bullet"/>
      <w:lvlText w:val="•"/>
      <w:lvlJc w:val="left"/>
      <w:pPr>
        <w:ind w:left="2580" w:hanging="284"/>
      </w:pPr>
      <w:rPr>
        <w:rFonts w:hint="default"/>
        <w:lang w:val="ru-RU" w:eastAsia="en-US" w:bidi="ar-SA"/>
      </w:rPr>
    </w:lvl>
    <w:lvl w:ilvl="4" w:tplc="7EF4CB30">
      <w:numFmt w:val="bullet"/>
      <w:lvlText w:val="•"/>
      <w:lvlJc w:val="left"/>
      <w:pPr>
        <w:ind w:left="3271" w:hanging="284"/>
      </w:pPr>
      <w:rPr>
        <w:rFonts w:hint="default"/>
        <w:lang w:val="ru-RU" w:eastAsia="en-US" w:bidi="ar-SA"/>
      </w:rPr>
    </w:lvl>
    <w:lvl w:ilvl="5" w:tplc="8FF2C240">
      <w:numFmt w:val="bullet"/>
      <w:lvlText w:val="•"/>
      <w:lvlJc w:val="left"/>
      <w:pPr>
        <w:ind w:left="3961" w:hanging="284"/>
      </w:pPr>
      <w:rPr>
        <w:rFonts w:hint="default"/>
        <w:lang w:val="ru-RU" w:eastAsia="en-US" w:bidi="ar-SA"/>
      </w:rPr>
    </w:lvl>
    <w:lvl w:ilvl="6" w:tplc="8F96E704">
      <w:numFmt w:val="bullet"/>
      <w:lvlText w:val="•"/>
      <w:lvlJc w:val="left"/>
      <w:pPr>
        <w:ind w:left="4651" w:hanging="284"/>
      </w:pPr>
      <w:rPr>
        <w:rFonts w:hint="default"/>
        <w:lang w:val="ru-RU" w:eastAsia="en-US" w:bidi="ar-SA"/>
      </w:rPr>
    </w:lvl>
    <w:lvl w:ilvl="7" w:tplc="3A8C745C">
      <w:numFmt w:val="bullet"/>
      <w:lvlText w:val="•"/>
      <w:lvlJc w:val="left"/>
      <w:pPr>
        <w:ind w:left="5342" w:hanging="284"/>
      </w:pPr>
      <w:rPr>
        <w:rFonts w:hint="default"/>
        <w:lang w:val="ru-RU" w:eastAsia="en-US" w:bidi="ar-SA"/>
      </w:rPr>
    </w:lvl>
    <w:lvl w:ilvl="8" w:tplc="8E9098EA">
      <w:numFmt w:val="bullet"/>
      <w:lvlText w:val="•"/>
      <w:lvlJc w:val="left"/>
      <w:pPr>
        <w:ind w:left="6032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0D6A3DA7"/>
    <w:multiLevelType w:val="hybridMultilevel"/>
    <w:tmpl w:val="FD424F66"/>
    <w:lvl w:ilvl="0" w:tplc="5066BA0E">
      <w:numFmt w:val="bullet"/>
      <w:lvlText w:val=""/>
      <w:lvlJc w:val="left"/>
      <w:pPr>
        <w:ind w:left="770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4672E160">
      <w:numFmt w:val="bullet"/>
      <w:lvlText w:val="•"/>
      <w:lvlJc w:val="left"/>
      <w:pPr>
        <w:ind w:left="1443" w:hanging="284"/>
      </w:pPr>
      <w:rPr>
        <w:rFonts w:hint="default"/>
        <w:lang w:val="ru-RU" w:eastAsia="en-US" w:bidi="ar-SA"/>
      </w:rPr>
    </w:lvl>
    <w:lvl w:ilvl="2" w:tplc="E3306754">
      <w:numFmt w:val="bullet"/>
      <w:lvlText w:val="•"/>
      <w:lvlJc w:val="left"/>
      <w:pPr>
        <w:ind w:left="2106" w:hanging="284"/>
      </w:pPr>
      <w:rPr>
        <w:rFonts w:hint="default"/>
        <w:lang w:val="ru-RU" w:eastAsia="en-US" w:bidi="ar-SA"/>
      </w:rPr>
    </w:lvl>
    <w:lvl w:ilvl="3" w:tplc="6B10C7EA">
      <w:numFmt w:val="bullet"/>
      <w:lvlText w:val="•"/>
      <w:lvlJc w:val="left"/>
      <w:pPr>
        <w:ind w:left="2769" w:hanging="284"/>
      </w:pPr>
      <w:rPr>
        <w:rFonts w:hint="default"/>
        <w:lang w:val="ru-RU" w:eastAsia="en-US" w:bidi="ar-SA"/>
      </w:rPr>
    </w:lvl>
    <w:lvl w:ilvl="4" w:tplc="14A42BBA">
      <w:numFmt w:val="bullet"/>
      <w:lvlText w:val="•"/>
      <w:lvlJc w:val="left"/>
      <w:pPr>
        <w:ind w:left="3433" w:hanging="284"/>
      </w:pPr>
      <w:rPr>
        <w:rFonts w:hint="default"/>
        <w:lang w:val="ru-RU" w:eastAsia="en-US" w:bidi="ar-SA"/>
      </w:rPr>
    </w:lvl>
    <w:lvl w:ilvl="5" w:tplc="C8666998">
      <w:numFmt w:val="bullet"/>
      <w:lvlText w:val="•"/>
      <w:lvlJc w:val="left"/>
      <w:pPr>
        <w:ind w:left="4096" w:hanging="284"/>
      </w:pPr>
      <w:rPr>
        <w:rFonts w:hint="default"/>
        <w:lang w:val="ru-RU" w:eastAsia="en-US" w:bidi="ar-SA"/>
      </w:rPr>
    </w:lvl>
    <w:lvl w:ilvl="6" w:tplc="6D827EAA">
      <w:numFmt w:val="bullet"/>
      <w:lvlText w:val="•"/>
      <w:lvlJc w:val="left"/>
      <w:pPr>
        <w:ind w:left="4759" w:hanging="284"/>
      </w:pPr>
      <w:rPr>
        <w:rFonts w:hint="default"/>
        <w:lang w:val="ru-RU" w:eastAsia="en-US" w:bidi="ar-SA"/>
      </w:rPr>
    </w:lvl>
    <w:lvl w:ilvl="7" w:tplc="D26AD2D8">
      <w:numFmt w:val="bullet"/>
      <w:lvlText w:val="•"/>
      <w:lvlJc w:val="left"/>
      <w:pPr>
        <w:ind w:left="5423" w:hanging="284"/>
      </w:pPr>
      <w:rPr>
        <w:rFonts w:hint="default"/>
        <w:lang w:val="ru-RU" w:eastAsia="en-US" w:bidi="ar-SA"/>
      </w:rPr>
    </w:lvl>
    <w:lvl w:ilvl="8" w:tplc="62A26CBE">
      <w:numFmt w:val="bullet"/>
      <w:lvlText w:val="•"/>
      <w:lvlJc w:val="left"/>
      <w:pPr>
        <w:ind w:left="6086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29167CE8"/>
    <w:multiLevelType w:val="multilevel"/>
    <w:tmpl w:val="3A367E40"/>
    <w:lvl w:ilvl="0">
      <w:start w:val="7"/>
      <w:numFmt w:val="decimal"/>
      <w:lvlText w:val="%1"/>
      <w:lvlJc w:val="left"/>
      <w:pPr>
        <w:ind w:left="527" w:hanging="421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527" w:hanging="42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"/>
      <w:lvlJc w:val="left"/>
      <w:pPr>
        <w:ind w:left="770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54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28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65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0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39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435A22D6"/>
    <w:multiLevelType w:val="hybridMultilevel"/>
    <w:tmpl w:val="270C6856"/>
    <w:lvl w:ilvl="0" w:tplc="42BEF1B2">
      <w:numFmt w:val="bullet"/>
      <w:lvlText w:val=""/>
      <w:lvlJc w:val="left"/>
      <w:pPr>
        <w:ind w:left="770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F5C2A5DE">
      <w:numFmt w:val="bullet"/>
      <w:lvlText w:val="•"/>
      <w:lvlJc w:val="left"/>
      <w:pPr>
        <w:ind w:left="1443" w:hanging="284"/>
      </w:pPr>
      <w:rPr>
        <w:rFonts w:hint="default"/>
        <w:lang w:val="ru-RU" w:eastAsia="en-US" w:bidi="ar-SA"/>
      </w:rPr>
    </w:lvl>
    <w:lvl w:ilvl="2" w:tplc="DE261C5E">
      <w:numFmt w:val="bullet"/>
      <w:lvlText w:val="•"/>
      <w:lvlJc w:val="left"/>
      <w:pPr>
        <w:ind w:left="2106" w:hanging="284"/>
      </w:pPr>
      <w:rPr>
        <w:rFonts w:hint="default"/>
        <w:lang w:val="ru-RU" w:eastAsia="en-US" w:bidi="ar-SA"/>
      </w:rPr>
    </w:lvl>
    <w:lvl w:ilvl="3" w:tplc="846CA172">
      <w:numFmt w:val="bullet"/>
      <w:lvlText w:val="•"/>
      <w:lvlJc w:val="left"/>
      <w:pPr>
        <w:ind w:left="2769" w:hanging="284"/>
      </w:pPr>
      <w:rPr>
        <w:rFonts w:hint="default"/>
        <w:lang w:val="ru-RU" w:eastAsia="en-US" w:bidi="ar-SA"/>
      </w:rPr>
    </w:lvl>
    <w:lvl w:ilvl="4" w:tplc="0CCA1230">
      <w:numFmt w:val="bullet"/>
      <w:lvlText w:val="•"/>
      <w:lvlJc w:val="left"/>
      <w:pPr>
        <w:ind w:left="3433" w:hanging="284"/>
      </w:pPr>
      <w:rPr>
        <w:rFonts w:hint="default"/>
        <w:lang w:val="ru-RU" w:eastAsia="en-US" w:bidi="ar-SA"/>
      </w:rPr>
    </w:lvl>
    <w:lvl w:ilvl="5" w:tplc="1D34CD40">
      <w:numFmt w:val="bullet"/>
      <w:lvlText w:val="•"/>
      <w:lvlJc w:val="left"/>
      <w:pPr>
        <w:ind w:left="4096" w:hanging="284"/>
      </w:pPr>
      <w:rPr>
        <w:rFonts w:hint="default"/>
        <w:lang w:val="ru-RU" w:eastAsia="en-US" w:bidi="ar-SA"/>
      </w:rPr>
    </w:lvl>
    <w:lvl w:ilvl="6" w:tplc="93FCA584">
      <w:numFmt w:val="bullet"/>
      <w:lvlText w:val="•"/>
      <w:lvlJc w:val="left"/>
      <w:pPr>
        <w:ind w:left="4759" w:hanging="284"/>
      </w:pPr>
      <w:rPr>
        <w:rFonts w:hint="default"/>
        <w:lang w:val="ru-RU" w:eastAsia="en-US" w:bidi="ar-SA"/>
      </w:rPr>
    </w:lvl>
    <w:lvl w:ilvl="7" w:tplc="434C3922">
      <w:numFmt w:val="bullet"/>
      <w:lvlText w:val="•"/>
      <w:lvlJc w:val="left"/>
      <w:pPr>
        <w:ind w:left="5423" w:hanging="284"/>
      </w:pPr>
      <w:rPr>
        <w:rFonts w:hint="default"/>
        <w:lang w:val="ru-RU" w:eastAsia="en-US" w:bidi="ar-SA"/>
      </w:rPr>
    </w:lvl>
    <w:lvl w:ilvl="8" w:tplc="2FA88A9A">
      <w:numFmt w:val="bullet"/>
      <w:lvlText w:val="•"/>
      <w:lvlJc w:val="left"/>
      <w:pPr>
        <w:ind w:left="6086" w:hanging="284"/>
      </w:pPr>
      <w:rPr>
        <w:rFonts w:hint="default"/>
        <w:lang w:val="ru-RU" w:eastAsia="en-US" w:bidi="ar-SA"/>
      </w:rPr>
    </w:lvl>
  </w:abstractNum>
  <w:abstractNum w:abstractNumId="5" w15:restartNumberingAfterBreak="0">
    <w:nsid w:val="4AF562BD"/>
    <w:multiLevelType w:val="hybridMultilevel"/>
    <w:tmpl w:val="96888E98"/>
    <w:lvl w:ilvl="0" w:tplc="E204710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05087646">
      <w:numFmt w:val="bullet"/>
      <w:lvlText w:val="•"/>
      <w:lvlJc w:val="left"/>
      <w:pPr>
        <w:ind w:left="1479" w:hanging="360"/>
      </w:pPr>
      <w:rPr>
        <w:rFonts w:hint="default"/>
        <w:lang w:val="ru-RU" w:eastAsia="en-US" w:bidi="ar-SA"/>
      </w:rPr>
    </w:lvl>
    <w:lvl w:ilvl="2" w:tplc="019AC4E0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3" w:tplc="6540E876"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4" w:tplc="AB2AE7BE">
      <w:numFmt w:val="bullet"/>
      <w:lvlText w:val="•"/>
      <w:lvlJc w:val="left"/>
      <w:pPr>
        <w:ind w:left="3457" w:hanging="360"/>
      </w:pPr>
      <w:rPr>
        <w:rFonts w:hint="default"/>
        <w:lang w:val="ru-RU" w:eastAsia="en-US" w:bidi="ar-SA"/>
      </w:rPr>
    </w:lvl>
    <w:lvl w:ilvl="5" w:tplc="20C2086A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6" w:tplc="35E053F0">
      <w:numFmt w:val="bullet"/>
      <w:lvlText w:val="•"/>
      <w:lvlJc w:val="left"/>
      <w:pPr>
        <w:ind w:left="4775" w:hanging="360"/>
      </w:pPr>
      <w:rPr>
        <w:rFonts w:hint="default"/>
        <w:lang w:val="ru-RU" w:eastAsia="en-US" w:bidi="ar-SA"/>
      </w:rPr>
    </w:lvl>
    <w:lvl w:ilvl="7" w:tplc="8A508F5E">
      <w:numFmt w:val="bullet"/>
      <w:lvlText w:val="•"/>
      <w:lvlJc w:val="left"/>
      <w:pPr>
        <w:ind w:left="5435" w:hanging="360"/>
      </w:pPr>
      <w:rPr>
        <w:rFonts w:hint="default"/>
        <w:lang w:val="ru-RU" w:eastAsia="en-US" w:bidi="ar-SA"/>
      </w:rPr>
    </w:lvl>
    <w:lvl w:ilvl="8" w:tplc="AC4095BC">
      <w:numFmt w:val="bullet"/>
      <w:lvlText w:val="•"/>
      <w:lvlJc w:val="left"/>
      <w:pPr>
        <w:ind w:left="6094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4FA36A06"/>
    <w:multiLevelType w:val="multilevel"/>
    <w:tmpl w:val="805CDC18"/>
    <w:lvl w:ilvl="0">
      <w:start w:val="8"/>
      <w:numFmt w:val="decimal"/>
      <w:lvlText w:val="%1"/>
      <w:lvlJc w:val="left"/>
      <w:pPr>
        <w:ind w:left="107" w:hanging="4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42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62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93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25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56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87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9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50" w:hanging="421"/>
      </w:pPr>
      <w:rPr>
        <w:rFonts w:hint="default"/>
        <w:lang w:val="ru-RU" w:eastAsia="en-US" w:bidi="ar-SA"/>
      </w:rPr>
    </w:lvl>
  </w:abstractNum>
  <w:abstractNum w:abstractNumId="7" w15:restartNumberingAfterBreak="0">
    <w:nsid w:val="6F4B5DA2"/>
    <w:multiLevelType w:val="multilevel"/>
    <w:tmpl w:val="9B685426"/>
    <w:lvl w:ilvl="0">
      <w:start w:val="7"/>
      <w:numFmt w:val="decimal"/>
      <w:lvlText w:val="%1"/>
      <w:lvlJc w:val="left"/>
      <w:pPr>
        <w:ind w:left="527" w:hanging="4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7" w:hanging="42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"/>
      <w:lvlJc w:val="left"/>
      <w:pPr>
        <w:ind w:left="770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54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28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65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02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39" w:hanging="284"/>
      </w:pPr>
      <w:rPr>
        <w:rFonts w:hint="default"/>
        <w:lang w:val="ru-RU" w:eastAsia="en-US" w:bidi="ar-SA"/>
      </w:rPr>
    </w:lvl>
  </w:abstractNum>
  <w:abstractNum w:abstractNumId="8" w15:restartNumberingAfterBreak="0">
    <w:nsid w:val="6FBD0256"/>
    <w:multiLevelType w:val="hybridMultilevel"/>
    <w:tmpl w:val="7CA8BB76"/>
    <w:lvl w:ilvl="0" w:tplc="0C348A22">
      <w:numFmt w:val="bullet"/>
      <w:lvlText w:val=""/>
      <w:lvlJc w:val="left"/>
      <w:pPr>
        <w:ind w:left="827" w:hanging="360"/>
      </w:pPr>
      <w:rPr>
        <w:rFonts w:hint="default"/>
        <w:w w:val="100"/>
        <w:lang w:val="ru-RU" w:eastAsia="en-US" w:bidi="ar-SA"/>
      </w:rPr>
    </w:lvl>
    <w:lvl w:ilvl="1" w:tplc="AA9A7F68">
      <w:numFmt w:val="bullet"/>
      <w:lvlText w:val="•"/>
      <w:lvlJc w:val="left"/>
      <w:pPr>
        <w:ind w:left="1479" w:hanging="360"/>
      </w:pPr>
      <w:rPr>
        <w:rFonts w:hint="default"/>
        <w:lang w:val="ru-RU" w:eastAsia="en-US" w:bidi="ar-SA"/>
      </w:rPr>
    </w:lvl>
    <w:lvl w:ilvl="2" w:tplc="402C3378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3" w:tplc="121E4F64"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4" w:tplc="158283AA">
      <w:numFmt w:val="bullet"/>
      <w:lvlText w:val="•"/>
      <w:lvlJc w:val="left"/>
      <w:pPr>
        <w:ind w:left="3457" w:hanging="360"/>
      </w:pPr>
      <w:rPr>
        <w:rFonts w:hint="default"/>
        <w:lang w:val="ru-RU" w:eastAsia="en-US" w:bidi="ar-SA"/>
      </w:rPr>
    </w:lvl>
    <w:lvl w:ilvl="5" w:tplc="751AE284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6" w:tplc="8AF089EE">
      <w:numFmt w:val="bullet"/>
      <w:lvlText w:val="•"/>
      <w:lvlJc w:val="left"/>
      <w:pPr>
        <w:ind w:left="4775" w:hanging="360"/>
      </w:pPr>
      <w:rPr>
        <w:rFonts w:hint="default"/>
        <w:lang w:val="ru-RU" w:eastAsia="en-US" w:bidi="ar-SA"/>
      </w:rPr>
    </w:lvl>
    <w:lvl w:ilvl="7" w:tplc="EB2ED7DA">
      <w:numFmt w:val="bullet"/>
      <w:lvlText w:val="•"/>
      <w:lvlJc w:val="left"/>
      <w:pPr>
        <w:ind w:left="5435" w:hanging="360"/>
      </w:pPr>
      <w:rPr>
        <w:rFonts w:hint="default"/>
        <w:lang w:val="ru-RU" w:eastAsia="en-US" w:bidi="ar-SA"/>
      </w:rPr>
    </w:lvl>
    <w:lvl w:ilvl="8" w:tplc="5E58CD6A">
      <w:numFmt w:val="bullet"/>
      <w:lvlText w:val="•"/>
      <w:lvlJc w:val="left"/>
      <w:pPr>
        <w:ind w:left="6094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709F4E36"/>
    <w:multiLevelType w:val="hybridMultilevel"/>
    <w:tmpl w:val="60840C74"/>
    <w:lvl w:ilvl="0" w:tplc="FC68E72E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08C6F08">
      <w:numFmt w:val="bullet"/>
      <w:lvlText w:val="•"/>
      <w:lvlJc w:val="left"/>
      <w:pPr>
        <w:ind w:left="1488" w:hanging="360"/>
      </w:pPr>
      <w:rPr>
        <w:rFonts w:hint="default"/>
        <w:lang w:val="ru-RU" w:eastAsia="en-US" w:bidi="ar-SA"/>
      </w:rPr>
    </w:lvl>
    <w:lvl w:ilvl="2" w:tplc="F2206E38">
      <w:numFmt w:val="bullet"/>
      <w:lvlText w:val="•"/>
      <w:lvlJc w:val="left"/>
      <w:pPr>
        <w:ind w:left="2157" w:hanging="360"/>
      </w:pPr>
      <w:rPr>
        <w:rFonts w:hint="default"/>
        <w:lang w:val="ru-RU" w:eastAsia="en-US" w:bidi="ar-SA"/>
      </w:rPr>
    </w:lvl>
    <w:lvl w:ilvl="3" w:tplc="D054B304">
      <w:numFmt w:val="bullet"/>
      <w:lvlText w:val="•"/>
      <w:lvlJc w:val="left"/>
      <w:pPr>
        <w:ind w:left="2825" w:hanging="360"/>
      </w:pPr>
      <w:rPr>
        <w:rFonts w:hint="default"/>
        <w:lang w:val="ru-RU" w:eastAsia="en-US" w:bidi="ar-SA"/>
      </w:rPr>
    </w:lvl>
    <w:lvl w:ilvl="4" w:tplc="1FDC9BB8">
      <w:numFmt w:val="bullet"/>
      <w:lvlText w:val="•"/>
      <w:lvlJc w:val="left"/>
      <w:pPr>
        <w:ind w:left="3494" w:hanging="360"/>
      </w:pPr>
      <w:rPr>
        <w:rFonts w:hint="default"/>
        <w:lang w:val="ru-RU" w:eastAsia="en-US" w:bidi="ar-SA"/>
      </w:rPr>
    </w:lvl>
    <w:lvl w:ilvl="5" w:tplc="6F441690">
      <w:numFmt w:val="bullet"/>
      <w:lvlText w:val="•"/>
      <w:lvlJc w:val="left"/>
      <w:pPr>
        <w:ind w:left="4162" w:hanging="360"/>
      </w:pPr>
      <w:rPr>
        <w:rFonts w:hint="default"/>
        <w:lang w:val="ru-RU" w:eastAsia="en-US" w:bidi="ar-SA"/>
      </w:rPr>
    </w:lvl>
    <w:lvl w:ilvl="6" w:tplc="E176FCA4">
      <w:numFmt w:val="bullet"/>
      <w:lvlText w:val="•"/>
      <w:lvlJc w:val="left"/>
      <w:pPr>
        <w:ind w:left="4831" w:hanging="360"/>
      </w:pPr>
      <w:rPr>
        <w:rFonts w:hint="default"/>
        <w:lang w:val="ru-RU" w:eastAsia="en-US" w:bidi="ar-SA"/>
      </w:rPr>
    </w:lvl>
    <w:lvl w:ilvl="7" w:tplc="A4DAECA4">
      <w:numFmt w:val="bullet"/>
      <w:lvlText w:val="•"/>
      <w:lvlJc w:val="left"/>
      <w:pPr>
        <w:ind w:left="5499" w:hanging="360"/>
      </w:pPr>
      <w:rPr>
        <w:rFonts w:hint="default"/>
        <w:lang w:val="ru-RU" w:eastAsia="en-US" w:bidi="ar-SA"/>
      </w:rPr>
    </w:lvl>
    <w:lvl w:ilvl="8" w:tplc="E11C854A">
      <w:numFmt w:val="bullet"/>
      <w:lvlText w:val="•"/>
      <w:lvlJc w:val="left"/>
      <w:pPr>
        <w:ind w:left="6168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744F46CA"/>
    <w:multiLevelType w:val="hybridMultilevel"/>
    <w:tmpl w:val="087A7D38"/>
    <w:lvl w:ilvl="0" w:tplc="4F6EA44A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13A02052">
      <w:numFmt w:val="bullet"/>
      <w:lvlText w:val="•"/>
      <w:lvlJc w:val="left"/>
      <w:pPr>
        <w:ind w:left="1479" w:hanging="360"/>
      </w:pPr>
      <w:rPr>
        <w:rFonts w:hint="default"/>
        <w:lang w:val="ru-RU" w:eastAsia="en-US" w:bidi="ar-SA"/>
      </w:rPr>
    </w:lvl>
    <w:lvl w:ilvl="2" w:tplc="59EE8BC2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3" w:tplc="27D432E0"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4" w:tplc="2FE2767E">
      <w:numFmt w:val="bullet"/>
      <w:lvlText w:val="•"/>
      <w:lvlJc w:val="left"/>
      <w:pPr>
        <w:ind w:left="3457" w:hanging="360"/>
      </w:pPr>
      <w:rPr>
        <w:rFonts w:hint="default"/>
        <w:lang w:val="ru-RU" w:eastAsia="en-US" w:bidi="ar-SA"/>
      </w:rPr>
    </w:lvl>
    <w:lvl w:ilvl="5" w:tplc="489E450A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6" w:tplc="F1143B8E">
      <w:numFmt w:val="bullet"/>
      <w:lvlText w:val="•"/>
      <w:lvlJc w:val="left"/>
      <w:pPr>
        <w:ind w:left="4775" w:hanging="360"/>
      </w:pPr>
      <w:rPr>
        <w:rFonts w:hint="default"/>
        <w:lang w:val="ru-RU" w:eastAsia="en-US" w:bidi="ar-SA"/>
      </w:rPr>
    </w:lvl>
    <w:lvl w:ilvl="7" w:tplc="38CA178A">
      <w:numFmt w:val="bullet"/>
      <w:lvlText w:val="•"/>
      <w:lvlJc w:val="left"/>
      <w:pPr>
        <w:ind w:left="5435" w:hanging="360"/>
      </w:pPr>
      <w:rPr>
        <w:rFonts w:hint="default"/>
        <w:lang w:val="ru-RU" w:eastAsia="en-US" w:bidi="ar-SA"/>
      </w:rPr>
    </w:lvl>
    <w:lvl w:ilvl="8" w:tplc="71FC293E">
      <w:numFmt w:val="bullet"/>
      <w:lvlText w:val="•"/>
      <w:lvlJc w:val="left"/>
      <w:pPr>
        <w:ind w:left="6094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776532E0"/>
    <w:multiLevelType w:val="hybridMultilevel"/>
    <w:tmpl w:val="D29EB3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731872"/>
    <w:multiLevelType w:val="hybridMultilevel"/>
    <w:tmpl w:val="E01C4FDE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 w16cid:durableId="117535696">
    <w:abstractNumId w:val="6"/>
  </w:num>
  <w:num w:numId="2" w16cid:durableId="703558783">
    <w:abstractNumId w:val="3"/>
  </w:num>
  <w:num w:numId="3" w16cid:durableId="473840702">
    <w:abstractNumId w:val="4"/>
  </w:num>
  <w:num w:numId="4" w16cid:durableId="1505633514">
    <w:abstractNumId w:val="7"/>
  </w:num>
  <w:num w:numId="5" w16cid:durableId="1965233346">
    <w:abstractNumId w:val="2"/>
  </w:num>
  <w:num w:numId="6" w16cid:durableId="440760655">
    <w:abstractNumId w:val="8"/>
  </w:num>
  <w:num w:numId="7" w16cid:durableId="355083196">
    <w:abstractNumId w:val="1"/>
  </w:num>
  <w:num w:numId="8" w16cid:durableId="2138449043">
    <w:abstractNumId w:val="10"/>
  </w:num>
  <w:num w:numId="9" w16cid:durableId="1836073102">
    <w:abstractNumId w:val="5"/>
  </w:num>
  <w:num w:numId="10" w16cid:durableId="1533609961">
    <w:abstractNumId w:val="0"/>
  </w:num>
  <w:num w:numId="11" w16cid:durableId="1293897936">
    <w:abstractNumId w:val="9"/>
  </w:num>
  <w:num w:numId="12" w16cid:durableId="299919880">
    <w:abstractNumId w:val="12"/>
  </w:num>
  <w:num w:numId="13" w16cid:durableId="10063215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3AC2"/>
    <w:rsid w:val="002C629D"/>
    <w:rsid w:val="006A52C0"/>
    <w:rsid w:val="006D6EF1"/>
    <w:rsid w:val="00B43AC2"/>
    <w:rsid w:val="00C4299B"/>
    <w:rsid w:val="00FA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2AFD3"/>
  <w15:docId w15:val="{0B29141E-E207-46B0-BBA1-67542B4E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90"/>
      <w:ind w:left="22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6D6E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D6EF1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6D6E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D6EF1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2C629D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ˆ˚˝˝ '!ˆ˚ ˜ ˙˚˛˘  20</vt:lpstr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ˆ˚˝˝ '!ˆ˚ ˜ ˙˚˛˘  20</dc:title>
  <dc:creator>Professional</dc:creator>
  <cp:lastModifiedBy>Щетинина Вера</cp:lastModifiedBy>
  <cp:revision>3</cp:revision>
  <dcterms:created xsi:type="dcterms:W3CDTF">2024-04-26T11:20:00Z</dcterms:created>
  <dcterms:modified xsi:type="dcterms:W3CDTF">2024-04-26T12:10:00Z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2024-04-19T00:00:00Z</vt:filetime>
  </property>
  <property fmtid="{D5CDD505-2E9C-101B-9397-08002B2CF9AE}" pid="3" name="LastSaved">
    <vt:filetime>2024-04-26T00:00:00Z</vt:filetime>
  </property>
</Properties>
</file>