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697" w:rsidRPr="009E0466" w:rsidRDefault="009E0466" w:rsidP="009E0466">
      <w:r w:rsidRPr="009E0466">
        <w:t xml:space="preserve">Здравствуйте, Юлия! </w:t>
      </w:r>
      <w:r w:rsidRPr="009E0466">
        <w:br/>
      </w:r>
      <w:r w:rsidRPr="009E0466">
        <w:br/>
        <w:t xml:space="preserve">Перешлите пожалуйста Анастасии Владимировне следующую информацию: </w:t>
      </w:r>
      <w:r w:rsidRPr="009E0466">
        <w:br/>
        <w:t xml:space="preserve">Я сегодня уточняла по возможным условиям авансирования и мне объяснили в плановом отделе института, </w:t>
      </w:r>
      <w:r w:rsidRPr="009E0466">
        <w:br/>
        <w:t xml:space="preserve">что аванс у нас жестко фиксирован постановлением правительства №1496 пункт 18, </w:t>
      </w:r>
      <w:r w:rsidRPr="009E0466">
        <w:br/>
        <w:t xml:space="preserve">если кто-то из бюджетников у вас работает по схеме 50% аванса - они нарушают законодательство! </w:t>
      </w:r>
      <w:r w:rsidRPr="009E0466">
        <w:br/>
        <w:t xml:space="preserve">Мы работаем в рамках законодательства и у нас, к сожалению, нет возможности самим выбирать </w:t>
      </w:r>
      <w:r w:rsidRPr="009E0466">
        <w:br/>
        <w:t xml:space="preserve">по каким условиям работать. Ссылка на постановление в актуальной версии: </w:t>
      </w:r>
      <w:hyperlink r:id="rId4" w:history="1">
        <w:r w:rsidRPr="009E0466">
          <w:rPr>
            <w:rStyle w:val="a3"/>
          </w:rPr>
          <w:t>https://base.garant.ru/71830028/</w:t>
        </w:r>
      </w:hyperlink>
      <w:r w:rsidRPr="009E0466">
        <w:t xml:space="preserve"> </w:t>
      </w:r>
      <w:r w:rsidRPr="009E0466">
        <w:br/>
      </w:r>
      <w:r w:rsidRPr="009E0466">
        <w:br/>
      </w:r>
      <w:r w:rsidRPr="009E0466">
        <w:br/>
        <w:t xml:space="preserve">Разбиение 30-60-10% возможно, но все равно 60% после физической доставки оборудования к нам, </w:t>
      </w:r>
      <w:r w:rsidRPr="009E0466">
        <w:br/>
        <w:t xml:space="preserve">а остаток 10% после </w:t>
      </w:r>
      <w:proofErr w:type="spellStart"/>
      <w:r w:rsidRPr="009E0466">
        <w:t>пусконаладки</w:t>
      </w:r>
      <w:proofErr w:type="spellEnd"/>
      <w:r w:rsidRPr="009E0466">
        <w:t xml:space="preserve">.  Приемка оборудования у нас осуществляется через склад, </w:t>
      </w:r>
      <w:r w:rsidRPr="009E0466">
        <w:br/>
        <w:t xml:space="preserve">и склад не подпишет, пока оборудование не будет физически у нас. Так что видимо 2 этапа п </w:t>
      </w:r>
      <w:r w:rsidRPr="009E0466">
        <w:br/>
      </w:r>
      <w:proofErr w:type="spellStart"/>
      <w:r w:rsidRPr="009E0466">
        <w:t>риемки</w:t>
      </w:r>
      <w:proofErr w:type="spellEnd"/>
      <w:r w:rsidRPr="009E0466">
        <w:t xml:space="preserve"> – первый мы приедем к вам, а второй оборудование приедет к нам. </w:t>
      </w:r>
      <w:r w:rsidRPr="009E0466">
        <w:br/>
      </w:r>
      <w:r w:rsidRPr="009E0466">
        <w:br/>
      </w:r>
      <w:r w:rsidRPr="009E0466">
        <w:br/>
        <w:t xml:space="preserve">Работа с банковскими гарантиями возможна, но имеет ли смысл, это же по большому </w:t>
      </w:r>
      <w:proofErr w:type="gramStart"/>
      <w:r w:rsidRPr="009E0466">
        <w:t>счету  это</w:t>
      </w:r>
      <w:proofErr w:type="gramEnd"/>
      <w:r w:rsidRPr="009E0466">
        <w:t xml:space="preserve"> для нас гарантия, а не для вас. Или я вас не так поняла? </w:t>
      </w:r>
      <w:r w:rsidRPr="009E0466">
        <w:br/>
        <w:t xml:space="preserve">Наши </w:t>
      </w:r>
      <w:proofErr w:type="spellStart"/>
      <w:proofErr w:type="gramStart"/>
      <w:r w:rsidRPr="009E0466">
        <w:t>плановщики</w:t>
      </w:r>
      <w:proofErr w:type="spellEnd"/>
      <w:r w:rsidRPr="009E0466">
        <w:t>  и</w:t>
      </w:r>
      <w:proofErr w:type="gramEnd"/>
      <w:r w:rsidRPr="009E0466">
        <w:t xml:space="preserve"> юристы не понимают, чего вы опасаетесь? В качестве подтверждения нашей надежности, можете сделать запрос по нашему ИНН (7728113806) на сайте арбитражного суда </w:t>
      </w:r>
      <w:hyperlink r:id="rId5" w:history="1">
        <w:r w:rsidRPr="009E0466">
          <w:rPr>
            <w:rStyle w:val="a3"/>
          </w:rPr>
          <w:t>https://kad.arbitr.ru/</w:t>
        </w:r>
      </w:hyperlink>
      <w:r w:rsidRPr="009E0466">
        <w:t>  - и вы увидите, что претензий по оплате закупок к нам нет ни одной! Мы все счета мы всегда платим вовремя. В прошлом году по аналогичным закупкам у нас прошли оплаты на десятки милл</w:t>
      </w:r>
      <w:r>
        <w:t xml:space="preserve">ионов в рамках того же гранта, </w:t>
      </w:r>
      <w:r w:rsidRPr="009E0466">
        <w:t xml:space="preserve">и ни одной претензии. </w:t>
      </w:r>
      <w:r w:rsidRPr="009E0466">
        <w:br/>
      </w:r>
      <w:r w:rsidRPr="009E0466">
        <w:br/>
        <w:t>Мы идем вам на встречу, не делая открытые торги (т.е. делаем как закупку у единстве</w:t>
      </w:r>
      <w:r>
        <w:t xml:space="preserve">нного поставщика), и надеемся, </w:t>
      </w:r>
      <w:bookmarkStart w:id="0" w:name="_GoBack"/>
      <w:bookmarkEnd w:id="0"/>
      <w:r w:rsidRPr="009E0466">
        <w:t xml:space="preserve">что вы постараетесь понять нашу ситуацию и мы вместе найдем компромиссное решение! </w:t>
      </w:r>
      <w:r w:rsidRPr="009E0466">
        <w:br/>
      </w:r>
      <w:r w:rsidRPr="009E0466">
        <w:br/>
        <w:t xml:space="preserve">И еще важный вопрос – числитесь ли вы в реестре российских поставщиков </w:t>
      </w:r>
      <w:proofErr w:type="spellStart"/>
      <w:r w:rsidRPr="009E0466">
        <w:t>минпромторга</w:t>
      </w:r>
      <w:proofErr w:type="spellEnd"/>
      <w:r w:rsidRPr="009E0466">
        <w:t xml:space="preserve">? </w:t>
      </w:r>
      <w:r w:rsidRPr="009E0466">
        <w:br/>
      </w:r>
      <w:r w:rsidRPr="009E0466">
        <w:br/>
        <w:t xml:space="preserve">С уважением, </w:t>
      </w:r>
      <w:r w:rsidRPr="009E0466">
        <w:br/>
        <w:t xml:space="preserve">Мария Рязанцева, </w:t>
      </w:r>
      <w:r w:rsidRPr="009E0466">
        <w:br/>
        <w:t>СНС ИКИ РАН.</w:t>
      </w:r>
    </w:p>
    <w:sectPr w:rsidR="00065697" w:rsidRPr="009E0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66"/>
    <w:rsid w:val="00065697"/>
    <w:rsid w:val="009E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92A3B"/>
  <w15:chartTrackingRefBased/>
  <w15:docId w15:val="{7464DA87-79BD-45D4-8379-B97D0141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4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d.arbitr.ru/" TargetMode="External"/><Relationship Id="rId4" Type="http://schemas.openxmlformats.org/officeDocument/2006/relationships/hyperlink" Target="https://base.garant.ru/718300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2024-04-11T06:01:00Z</dcterms:created>
  <dcterms:modified xsi:type="dcterms:W3CDTF">2024-04-11T06:05:00Z</dcterms:modified>
</cp:coreProperties>
</file>