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Pr="0012007E" w:rsidRDefault="009446D8">
      <w:pPr>
        <w:rPr>
          <w:sz w:val="28"/>
          <w:szCs w:val="28"/>
        </w:rPr>
      </w:pPr>
      <w:r w:rsidRPr="0012007E">
        <w:rPr>
          <w:sz w:val="28"/>
          <w:szCs w:val="28"/>
        </w:rPr>
        <w:t>Добрый день.</w:t>
      </w:r>
    </w:p>
    <w:p w:rsidR="0012007E" w:rsidRPr="0012007E" w:rsidRDefault="0012007E" w:rsidP="0012007E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Не зная подробностей вашей технологии намотки и то что, расчетные данные не всегда совпадают с табличными и реальными значениями, </w:t>
      </w:r>
      <w:r w:rsidRPr="0012007E">
        <w:rPr>
          <w:b/>
          <w:i/>
          <w:color w:val="FF0000"/>
          <w:sz w:val="28"/>
          <w:szCs w:val="28"/>
          <w:u w:val="single"/>
        </w:rPr>
        <w:t xml:space="preserve">полной гарантии что сможем </w:t>
      </w:r>
      <w:r>
        <w:rPr>
          <w:b/>
          <w:i/>
          <w:color w:val="FF0000"/>
          <w:sz w:val="28"/>
          <w:szCs w:val="28"/>
          <w:u w:val="single"/>
        </w:rPr>
        <w:t xml:space="preserve">полностью </w:t>
      </w:r>
      <w:bookmarkStart w:id="0" w:name="_GoBack"/>
      <w:bookmarkEnd w:id="0"/>
      <w:r w:rsidRPr="0012007E">
        <w:rPr>
          <w:b/>
          <w:i/>
          <w:color w:val="FF0000"/>
          <w:sz w:val="28"/>
          <w:szCs w:val="28"/>
          <w:u w:val="single"/>
        </w:rPr>
        <w:t>намотать все изделия нет</w:t>
      </w:r>
    </w:p>
    <w:p w:rsidR="0012007E" w:rsidRPr="0012007E" w:rsidRDefault="0012007E">
      <w:pPr>
        <w:rPr>
          <w:sz w:val="28"/>
          <w:szCs w:val="28"/>
        </w:rPr>
      </w:pPr>
    </w:p>
    <w:p w:rsidR="009446D8" w:rsidRPr="0012007E" w:rsidRDefault="0012007E" w:rsidP="0012007E">
      <w:pPr>
        <w:spacing w:after="0" w:line="240" w:lineRule="auto"/>
        <w:rPr>
          <w:sz w:val="28"/>
          <w:szCs w:val="28"/>
        </w:rPr>
      </w:pPr>
      <w:r w:rsidRPr="0012007E">
        <w:rPr>
          <w:sz w:val="28"/>
          <w:szCs w:val="28"/>
        </w:rPr>
        <w:t xml:space="preserve">Согласно </w:t>
      </w:r>
      <w:proofErr w:type="gramStart"/>
      <w:r w:rsidRPr="0012007E">
        <w:rPr>
          <w:sz w:val="28"/>
          <w:szCs w:val="28"/>
        </w:rPr>
        <w:t xml:space="preserve">расчетам для </w:t>
      </w:r>
      <w:r w:rsidR="009446D8" w:rsidRPr="0012007E">
        <w:rPr>
          <w:sz w:val="28"/>
          <w:szCs w:val="28"/>
        </w:rPr>
        <w:t>намотки ваших сердечников</w:t>
      </w:r>
      <w:proofErr w:type="gramEnd"/>
      <w:r w:rsidR="009446D8" w:rsidRPr="0012007E">
        <w:rPr>
          <w:sz w:val="28"/>
          <w:szCs w:val="28"/>
        </w:rPr>
        <w:t xml:space="preserve"> необходимо несколько станков.</w:t>
      </w:r>
    </w:p>
    <w:p w:rsidR="009446D8" w:rsidRPr="0012007E" w:rsidRDefault="009446D8" w:rsidP="0012007E">
      <w:pPr>
        <w:spacing w:after="0" w:line="240" w:lineRule="auto"/>
        <w:rPr>
          <w:sz w:val="28"/>
          <w:szCs w:val="28"/>
        </w:rPr>
      </w:pPr>
      <w:r w:rsidRPr="0012007E">
        <w:rPr>
          <w:sz w:val="28"/>
          <w:szCs w:val="28"/>
        </w:rPr>
        <w:t>Сердечник №1 (020) -  можно намотать на станке СНТ-1.0Р, но необходима дополнительная оснастка, т.к. станок предназначен для круговой намотки. За разработку дополнительной оснастки мы не возьмемся.</w:t>
      </w:r>
    </w:p>
    <w:p w:rsidR="009446D8" w:rsidRPr="0012007E" w:rsidRDefault="009446D8" w:rsidP="0012007E">
      <w:pPr>
        <w:spacing w:after="0" w:line="240" w:lineRule="auto"/>
        <w:rPr>
          <w:sz w:val="28"/>
          <w:szCs w:val="28"/>
        </w:rPr>
      </w:pPr>
      <w:r w:rsidRPr="0012007E">
        <w:rPr>
          <w:sz w:val="28"/>
          <w:szCs w:val="28"/>
        </w:rPr>
        <w:t>Сердечники №2 (930) и №3(410) – не намотаем</w:t>
      </w:r>
    </w:p>
    <w:p w:rsidR="009446D8" w:rsidRPr="0012007E" w:rsidRDefault="009446D8" w:rsidP="0012007E">
      <w:pPr>
        <w:spacing w:after="0" w:line="240" w:lineRule="auto"/>
        <w:rPr>
          <w:sz w:val="28"/>
          <w:szCs w:val="28"/>
        </w:rPr>
      </w:pPr>
      <w:r w:rsidRPr="0012007E">
        <w:rPr>
          <w:sz w:val="28"/>
          <w:szCs w:val="28"/>
        </w:rPr>
        <w:t>Сердечники №4 и №5 – Можно намотать на станке СНТ-2.0ВВ</w:t>
      </w:r>
    </w:p>
    <w:p w:rsidR="009446D8" w:rsidRPr="0012007E" w:rsidRDefault="009446D8" w:rsidP="0012007E">
      <w:pPr>
        <w:spacing w:after="0" w:line="240" w:lineRule="auto"/>
        <w:rPr>
          <w:sz w:val="28"/>
          <w:szCs w:val="28"/>
        </w:rPr>
      </w:pPr>
      <w:r w:rsidRPr="0012007E">
        <w:rPr>
          <w:sz w:val="28"/>
          <w:szCs w:val="28"/>
        </w:rPr>
        <w:t>Сердечник №6 (560) – 1 обм –станок СНТ-0450ПБ</w:t>
      </w:r>
    </w:p>
    <w:p w:rsidR="009446D8" w:rsidRPr="0012007E" w:rsidRDefault="009446D8" w:rsidP="0012007E">
      <w:pPr>
        <w:spacing w:after="0" w:line="240" w:lineRule="auto"/>
        <w:rPr>
          <w:sz w:val="28"/>
          <w:szCs w:val="28"/>
        </w:rPr>
      </w:pPr>
      <w:r w:rsidRPr="0012007E">
        <w:rPr>
          <w:sz w:val="28"/>
          <w:szCs w:val="28"/>
        </w:rPr>
        <w:tab/>
      </w:r>
      <w:r w:rsidRPr="0012007E">
        <w:rPr>
          <w:sz w:val="28"/>
          <w:szCs w:val="28"/>
        </w:rPr>
        <w:tab/>
      </w:r>
      <w:r w:rsidRPr="0012007E">
        <w:rPr>
          <w:sz w:val="28"/>
          <w:szCs w:val="28"/>
        </w:rPr>
        <w:tab/>
        <w:t xml:space="preserve">2 обм – руками или станок </w:t>
      </w:r>
      <w:r w:rsidRPr="0012007E">
        <w:rPr>
          <w:sz w:val="28"/>
          <w:szCs w:val="28"/>
        </w:rPr>
        <w:t>СНТ-2.0ВВ</w:t>
      </w:r>
    </w:p>
    <w:p w:rsidR="009446D8" w:rsidRPr="0012007E" w:rsidRDefault="009446D8" w:rsidP="0012007E">
      <w:pPr>
        <w:spacing w:after="0" w:line="240" w:lineRule="auto"/>
        <w:rPr>
          <w:sz w:val="28"/>
          <w:szCs w:val="28"/>
        </w:rPr>
      </w:pPr>
      <w:r w:rsidRPr="0012007E">
        <w:rPr>
          <w:sz w:val="28"/>
          <w:szCs w:val="28"/>
        </w:rPr>
        <w:t>Сердечник №7 (120) – на намотаем</w:t>
      </w:r>
    </w:p>
    <w:p w:rsidR="009446D8" w:rsidRPr="0012007E" w:rsidRDefault="009446D8">
      <w:pPr>
        <w:rPr>
          <w:sz w:val="28"/>
          <w:szCs w:val="28"/>
        </w:rPr>
      </w:pPr>
    </w:p>
    <w:p w:rsidR="009446D8" w:rsidRDefault="009446D8" w:rsidP="009446D8">
      <w:pPr>
        <w:rPr>
          <w:sz w:val="28"/>
          <w:szCs w:val="28"/>
        </w:rPr>
      </w:pPr>
      <w:r w:rsidRPr="0012007E">
        <w:rPr>
          <w:sz w:val="28"/>
          <w:szCs w:val="28"/>
        </w:rPr>
        <w:t xml:space="preserve">Станок СНТ-2.0ВВ полу ручной. Предназначен для навивки толстых проводов в маленький внутренний диаметр. Имеет ограничение по длине используемого провода примерно до 2 метров </w:t>
      </w:r>
    </w:p>
    <w:p w:rsidR="0012007E" w:rsidRDefault="0012007E" w:rsidP="0012007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Станок СНТ-0,450ПБ мотает </w:t>
      </w:r>
      <w:r>
        <w:rPr>
          <w:b/>
          <w:i/>
          <w:sz w:val="28"/>
          <w:szCs w:val="28"/>
          <w:u w:val="single"/>
        </w:rPr>
        <w:t>В НАВАЛ</w:t>
      </w:r>
      <w:r>
        <w:rPr>
          <w:sz w:val="28"/>
          <w:szCs w:val="28"/>
        </w:rPr>
        <w:t xml:space="preserve"> и имеет возможность быстрой (относительно) перестановки шпуль, предназначен для тонких проводов (до 0,63мм), высокая скорость намотки (до 600 об/мин в зависимости от провода и сердечника). Указана максимальная скорость намотки при идеальных условиях. Реальная скорость на каждом конкретном сердечнике с различными проводами отличается и может быть, как выше, так и ниже</w:t>
      </w:r>
    </w:p>
    <w:p w:rsidR="0012007E" w:rsidRPr="00835651" w:rsidRDefault="0012007E" w:rsidP="0012007E">
      <w:pPr>
        <w:spacing w:after="0" w:line="240" w:lineRule="auto"/>
        <w:rPr>
          <w:sz w:val="28"/>
          <w:szCs w:val="28"/>
        </w:rPr>
      </w:pPr>
    </w:p>
    <w:p w:rsidR="0012007E" w:rsidRPr="00E009D4" w:rsidRDefault="0012007E" w:rsidP="0012007E">
      <w:pPr>
        <w:rPr>
          <w:sz w:val="28"/>
          <w:szCs w:val="28"/>
        </w:rPr>
      </w:pPr>
      <w:r>
        <w:rPr>
          <w:sz w:val="28"/>
          <w:szCs w:val="28"/>
        </w:rPr>
        <w:t>- станок</w:t>
      </w:r>
      <w:r>
        <w:rPr>
          <w:sz w:val="28"/>
          <w:szCs w:val="28"/>
        </w:rPr>
        <w:t xml:space="preserve"> СНТ-1.0Р </w:t>
      </w:r>
      <w:r>
        <w:rPr>
          <w:sz w:val="28"/>
          <w:szCs w:val="28"/>
        </w:rPr>
        <w:t>мотае</w:t>
      </w:r>
      <w:r>
        <w:rPr>
          <w:sz w:val="28"/>
          <w:szCs w:val="28"/>
        </w:rPr>
        <w:t xml:space="preserve">т </w:t>
      </w:r>
      <w:r w:rsidRPr="00E009D4">
        <w:rPr>
          <w:b/>
          <w:i/>
          <w:sz w:val="28"/>
          <w:szCs w:val="28"/>
          <w:u w:val="single"/>
        </w:rPr>
        <w:t>виток к витку</w:t>
      </w:r>
      <w:r>
        <w:rPr>
          <w:sz w:val="28"/>
          <w:szCs w:val="28"/>
        </w:rPr>
        <w:t>, но это условное обозначение, т.к. для этого необходимо соблюдение многих условий. Так же хочу отметить, что намотка виток к витку (относительная) может осуществляться только на первом слое т.к. уже на втором слое намотать виток к витку даже теоретически невозможно</w:t>
      </w:r>
    </w:p>
    <w:p w:rsidR="0012007E" w:rsidRPr="0012007E" w:rsidRDefault="0012007E" w:rsidP="009446D8">
      <w:pPr>
        <w:rPr>
          <w:sz w:val="28"/>
          <w:szCs w:val="28"/>
        </w:rPr>
      </w:pPr>
    </w:p>
    <w:p w:rsidR="009446D8" w:rsidRDefault="009446D8"/>
    <w:sectPr w:rsidR="00944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D8"/>
    <w:rsid w:val="0012007E"/>
    <w:rsid w:val="009446D8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22623"/>
  <w15:chartTrackingRefBased/>
  <w15:docId w15:val="{DD7624A4-3296-4D3E-9CC2-042455652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2024-04-12T08:31:00Z</dcterms:created>
  <dcterms:modified xsi:type="dcterms:W3CDTF">2024-04-12T08:52:00Z</dcterms:modified>
</cp:coreProperties>
</file>