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3EFF6" w14:textId="2E90D441" w:rsidR="00AF06C4" w:rsidRDefault="00AF06C4" w:rsidP="005408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277E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  <w:r w:rsidR="00516065">
        <w:rPr>
          <w:rFonts w:ascii="Times New Roman" w:hAnsi="Times New Roman" w:cs="Times New Roman"/>
          <w:b/>
          <w:bCs/>
          <w:sz w:val="24"/>
          <w:szCs w:val="24"/>
        </w:rPr>
        <w:t xml:space="preserve"> №12</w:t>
      </w:r>
      <w:r w:rsidR="005408A8"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3555"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="00BD277E"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1A5574">
        <w:rPr>
          <w:rFonts w:ascii="Times New Roman" w:hAnsi="Times New Roman" w:cs="Times New Roman"/>
          <w:b/>
          <w:bCs/>
          <w:sz w:val="24"/>
          <w:szCs w:val="24"/>
        </w:rPr>
        <w:t>поставку</w:t>
      </w:r>
      <w:r w:rsidR="00B43555" w:rsidRPr="00BD27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16A7" w:rsidRPr="00A52282">
        <w:rPr>
          <w:rFonts w:ascii="Times New Roman" w:hAnsi="Times New Roman" w:cs="Times New Roman"/>
          <w:b/>
          <w:bCs/>
          <w:sz w:val="24"/>
          <w:szCs w:val="24"/>
        </w:rPr>
        <w:t>универсального намоточного станка настольного типа</w:t>
      </w:r>
    </w:p>
    <w:p w14:paraId="1BA87292" w14:textId="69199D9F" w:rsidR="00A52282" w:rsidRPr="009275A8" w:rsidRDefault="00516065" w:rsidP="00A52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A52282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080D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  <w:r w:rsidR="00A52282">
        <w:rPr>
          <w:rFonts w:ascii="Times New Roman" w:hAnsi="Times New Roman" w:cs="Times New Roman"/>
          <w:b/>
          <w:bCs/>
          <w:sz w:val="24"/>
          <w:szCs w:val="24"/>
        </w:rPr>
        <w:t xml:space="preserve"> листах</w:t>
      </w:r>
    </w:p>
    <w:p w14:paraId="52B985DC" w14:textId="1B967CD4" w:rsidR="00AF06C4" w:rsidRDefault="00AF06C4" w:rsidP="00AF06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F06C4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A52282" w:rsidRPr="0032278B">
        <w:rPr>
          <w:rFonts w:ascii="Times New Roman" w:hAnsi="Times New Roman" w:cs="Times New Roman"/>
          <w:b/>
          <w:bCs/>
          <w:sz w:val="24"/>
          <w:szCs w:val="24"/>
        </w:rPr>
        <w:t>Предмет закупки, требования к предмету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3260"/>
        <w:gridCol w:w="2262"/>
      </w:tblGrid>
      <w:tr w:rsidR="00AF06C4" w14:paraId="32806B3D" w14:textId="77777777" w:rsidTr="002C1B5C">
        <w:tc>
          <w:tcPr>
            <w:tcW w:w="562" w:type="dxa"/>
            <w:shd w:val="clear" w:color="auto" w:fill="auto"/>
          </w:tcPr>
          <w:p w14:paraId="32512C6E" w14:textId="77777777" w:rsidR="00AF06C4" w:rsidRPr="00AF06C4" w:rsidRDefault="00AF06C4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6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  <w:shd w:val="clear" w:color="auto" w:fill="auto"/>
          </w:tcPr>
          <w:p w14:paraId="6F2233D3" w14:textId="77777777" w:rsidR="00AF06C4" w:rsidRPr="00AF06C4" w:rsidRDefault="00AF06C4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6C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shd w:val="clear" w:color="auto" w:fill="auto"/>
          </w:tcPr>
          <w:p w14:paraId="0E2B2AE1" w14:textId="287F4CAF" w:rsidR="00AF06C4" w:rsidRPr="00AF06C4" w:rsidRDefault="00BD277E" w:rsidP="00BD2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262" w:type="dxa"/>
            <w:shd w:val="clear" w:color="auto" w:fill="auto"/>
          </w:tcPr>
          <w:p w14:paraId="2918ABB8" w14:textId="77777777" w:rsidR="00AF06C4" w:rsidRPr="00AF06C4" w:rsidRDefault="00AF06C4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6C4">
              <w:rPr>
                <w:rFonts w:ascii="Times New Roman" w:hAnsi="Times New Roman" w:cs="Times New Roman"/>
                <w:sz w:val="24"/>
                <w:szCs w:val="24"/>
              </w:rPr>
              <w:t>Количество (шт.)</w:t>
            </w:r>
          </w:p>
        </w:tc>
      </w:tr>
      <w:tr w:rsidR="00AF06C4" w14:paraId="6FECAB06" w14:textId="77777777" w:rsidTr="00AF06C4">
        <w:tc>
          <w:tcPr>
            <w:tcW w:w="562" w:type="dxa"/>
          </w:tcPr>
          <w:p w14:paraId="039EE240" w14:textId="77777777" w:rsidR="00AF06C4" w:rsidRPr="00AF06C4" w:rsidRDefault="00AF06C4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6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015A51A0" w14:textId="43039F8E" w:rsidR="00AF06C4" w:rsidRPr="00B43555" w:rsidRDefault="00B41510" w:rsidP="00B41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Универсальный </w:t>
            </w:r>
            <w:r w:rsidR="008716A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моточный станок настольного типа </w:t>
            </w:r>
          </w:p>
        </w:tc>
        <w:tc>
          <w:tcPr>
            <w:tcW w:w="3260" w:type="dxa"/>
          </w:tcPr>
          <w:p w14:paraId="00FA0639" w14:textId="3F8E4E6C" w:rsidR="00AF06C4" w:rsidRPr="00BD277E" w:rsidRDefault="00BD277E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2" w:type="dxa"/>
          </w:tcPr>
          <w:p w14:paraId="12CD7ACC" w14:textId="398B78C7" w:rsidR="00AF06C4" w:rsidRPr="00B41510" w:rsidRDefault="00E57E67" w:rsidP="00AF0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6AF3826" w14:textId="77777777" w:rsidR="00280D92" w:rsidRDefault="00280D92" w:rsidP="00280D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9E68E" w14:textId="77777777" w:rsidR="00B41510" w:rsidRDefault="00BD277E" w:rsidP="00280D9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Продукция должна быть новой и ранее не использованной. Поставляемая продукция должна соответствовать паспорту завода изготовителя.</w:t>
      </w:r>
    </w:p>
    <w:p w14:paraId="4CB806D3" w14:textId="77777777" w:rsidR="00A52282" w:rsidRPr="007C2070" w:rsidRDefault="00A52282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7C2070">
        <w:rPr>
          <w:rFonts w:ascii="Times New Roman" w:hAnsi="Times New Roman" w:cs="Times New Roman"/>
          <w:b/>
          <w:bCs/>
          <w:sz w:val="24"/>
          <w:szCs w:val="24"/>
        </w:rPr>
        <w:t xml:space="preserve">2. Условия поставки: </w:t>
      </w:r>
      <w:r w:rsidRPr="007C2070">
        <w:rPr>
          <w:rFonts w:ascii="Times New Roman" w:hAnsi="Times New Roman" w:cs="Times New Roman"/>
          <w:b/>
          <w:bCs/>
          <w:sz w:val="24"/>
          <w:szCs w:val="24"/>
          <w:lang w:val="en-US"/>
        </w:rPr>
        <w:t>DDP</w:t>
      </w:r>
      <w:r w:rsidRPr="00B4355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C2070">
        <w:rPr>
          <w:rFonts w:ascii="Times New Roman" w:hAnsi="Times New Roman" w:cs="Times New Roman"/>
          <w:b/>
          <w:bCs/>
          <w:sz w:val="24"/>
          <w:szCs w:val="24"/>
        </w:rPr>
        <w:t>Казань.</w:t>
      </w:r>
    </w:p>
    <w:p w14:paraId="4AEAA657" w14:textId="77777777" w:rsidR="00A52282" w:rsidRDefault="00A52282" w:rsidP="00A52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поставки: АО «Казанский электротехнический завод», г. Казань, ул. Модельная 19 до склада покупателя для приема по количеству мест и комплектности.</w:t>
      </w:r>
    </w:p>
    <w:p w14:paraId="26FC41B5" w14:textId="77777777" w:rsidR="00A52282" w:rsidRDefault="00A52282" w:rsidP="00A522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согласно договора поставки.</w:t>
      </w:r>
    </w:p>
    <w:p w14:paraId="36717806" w14:textId="77777777" w:rsidR="00A52282" w:rsidRPr="00C33546" w:rsidRDefault="00A52282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0459185"/>
      <w:r w:rsidRPr="00C33546">
        <w:rPr>
          <w:rFonts w:ascii="Times New Roman" w:hAnsi="Times New Roman" w:cs="Times New Roman"/>
          <w:b/>
          <w:bCs/>
          <w:sz w:val="24"/>
          <w:szCs w:val="24"/>
        </w:rPr>
        <w:t>3. Условия оплаты:</w:t>
      </w:r>
    </w:p>
    <w:p w14:paraId="3A164BA8" w14:textId="77777777" w:rsidR="00A52282" w:rsidRDefault="00A52282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авансовый платеж в размере </w:t>
      </w:r>
      <w:r w:rsidRPr="00BE61E6">
        <w:rPr>
          <w:rFonts w:ascii="Times New Roman" w:hAnsi="Times New Roman" w:cs="Times New Roman"/>
          <w:sz w:val="24"/>
          <w:szCs w:val="24"/>
        </w:rPr>
        <w:t xml:space="preserve">30% (обеспеченный банковской гарантией). 50% после поставки оборудования. </w:t>
      </w:r>
      <w:r>
        <w:rPr>
          <w:rFonts w:ascii="Times New Roman" w:hAnsi="Times New Roman" w:cs="Times New Roman"/>
          <w:sz w:val="24"/>
          <w:szCs w:val="24"/>
        </w:rPr>
        <w:t>20% (о</w:t>
      </w:r>
      <w:r w:rsidRPr="00BE61E6">
        <w:rPr>
          <w:rFonts w:ascii="Times New Roman" w:hAnsi="Times New Roman" w:cs="Times New Roman"/>
          <w:sz w:val="24"/>
          <w:szCs w:val="24"/>
        </w:rPr>
        <w:t>кончательный расчет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E61E6">
        <w:rPr>
          <w:rFonts w:ascii="Times New Roman" w:hAnsi="Times New Roman" w:cs="Times New Roman"/>
          <w:sz w:val="24"/>
          <w:szCs w:val="24"/>
        </w:rPr>
        <w:t xml:space="preserve"> в течении 10 рабочих дней после ПНР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4613ED5" w14:textId="77777777" w:rsidR="00A52282" w:rsidRDefault="00A52282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Pr="000F6E5C">
        <w:rPr>
          <w:rFonts w:ascii="Times New Roman" w:hAnsi="Times New Roman" w:cs="Times New Roman"/>
          <w:sz w:val="24"/>
          <w:szCs w:val="24"/>
        </w:rPr>
        <w:t>вансовый платеж перечисляется после предоставления Поставщиком безотзывной банковской гарантии</w:t>
      </w:r>
      <w:r>
        <w:rPr>
          <w:rFonts w:ascii="Times New Roman" w:hAnsi="Times New Roman" w:cs="Times New Roman"/>
          <w:sz w:val="24"/>
          <w:szCs w:val="24"/>
        </w:rPr>
        <w:t xml:space="preserve"> на сумму аванса;</w:t>
      </w:r>
    </w:p>
    <w:p w14:paraId="21B419D8" w14:textId="77777777" w:rsidR="00A52282" w:rsidRDefault="00A52282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проведения расчетов Поставщику необходимо открыть специальный банковский счет.</w:t>
      </w:r>
    </w:p>
    <w:bookmarkEnd w:id="1"/>
    <w:p w14:paraId="2E592E17" w14:textId="106D6BC2" w:rsidR="007C2070" w:rsidRDefault="00BD277E" w:rsidP="00280D9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22B532" w14:textId="1BF2BB2B" w:rsidR="00C33546" w:rsidRDefault="00A52282" w:rsidP="00280D9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D277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33546" w:rsidRPr="004A01F8">
        <w:rPr>
          <w:rFonts w:ascii="Times New Roman" w:hAnsi="Times New Roman" w:cs="Times New Roman"/>
          <w:b/>
          <w:bCs/>
          <w:sz w:val="24"/>
          <w:szCs w:val="24"/>
        </w:rPr>
        <w:t xml:space="preserve"> Функциональные </w:t>
      </w:r>
      <w:r w:rsidR="004A01F8" w:rsidRPr="004A01F8">
        <w:rPr>
          <w:rFonts w:ascii="Times New Roman" w:hAnsi="Times New Roman" w:cs="Times New Roman"/>
          <w:b/>
          <w:bCs/>
          <w:sz w:val="24"/>
          <w:szCs w:val="24"/>
        </w:rPr>
        <w:t>и технические требования к продукции:</w:t>
      </w:r>
    </w:p>
    <w:p w14:paraId="66F19204" w14:textId="478EBCC4" w:rsidR="00CF36FE" w:rsidRDefault="00D70220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2282">
        <w:rPr>
          <w:rFonts w:ascii="Times New Roman" w:hAnsi="Times New Roman" w:cs="Times New Roman"/>
          <w:b/>
          <w:bCs/>
          <w:sz w:val="24"/>
          <w:szCs w:val="24"/>
        </w:rPr>
        <w:t>Назначение: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7248">
        <w:rPr>
          <w:rFonts w:ascii="Times New Roman" w:hAnsi="Times New Roman" w:cs="Times New Roman"/>
          <w:sz w:val="24"/>
          <w:szCs w:val="24"/>
        </w:rPr>
        <w:t xml:space="preserve">Предназначен для </w:t>
      </w:r>
      <w:r w:rsidR="00B41510">
        <w:rPr>
          <w:rFonts w:ascii="Times New Roman" w:hAnsi="Times New Roman" w:cs="Times New Roman"/>
          <w:sz w:val="24"/>
          <w:szCs w:val="24"/>
        </w:rPr>
        <w:t>рядовой</w:t>
      </w:r>
      <w:r w:rsidR="00CA7248">
        <w:rPr>
          <w:rFonts w:ascii="Times New Roman" w:hAnsi="Times New Roman" w:cs="Times New Roman"/>
          <w:sz w:val="24"/>
          <w:szCs w:val="24"/>
        </w:rPr>
        <w:t xml:space="preserve"> и с</w:t>
      </w:r>
      <w:r w:rsidR="00B41510">
        <w:rPr>
          <w:rFonts w:ascii="Times New Roman" w:hAnsi="Times New Roman" w:cs="Times New Roman"/>
          <w:sz w:val="24"/>
          <w:szCs w:val="24"/>
        </w:rPr>
        <w:t>екционной намотки презиционных</w:t>
      </w:r>
      <w:r w:rsidR="008716A7">
        <w:rPr>
          <w:rFonts w:ascii="Times New Roman" w:hAnsi="Times New Roman" w:cs="Times New Roman"/>
          <w:sz w:val="24"/>
          <w:szCs w:val="24"/>
        </w:rPr>
        <w:t xml:space="preserve"> </w:t>
      </w:r>
      <w:r w:rsidR="00B41510">
        <w:rPr>
          <w:rFonts w:ascii="Times New Roman" w:hAnsi="Times New Roman" w:cs="Times New Roman"/>
          <w:sz w:val="24"/>
          <w:szCs w:val="24"/>
        </w:rPr>
        <w:t>электрокатушек</w:t>
      </w:r>
      <w:r w:rsidR="00CA7248">
        <w:rPr>
          <w:rFonts w:ascii="Times New Roman" w:hAnsi="Times New Roman" w:cs="Times New Roman"/>
          <w:sz w:val="24"/>
          <w:szCs w:val="24"/>
        </w:rPr>
        <w:t>, требующих высокой стабильности напряжения, раскладки и числа витков, с возможностью наматывать миниатюрные катушки индуктивности, магнитные датчики, прецизионные проволочные резисторы и др.</w:t>
      </w:r>
      <w:r w:rsidR="00CF36F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424CA8AF" w14:textId="49EC92C1" w:rsidR="00CF36FE" w:rsidRDefault="00CF36FE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2282">
        <w:rPr>
          <w:rFonts w:ascii="Times New Roman" w:hAnsi="Times New Roman" w:cs="Times New Roman"/>
          <w:b/>
          <w:bCs/>
          <w:sz w:val="24"/>
          <w:szCs w:val="24"/>
        </w:rPr>
        <w:t>Продукция</w:t>
      </w:r>
      <w:r w:rsidR="00D70220" w:rsidRPr="00A522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C6A3B">
        <w:rPr>
          <w:rFonts w:ascii="Times New Roman" w:hAnsi="Times New Roman" w:cs="Times New Roman"/>
          <w:sz w:val="24"/>
          <w:szCs w:val="24"/>
        </w:rPr>
        <w:t xml:space="preserve"> </w:t>
      </w:r>
      <w:r w:rsidR="00CA7248">
        <w:rPr>
          <w:rFonts w:ascii="Times New Roman" w:hAnsi="Times New Roman" w:cs="Times New Roman"/>
          <w:sz w:val="24"/>
          <w:szCs w:val="24"/>
        </w:rPr>
        <w:t>Катушки</w:t>
      </w:r>
      <w:r w:rsidR="003273EB">
        <w:rPr>
          <w:rFonts w:ascii="Times New Roman" w:hAnsi="Times New Roman" w:cs="Times New Roman"/>
          <w:sz w:val="24"/>
          <w:szCs w:val="24"/>
        </w:rPr>
        <w:t>, магнитные датчики, проволочные резисторы и пр.</w:t>
      </w:r>
    </w:p>
    <w:p w14:paraId="235C017C" w14:textId="13C6D101" w:rsidR="003C6A3B" w:rsidRDefault="00CF36FE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68A5">
        <w:rPr>
          <w:rFonts w:ascii="Times New Roman" w:hAnsi="Times New Roman" w:cs="Times New Roman"/>
          <w:sz w:val="24"/>
          <w:szCs w:val="24"/>
        </w:rPr>
        <w:t>Планируемая сменность</w:t>
      </w:r>
      <w:r w:rsidR="009E68A5">
        <w:rPr>
          <w:rFonts w:ascii="Times New Roman" w:hAnsi="Times New Roman" w:cs="Times New Roman"/>
          <w:sz w:val="24"/>
          <w:szCs w:val="24"/>
        </w:rPr>
        <w:t xml:space="preserve"> </w:t>
      </w:r>
      <w:r w:rsidRPr="009E68A5">
        <w:rPr>
          <w:rFonts w:ascii="Times New Roman" w:hAnsi="Times New Roman" w:cs="Times New Roman"/>
          <w:sz w:val="24"/>
          <w:szCs w:val="24"/>
        </w:rPr>
        <w:t>и коэффициент загруз</w:t>
      </w:r>
      <w:r w:rsidR="006E3676" w:rsidRPr="009E68A5">
        <w:rPr>
          <w:rFonts w:ascii="Times New Roman" w:hAnsi="Times New Roman" w:cs="Times New Roman"/>
          <w:sz w:val="24"/>
          <w:szCs w:val="24"/>
        </w:rPr>
        <w:t>к</w:t>
      </w:r>
      <w:r w:rsidRPr="009E68A5">
        <w:rPr>
          <w:rFonts w:ascii="Times New Roman" w:hAnsi="Times New Roman" w:cs="Times New Roman"/>
          <w:sz w:val="24"/>
          <w:szCs w:val="24"/>
        </w:rPr>
        <w:t>и:</w:t>
      </w:r>
      <w:r w:rsidR="001A3AC3" w:rsidRPr="009E68A5">
        <w:rPr>
          <w:rFonts w:ascii="Times New Roman" w:hAnsi="Times New Roman" w:cs="Times New Roman"/>
          <w:sz w:val="24"/>
          <w:szCs w:val="24"/>
        </w:rPr>
        <w:t xml:space="preserve"> </w:t>
      </w:r>
      <w:r w:rsidR="00924444" w:rsidRPr="009E68A5">
        <w:rPr>
          <w:rFonts w:ascii="Times New Roman" w:hAnsi="Times New Roman" w:cs="Times New Roman"/>
          <w:sz w:val="24"/>
          <w:szCs w:val="24"/>
        </w:rPr>
        <w:t>Две смены</w:t>
      </w:r>
      <w:r w:rsidR="00886EB3" w:rsidRPr="009E68A5">
        <w:rPr>
          <w:rFonts w:ascii="Times New Roman" w:hAnsi="Times New Roman" w:cs="Times New Roman"/>
          <w:sz w:val="24"/>
          <w:szCs w:val="24"/>
        </w:rPr>
        <w:t xml:space="preserve">/ </w:t>
      </w:r>
      <w:r w:rsidR="00924444" w:rsidRPr="009E68A5">
        <w:rPr>
          <w:rFonts w:ascii="Times New Roman" w:hAnsi="Times New Roman" w:cs="Times New Roman"/>
          <w:sz w:val="24"/>
          <w:szCs w:val="24"/>
        </w:rPr>
        <w:t>0,</w:t>
      </w:r>
      <w:r w:rsidR="009E68A5" w:rsidRPr="009E68A5">
        <w:rPr>
          <w:rFonts w:ascii="Times New Roman" w:hAnsi="Times New Roman" w:cs="Times New Roman"/>
          <w:sz w:val="24"/>
          <w:szCs w:val="24"/>
        </w:rPr>
        <w:t>74</w:t>
      </w:r>
      <w:r w:rsidR="001A3AC3" w:rsidRPr="009E68A5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2CBDA9E6" w14:textId="4D4CD380" w:rsidR="009C08BB" w:rsidRPr="00A52282" w:rsidRDefault="00CF36FE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2282">
        <w:rPr>
          <w:rFonts w:ascii="Times New Roman" w:hAnsi="Times New Roman" w:cs="Times New Roman"/>
          <w:b/>
          <w:bCs/>
          <w:sz w:val="24"/>
          <w:szCs w:val="24"/>
        </w:rPr>
        <w:t>Серийность:</w:t>
      </w:r>
      <w:r w:rsidR="003C6A3B">
        <w:rPr>
          <w:rFonts w:ascii="Times New Roman" w:hAnsi="Times New Roman" w:cs="Times New Roman"/>
          <w:sz w:val="24"/>
          <w:szCs w:val="24"/>
        </w:rPr>
        <w:t xml:space="preserve"> </w:t>
      </w:r>
      <w:r w:rsidR="001A3AC3">
        <w:rPr>
          <w:rFonts w:ascii="Times New Roman" w:hAnsi="Times New Roman" w:cs="Times New Roman"/>
          <w:sz w:val="24"/>
          <w:szCs w:val="24"/>
        </w:rPr>
        <w:t>Изготовление деталей в серийном производстве</w:t>
      </w:r>
      <w:r w:rsidR="003C6A3B">
        <w:rPr>
          <w:rFonts w:ascii="Times New Roman" w:hAnsi="Times New Roman" w:cs="Times New Roman"/>
          <w:sz w:val="24"/>
          <w:szCs w:val="24"/>
        </w:rPr>
        <w:t>.</w:t>
      </w:r>
      <w:r w:rsidR="001A3A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E7CCB" w14:textId="789B0810" w:rsidR="003F543B" w:rsidRPr="003F543B" w:rsidRDefault="00934510" w:rsidP="00A52282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4510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Технические характеристики </w:t>
      </w:r>
      <w:r w:rsidR="003C6A3B">
        <w:rPr>
          <w:rFonts w:ascii="Times New Roman" w:hAnsi="Times New Roman" w:cs="Times New Roman"/>
          <w:b/>
          <w:bCs/>
          <w:sz w:val="24"/>
          <w:szCs w:val="24"/>
        </w:rPr>
        <w:t>оборудования</w:t>
      </w:r>
      <w:r w:rsidRPr="0093451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E1985" w:rsidRPr="00BF4AC9">
        <w:rPr>
          <w:rFonts w:ascii="Times New Roman" w:hAnsi="Times New Roman" w:cs="Times New Roman"/>
          <w:sz w:val="24"/>
          <w:szCs w:val="24"/>
        </w:rPr>
        <w:fldChar w:fldCharType="begin"/>
      </w:r>
      <w:r w:rsidR="00BE1985" w:rsidRPr="00BF4AC9">
        <w:rPr>
          <w:rFonts w:ascii="Times New Roman" w:hAnsi="Times New Roman" w:cs="Times New Roman"/>
          <w:sz w:val="24"/>
          <w:szCs w:val="24"/>
        </w:rPr>
        <w:instrText xml:space="preserve"> LINK </w:instrText>
      </w:r>
      <w:r w:rsidR="00BD0F1A">
        <w:rPr>
          <w:rFonts w:ascii="Times New Roman" w:hAnsi="Times New Roman" w:cs="Times New Roman"/>
          <w:sz w:val="24"/>
          <w:szCs w:val="24"/>
        </w:rPr>
        <w:instrText xml:space="preserve">Excel.Sheet.12 "H:\\ЗАДАНИЯ\\2023 ГОД,\\ПОДБОР ОБОРУДОВАНИЯ\\ТЕХНИЧЕСКИЕ ЗАДАНИЯ\\Технические характеристики требуемого оборудования.xlsx" Лист1!R5C1:R54C3 </w:instrText>
      </w:r>
      <w:r w:rsidR="00BE1985" w:rsidRPr="00BF4AC9">
        <w:rPr>
          <w:rFonts w:ascii="Times New Roman" w:hAnsi="Times New Roman" w:cs="Times New Roman"/>
          <w:sz w:val="24"/>
          <w:szCs w:val="24"/>
        </w:rPr>
        <w:instrText xml:space="preserve">\a \f 5 \h  \* MERGEFORMAT </w:instrText>
      </w:r>
      <w:r w:rsidR="00BE1985" w:rsidRPr="00BF4AC9">
        <w:rPr>
          <w:rFonts w:ascii="Times New Roman" w:hAnsi="Times New Roman" w:cs="Times New Roman"/>
          <w:sz w:val="24"/>
          <w:szCs w:val="24"/>
        </w:rPr>
        <w:fldChar w:fldCharType="separate"/>
      </w:r>
    </w:p>
    <w:tbl>
      <w:tblPr>
        <w:tblStyle w:val="a3"/>
        <w:tblW w:w="10337" w:type="dxa"/>
        <w:tblLook w:val="04A0" w:firstRow="1" w:lastRow="0" w:firstColumn="1" w:lastColumn="0" w:noHBand="0" w:noVBand="1"/>
      </w:tblPr>
      <w:tblGrid>
        <w:gridCol w:w="494"/>
        <w:gridCol w:w="4321"/>
        <w:gridCol w:w="1816"/>
        <w:gridCol w:w="1853"/>
        <w:gridCol w:w="1853"/>
      </w:tblGrid>
      <w:tr w:rsidR="00BB6E75" w:rsidRPr="003F543B" w14:paraId="6C86299A" w14:textId="12267D07" w:rsidTr="002C1B5C">
        <w:trPr>
          <w:divId w:val="1661150992"/>
          <w:trHeight w:val="300"/>
        </w:trPr>
        <w:tc>
          <w:tcPr>
            <w:tcW w:w="494" w:type="dxa"/>
            <w:shd w:val="clear" w:color="auto" w:fill="auto"/>
            <w:hideMark/>
          </w:tcPr>
          <w:p w14:paraId="23D0AE83" w14:textId="11F92DCB" w:rsidR="00BB6E75" w:rsidRPr="003F543B" w:rsidRDefault="00BB6E75" w:rsidP="003F5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54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321" w:type="dxa"/>
            <w:shd w:val="clear" w:color="auto" w:fill="auto"/>
            <w:hideMark/>
          </w:tcPr>
          <w:p w14:paraId="17C39675" w14:textId="43EBD35D" w:rsidR="00BB6E75" w:rsidRPr="003F543B" w:rsidRDefault="00BB6E75" w:rsidP="003F5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Требования/ параметры</w:t>
            </w:r>
          </w:p>
        </w:tc>
        <w:tc>
          <w:tcPr>
            <w:tcW w:w="1816" w:type="dxa"/>
            <w:shd w:val="clear" w:color="auto" w:fill="auto"/>
            <w:hideMark/>
          </w:tcPr>
          <w:p w14:paraId="456FC931" w14:textId="5D21CC56" w:rsidR="00BB6E75" w:rsidRPr="003F543B" w:rsidRDefault="00BB6E75" w:rsidP="003F5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E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Размерность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</w:tcPr>
          <w:p w14:paraId="3E769AFD" w14:textId="6132972A" w:rsidR="00BB6E75" w:rsidRPr="003F543B" w:rsidRDefault="00BB6E75" w:rsidP="003F5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Значение </w:t>
            </w:r>
          </w:p>
        </w:tc>
        <w:tc>
          <w:tcPr>
            <w:tcW w:w="1853" w:type="dxa"/>
            <w:shd w:val="clear" w:color="auto" w:fill="auto"/>
          </w:tcPr>
          <w:p w14:paraId="699724AC" w14:textId="06836763" w:rsidR="00BB6E75" w:rsidRPr="003F543B" w:rsidRDefault="00BB6E75" w:rsidP="003F54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Допустимые отклонения </w:t>
            </w:r>
          </w:p>
        </w:tc>
      </w:tr>
      <w:tr w:rsidR="00924444" w:rsidRPr="003F543B" w14:paraId="3F136441" w14:textId="6666BDFD" w:rsidTr="006E3676">
        <w:trPr>
          <w:divId w:val="1661150992"/>
          <w:trHeight w:val="300"/>
        </w:trPr>
        <w:tc>
          <w:tcPr>
            <w:tcW w:w="494" w:type="dxa"/>
          </w:tcPr>
          <w:p w14:paraId="71F6D9C0" w14:textId="1924BCAD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1" w:type="dxa"/>
          </w:tcPr>
          <w:p w14:paraId="260C8EAA" w14:textId="75BC7B25" w:rsidR="00924444" w:rsidRPr="003C6A3B" w:rsidRDefault="006E3676" w:rsidP="003C6A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Диаметр наматываемого провода</w:t>
            </w:r>
          </w:p>
        </w:tc>
        <w:tc>
          <w:tcPr>
            <w:tcW w:w="1816" w:type="dxa"/>
          </w:tcPr>
          <w:p w14:paraId="4AC9E999" w14:textId="079AE1ED" w:rsidR="00924444" w:rsidRPr="003F543B" w:rsidRDefault="006E3676" w:rsidP="002B1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53" w:type="dxa"/>
          </w:tcPr>
          <w:p w14:paraId="056063CE" w14:textId="09BA4E82" w:rsidR="00924444" w:rsidRPr="003F543B" w:rsidRDefault="006E3676" w:rsidP="002B1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0,014-0,5</w:t>
            </w:r>
          </w:p>
        </w:tc>
        <w:tc>
          <w:tcPr>
            <w:tcW w:w="1853" w:type="dxa"/>
            <w:vAlign w:val="center"/>
          </w:tcPr>
          <w:p w14:paraId="0E937525" w14:textId="59604209" w:rsidR="00924444" w:rsidRPr="003F543B" w:rsidRDefault="006E367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24444" w:rsidRPr="003F543B" w14:paraId="00D393A7" w14:textId="4A01C4F0" w:rsidTr="006E3676">
        <w:trPr>
          <w:divId w:val="1661150992"/>
          <w:trHeight w:val="300"/>
        </w:trPr>
        <w:tc>
          <w:tcPr>
            <w:tcW w:w="494" w:type="dxa"/>
          </w:tcPr>
          <w:p w14:paraId="65F9EB00" w14:textId="70BC555D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1" w:type="dxa"/>
          </w:tcPr>
          <w:p w14:paraId="3FB95397" w14:textId="6F1E2D51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816" w:type="dxa"/>
          </w:tcPr>
          <w:p w14:paraId="43C8939C" w14:textId="1A414E19" w:rsidR="00924444" w:rsidRPr="00BB6E75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53" w:type="dxa"/>
          </w:tcPr>
          <w:p w14:paraId="32E73682" w14:textId="56D400AE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853" w:type="dxa"/>
            <w:vAlign w:val="center"/>
          </w:tcPr>
          <w:p w14:paraId="40ED0361" w14:textId="3D9ADB40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3676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</w:t>
            </w:r>
          </w:p>
        </w:tc>
      </w:tr>
      <w:tr w:rsidR="00924444" w:rsidRPr="003F543B" w14:paraId="64730898" w14:textId="5FA7720F" w:rsidTr="006E3676">
        <w:trPr>
          <w:divId w:val="1661150992"/>
          <w:trHeight w:val="300"/>
        </w:trPr>
        <w:tc>
          <w:tcPr>
            <w:tcW w:w="494" w:type="dxa"/>
          </w:tcPr>
          <w:p w14:paraId="4FD42830" w14:textId="7EA83C5D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1" w:type="dxa"/>
          </w:tcPr>
          <w:p w14:paraId="19168DF6" w14:textId="07E013FF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вала намотки</w:t>
            </w:r>
          </w:p>
        </w:tc>
        <w:tc>
          <w:tcPr>
            <w:tcW w:w="1816" w:type="dxa"/>
          </w:tcPr>
          <w:p w14:paraId="1150D11D" w14:textId="4437F36C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об/мин</w:t>
            </w:r>
          </w:p>
        </w:tc>
        <w:tc>
          <w:tcPr>
            <w:tcW w:w="1853" w:type="dxa"/>
          </w:tcPr>
          <w:p w14:paraId="352A37FD" w14:textId="1373C675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1853" w:type="dxa"/>
            <w:vAlign w:val="center"/>
          </w:tcPr>
          <w:p w14:paraId="35CF90C7" w14:textId="24FB3C71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</w:t>
            </w:r>
          </w:p>
        </w:tc>
      </w:tr>
      <w:tr w:rsidR="00924444" w:rsidRPr="003F543B" w14:paraId="30F0CBE6" w14:textId="76F1E846" w:rsidTr="006E3676">
        <w:trPr>
          <w:divId w:val="1661150992"/>
          <w:trHeight w:val="300"/>
        </w:trPr>
        <w:tc>
          <w:tcPr>
            <w:tcW w:w="494" w:type="dxa"/>
          </w:tcPr>
          <w:p w14:paraId="2C1D9EDD" w14:textId="5D89F903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1" w:type="dxa"/>
          </w:tcPr>
          <w:p w14:paraId="0764507E" w14:textId="6B43A449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Номинальный крутящий момент </w:t>
            </w:r>
          </w:p>
        </w:tc>
        <w:tc>
          <w:tcPr>
            <w:tcW w:w="1816" w:type="dxa"/>
          </w:tcPr>
          <w:p w14:paraId="2E709AD6" w14:textId="1B2CA3E7" w:rsidR="00924444" w:rsidRPr="004B55DC" w:rsidRDefault="006E3676" w:rsidP="006E36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Н*м</w:t>
            </w:r>
          </w:p>
        </w:tc>
        <w:tc>
          <w:tcPr>
            <w:tcW w:w="1853" w:type="dxa"/>
          </w:tcPr>
          <w:p w14:paraId="76ABA4A9" w14:textId="0C4848C9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2,5</w:t>
            </w:r>
          </w:p>
        </w:tc>
        <w:tc>
          <w:tcPr>
            <w:tcW w:w="1853" w:type="dxa"/>
            <w:vAlign w:val="center"/>
          </w:tcPr>
          <w:p w14:paraId="3968B84C" w14:textId="0C79D4AE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</w:t>
            </w:r>
          </w:p>
        </w:tc>
      </w:tr>
      <w:tr w:rsidR="00924444" w:rsidRPr="003F543B" w14:paraId="56F99D42" w14:textId="0173009F" w:rsidTr="006E3676">
        <w:trPr>
          <w:divId w:val="1661150992"/>
          <w:trHeight w:val="300"/>
        </w:trPr>
        <w:tc>
          <w:tcPr>
            <w:tcW w:w="494" w:type="dxa"/>
          </w:tcPr>
          <w:p w14:paraId="20CB0D53" w14:textId="77FA9B25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1" w:type="dxa"/>
          </w:tcPr>
          <w:p w14:paraId="28CAE9AB" w14:textId="121E5CAC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масса изделия</w:t>
            </w:r>
          </w:p>
        </w:tc>
        <w:tc>
          <w:tcPr>
            <w:tcW w:w="1816" w:type="dxa"/>
          </w:tcPr>
          <w:p w14:paraId="0B7307A9" w14:textId="05E18E23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853" w:type="dxa"/>
          </w:tcPr>
          <w:p w14:paraId="693F6A11" w14:textId="776B3E7D" w:rsidR="00924444" w:rsidRPr="00BE4A53" w:rsidRDefault="006E3676" w:rsidP="004B55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853" w:type="dxa"/>
            <w:vAlign w:val="center"/>
          </w:tcPr>
          <w:p w14:paraId="33EB9267" w14:textId="487F70D3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</w:t>
            </w:r>
          </w:p>
        </w:tc>
      </w:tr>
      <w:tr w:rsidR="00924444" w:rsidRPr="003F543B" w14:paraId="0EA4FED9" w14:textId="6F5C4D90" w:rsidTr="006E3676">
        <w:trPr>
          <w:divId w:val="1661150992"/>
          <w:trHeight w:val="300"/>
        </w:trPr>
        <w:tc>
          <w:tcPr>
            <w:tcW w:w="494" w:type="dxa"/>
          </w:tcPr>
          <w:p w14:paraId="4112D607" w14:textId="36344C89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1" w:type="dxa"/>
          </w:tcPr>
          <w:p w14:paraId="0AA99759" w14:textId="2D0C03D6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16" w:type="dxa"/>
          </w:tcPr>
          <w:p w14:paraId="271FEBC7" w14:textId="0064B826" w:rsidR="00924444" w:rsidRPr="00046092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3" w:type="dxa"/>
          </w:tcPr>
          <w:p w14:paraId="485353E2" w14:textId="22D0B8E6" w:rsidR="00924444" w:rsidRPr="00046092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53" w:type="dxa"/>
            <w:vAlign w:val="center"/>
          </w:tcPr>
          <w:p w14:paraId="431871FB" w14:textId="382E77D7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24444" w:rsidRPr="003F543B" w14:paraId="07623F4F" w14:textId="1BD97231" w:rsidTr="006E3676">
        <w:trPr>
          <w:divId w:val="1661150992"/>
          <w:trHeight w:val="300"/>
        </w:trPr>
        <w:tc>
          <w:tcPr>
            <w:tcW w:w="494" w:type="dxa"/>
          </w:tcPr>
          <w:p w14:paraId="16CFF2C9" w14:textId="488DF026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1" w:type="dxa"/>
          </w:tcPr>
          <w:p w14:paraId="42A1B9F3" w14:textId="51383D38" w:rsidR="00924444" w:rsidRPr="00022231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816" w:type="dxa"/>
          </w:tcPr>
          <w:p w14:paraId="51676A34" w14:textId="192C1201" w:rsidR="00924444" w:rsidRPr="00022231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  <w:tc>
          <w:tcPr>
            <w:tcW w:w="1853" w:type="dxa"/>
          </w:tcPr>
          <w:p w14:paraId="27AA16D5" w14:textId="6B27B2B1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853" w:type="dxa"/>
            <w:vAlign w:val="center"/>
          </w:tcPr>
          <w:p w14:paraId="7FFE8AA1" w14:textId="59FC6B95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</w:tr>
      <w:tr w:rsidR="00924444" w:rsidRPr="003F543B" w14:paraId="19085BB5" w14:textId="6319319B" w:rsidTr="006E3676">
        <w:trPr>
          <w:divId w:val="1661150992"/>
          <w:trHeight w:val="300"/>
        </w:trPr>
        <w:tc>
          <w:tcPr>
            <w:tcW w:w="494" w:type="dxa"/>
          </w:tcPr>
          <w:p w14:paraId="2306CD72" w14:textId="327FCABC" w:rsidR="00924444" w:rsidRPr="00BC376C" w:rsidRDefault="00924444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1" w:type="dxa"/>
          </w:tcPr>
          <w:p w14:paraId="5704482F" w14:textId="14DAF919" w:rsidR="00924444" w:rsidRPr="003F543B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зоны раскладки</w:t>
            </w:r>
          </w:p>
        </w:tc>
        <w:tc>
          <w:tcPr>
            <w:tcW w:w="1816" w:type="dxa"/>
          </w:tcPr>
          <w:p w14:paraId="5A520EA3" w14:textId="4DE5FC51" w:rsidR="00924444" w:rsidRPr="00022231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53" w:type="dxa"/>
          </w:tcPr>
          <w:p w14:paraId="3EE77DF5" w14:textId="45020BFC" w:rsidR="00924444" w:rsidRPr="004B55DC" w:rsidRDefault="006E367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853" w:type="dxa"/>
            <w:vAlign w:val="center"/>
          </w:tcPr>
          <w:p w14:paraId="5890EF88" w14:textId="35C7D3EF" w:rsidR="00924444" w:rsidRPr="006E3676" w:rsidRDefault="006E367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</w:tr>
      <w:tr w:rsidR="006E3676" w:rsidRPr="003F543B" w14:paraId="3466FECB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44917531" w14:textId="7A7D75F2" w:rsidR="006E3676" w:rsidRDefault="006E367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1" w:type="dxa"/>
          </w:tcPr>
          <w:p w14:paraId="1B49B8C9" w14:textId="1C2A33C0" w:rsidR="006E367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ДхШхВ</w:t>
            </w:r>
          </w:p>
        </w:tc>
        <w:tc>
          <w:tcPr>
            <w:tcW w:w="1816" w:type="dxa"/>
          </w:tcPr>
          <w:p w14:paraId="7642C4A4" w14:textId="19CD0BFF" w:rsidR="006E367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53" w:type="dxa"/>
          </w:tcPr>
          <w:p w14:paraId="7A7ECEAC" w14:textId="72166B0C" w:rsidR="006E367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1200х600х500</w:t>
            </w:r>
          </w:p>
        </w:tc>
        <w:tc>
          <w:tcPr>
            <w:tcW w:w="1853" w:type="dxa"/>
            <w:vAlign w:val="center"/>
          </w:tcPr>
          <w:p w14:paraId="6DCB8981" w14:textId="1F531555" w:rsidR="006E367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</w:tr>
      <w:tr w:rsidR="008C6826" w:rsidRPr="003F543B" w14:paraId="50E6A341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754C9852" w14:textId="78D4A9B4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21" w:type="dxa"/>
          </w:tcPr>
          <w:p w14:paraId="167C728F" w14:textId="511125D8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1816" w:type="dxa"/>
          </w:tcPr>
          <w:p w14:paraId="3F4399A9" w14:textId="6706919C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3" w:type="dxa"/>
          </w:tcPr>
          <w:p w14:paraId="1F6ACDB3" w14:textId="2A163A83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53" w:type="dxa"/>
            <w:vAlign w:val="center"/>
          </w:tcPr>
          <w:p w14:paraId="5F6215AE" w14:textId="253A3538" w:rsidR="008C682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</w:tr>
      <w:tr w:rsidR="008C6826" w:rsidRPr="003F543B" w14:paraId="00C1DF6B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5CD72A7B" w14:textId="429B7AB7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21" w:type="dxa"/>
          </w:tcPr>
          <w:p w14:paraId="45859F81" w14:textId="121B4339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Напряжение/ частота питания</w:t>
            </w:r>
          </w:p>
        </w:tc>
        <w:tc>
          <w:tcPr>
            <w:tcW w:w="1816" w:type="dxa"/>
          </w:tcPr>
          <w:p w14:paraId="3244E424" w14:textId="3099FDC3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В/Гц</w:t>
            </w:r>
          </w:p>
        </w:tc>
        <w:tc>
          <w:tcPr>
            <w:tcW w:w="1853" w:type="dxa"/>
          </w:tcPr>
          <w:p w14:paraId="17F10F79" w14:textId="416582AA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220/50</w:t>
            </w:r>
          </w:p>
        </w:tc>
        <w:tc>
          <w:tcPr>
            <w:tcW w:w="1853" w:type="dxa"/>
            <w:vAlign w:val="center"/>
          </w:tcPr>
          <w:p w14:paraId="15EB58FF" w14:textId="31C8B2FA" w:rsidR="008C682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6826" w:rsidRPr="003F543B" w14:paraId="18292DDB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65F67E9D" w14:textId="73C92B38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21" w:type="dxa"/>
          </w:tcPr>
          <w:p w14:paraId="3C644406" w14:textId="3CAA0885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16" w:type="dxa"/>
          </w:tcPr>
          <w:p w14:paraId="6D925EBD" w14:textId="1CECBA68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1853" w:type="dxa"/>
          </w:tcPr>
          <w:p w14:paraId="23495A38" w14:textId="0FD6D719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853" w:type="dxa"/>
            <w:vAlign w:val="center"/>
          </w:tcPr>
          <w:p w14:paraId="5016DD00" w14:textId="7EF28A95" w:rsidR="008C682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</w:tr>
      <w:tr w:rsidR="008C6826" w:rsidRPr="003F543B" w14:paraId="6A4C9DF9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6AC94A95" w14:textId="62968EEC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21" w:type="dxa"/>
          </w:tcPr>
          <w:p w14:paraId="473F215A" w14:textId="6121E79F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16" w:type="dxa"/>
          </w:tcPr>
          <w:p w14:paraId="5BEF50D6" w14:textId="02D086BD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3" w:type="dxa"/>
          </w:tcPr>
          <w:p w14:paraId="06FD051A" w14:textId="63D12660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  <w:tc>
          <w:tcPr>
            <w:tcW w:w="1853" w:type="dxa"/>
            <w:vAlign w:val="center"/>
          </w:tcPr>
          <w:p w14:paraId="33B96461" w14:textId="6959B30D" w:rsidR="008C682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6826" w:rsidRPr="003F543B" w14:paraId="404B486C" w14:textId="77777777" w:rsidTr="006E3676">
        <w:trPr>
          <w:divId w:val="1661150992"/>
          <w:trHeight w:val="300"/>
        </w:trPr>
        <w:tc>
          <w:tcPr>
            <w:tcW w:w="494" w:type="dxa"/>
          </w:tcPr>
          <w:p w14:paraId="417E97D6" w14:textId="468C6E63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21" w:type="dxa"/>
          </w:tcPr>
          <w:p w14:paraId="3093BC3E" w14:textId="1D66817B" w:rsidR="008C6826" w:rsidRDefault="008C6826" w:rsidP="003F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16" w:type="dxa"/>
          </w:tcPr>
          <w:p w14:paraId="2EA965A6" w14:textId="20A9EA19" w:rsid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3" w:type="dxa"/>
          </w:tcPr>
          <w:p w14:paraId="33AD63F4" w14:textId="411B1540" w:rsidR="008C6826" w:rsidRPr="008C6826" w:rsidRDefault="008C6826" w:rsidP="004B55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IP44</w:t>
            </w:r>
          </w:p>
        </w:tc>
        <w:tc>
          <w:tcPr>
            <w:tcW w:w="1853" w:type="dxa"/>
            <w:vAlign w:val="center"/>
          </w:tcPr>
          <w:p w14:paraId="1DE04888" w14:textId="504FB335" w:rsidR="008C6826" w:rsidRPr="008C6826" w:rsidRDefault="008C6826" w:rsidP="006E3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14:paraId="0CECF77B" w14:textId="77777777" w:rsidR="008C6826" w:rsidRDefault="00BE1985" w:rsidP="00A52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4AC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AD9316" w14:textId="1E4F0AE0" w:rsidR="003273EB" w:rsidRPr="00A52282" w:rsidRDefault="00BB6E75" w:rsidP="00A52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характеристики оборудования должны быть прописаны в </w:t>
      </w:r>
      <w:r w:rsidR="0006716E">
        <w:rPr>
          <w:rFonts w:ascii="Times New Roman" w:hAnsi="Times New Roman" w:cs="Times New Roman"/>
          <w:sz w:val="24"/>
          <w:szCs w:val="24"/>
        </w:rPr>
        <w:t>технико-коммерческом (ТКП)</w:t>
      </w:r>
      <w:r>
        <w:rPr>
          <w:rFonts w:ascii="Times New Roman" w:hAnsi="Times New Roman" w:cs="Times New Roman"/>
          <w:sz w:val="24"/>
          <w:szCs w:val="24"/>
        </w:rPr>
        <w:t xml:space="preserve"> предложении в составе заявки участника закупочной процедуры. </w:t>
      </w:r>
    </w:p>
    <w:p w14:paraId="158B580C" w14:textId="2AAD42C4" w:rsidR="00934510" w:rsidRPr="00BF4AC9" w:rsidRDefault="00934510" w:rsidP="00AF06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4AC9">
        <w:rPr>
          <w:rFonts w:ascii="Times New Roman" w:hAnsi="Times New Roman" w:cs="Times New Roman"/>
          <w:b/>
          <w:bCs/>
          <w:sz w:val="24"/>
          <w:szCs w:val="24"/>
        </w:rPr>
        <w:t>Комплектация базовая: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6329"/>
        <w:gridCol w:w="3310"/>
      </w:tblGrid>
      <w:tr w:rsidR="00934510" w:rsidRPr="00BF4AC9" w14:paraId="6B177C62" w14:textId="77777777" w:rsidTr="002C1B5C">
        <w:tc>
          <w:tcPr>
            <w:tcW w:w="562" w:type="dxa"/>
            <w:shd w:val="clear" w:color="auto" w:fill="auto"/>
          </w:tcPr>
          <w:p w14:paraId="1DBD9309" w14:textId="77777777" w:rsidR="00934510" w:rsidRPr="00BF4AC9" w:rsidRDefault="00934510" w:rsidP="009345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329" w:type="dxa"/>
            <w:shd w:val="clear" w:color="auto" w:fill="auto"/>
          </w:tcPr>
          <w:p w14:paraId="0CBE8F79" w14:textId="77777777" w:rsidR="00934510" w:rsidRPr="00BF4AC9" w:rsidRDefault="00934510" w:rsidP="009345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10" w:type="dxa"/>
            <w:shd w:val="clear" w:color="auto" w:fill="auto"/>
          </w:tcPr>
          <w:p w14:paraId="0592C836" w14:textId="77777777" w:rsidR="00934510" w:rsidRPr="00BF4AC9" w:rsidRDefault="00934510" w:rsidP="009345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(шт.)</w:t>
            </w:r>
          </w:p>
        </w:tc>
      </w:tr>
      <w:tr w:rsidR="00934510" w:rsidRPr="00BF4AC9" w14:paraId="3F3FF2C6" w14:textId="77777777" w:rsidTr="00956D3A">
        <w:tc>
          <w:tcPr>
            <w:tcW w:w="562" w:type="dxa"/>
          </w:tcPr>
          <w:p w14:paraId="7F0BA15A" w14:textId="2C379B26" w:rsidR="00934510" w:rsidRPr="00DD2C97" w:rsidRDefault="00DD2C97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29" w:type="dxa"/>
          </w:tcPr>
          <w:p w14:paraId="7C39ED4E" w14:textId="404C8864" w:rsidR="00934510" w:rsidRPr="00BF4AC9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3310" w:type="dxa"/>
            <w:vAlign w:val="center"/>
          </w:tcPr>
          <w:p w14:paraId="5551D407" w14:textId="6526E258" w:rsidR="00934510" w:rsidRPr="00BF4AC9" w:rsidRDefault="00B4591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34510" w:rsidRPr="00BF4AC9" w14:paraId="0E6E5009" w14:textId="77777777" w:rsidTr="00956D3A">
        <w:tc>
          <w:tcPr>
            <w:tcW w:w="562" w:type="dxa"/>
          </w:tcPr>
          <w:p w14:paraId="135174CB" w14:textId="1D8A5A47" w:rsidR="00934510" w:rsidRPr="00BC376C" w:rsidRDefault="00DD2C97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29" w:type="dxa"/>
          </w:tcPr>
          <w:p w14:paraId="36FA4193" w14:textId="144E5653" w:rsidR="00934510" w:rsidRPr="00DB0E6E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</w:t>
            </w:r>
          </w:p>
        </w:tc>
        <w:tc>
          <w:tcPr>
            <w:tcW w:w="3310" w:type="dxa"/>
            <w:vAlign w:val="center"/>
          </w:tcPr>
          <w:p w14:paraId="39B2763A" w14:textId="3041A30C" w:rsidR="00934510" w:rsidRPr="00DB0E6E" w:rsidRDefault="00B4591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5916" w:rsidRPr="00BF4AC9" w14:paraId="0C282AAE" w14:textId="77777777" w:rsidTr="00956D3A">
        <w:tc>
          <w:tcPr>
            <w:tcW w:w="562" w:type="dxa"/>
          </w:tcPr>
          <w:p w14:paraId="0B4A3024" w14:textId="4943200C" w:rsidR="00B45916" w:rsidRPr="00BC376C" w:rsidRDefault="00DD2C97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29" w:type="dxa"/>
          </w:tcPr>
          <w:p w14:paraId="382582DC" w14:textId="4A927426" w:rsidR="00B4591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3310" w:type="dxa"/>
            <w:vAlign w:val="center"/>
          </w:tcPr>
          <w:p w14:paraId="121A0B17" w14:textId="33A6FF88" w:rsidR="00B4591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5916" w:rsidRPr="00BF4AC9" w14:paraId="6E1DE951" w14:textId="77777777" w:rsidTr="00956D3A">
        <w:tc>
          <w:tcPr>
            <w:tcW w:w="562" w:type="dxa"/>
          </w:tcPr>
          <w:p w14:paraId="1F0CA625" w14:textId="3869A08F" w:rsidR="00B45916" w:rsidRPr="00BC376C" w:rsidRDefault="00DD2C97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29" w:type="dxa"/>
          </w:tcPr>
          <w:p w14:paraId="434EA651" w14:textId="5CC0C2C1" w:rsidR="00B4591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</w:p>
        </w:tc>
        <w:tc>
          <w:tcPr>
            <w:tcW w:w="3310" w:type="dxa"/>
            <w:vAlign w:val="center"/>
          </w:tcPr>
          <w:p w14:paraId="3B4F5934" w14:textId="61BF6BD2" w:rsidR="00B45916" w:rsidRDefault="00DD2C97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5916" w:rsidRPr="00BF4AC9" w14:paraId="176C14C3" w14:textId="77777777" w:rsidTr="00956D3A">
        <w:tc>
          <w:tcPr>
            <w:tcW w:w="562" w:type="dxa"/>
          </w:tcPr>
          <w:p w14:paraId="4FF52B0A" w14:textId="53C6B6ED" w:rsidR="00B45916" w:rsidRPr="00BC376C" w:rsidRDefault="00DD2C97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29" w:type="dxa"/>
          </w:tcPr>
          <w:p w14:paraId="0B810643" w14:textId="7FDE6FB9" w:rsidR="00B45916" w:rsidRPr="00DD2C97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3310" w:type="dxa"/>
            <w:vAlign w:val="center"/>
          </w:tcPr>
          <w:p w14:paraId="6FD9F3D5" w14:textId="4A4180CE" w:rsidR="00B45916" w:rsidRPr="00DD2C97" w:rsidRDefault="00DD2C97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C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7603AE03" w14:textId="77777777" w:rsidTr="00956D3A">
        <w:tc>
          <w:tcPr>
            <w:tcW w:w="562" w:type="dxa"/>
          </w:tcPr>
          <w:p w14:paraId="281982A0" w14:textId="170A245A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29" w:type="dxa"/>
          </w:tcPr>
          <w:p w14:paraId="75B4F5D6" w14:textId="2C4A7960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3310" w:type="dxa"/>
            <w:vAlign w:val="center"/>
          </w:tcPr>
          <w:p w14:paraId="3A47F80C" w14:textId="7EC7626F" w:rsidR="008C6826" w:rsidRPr="00DD2C97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256B0672" w14:textId="77777777" w:rsidTr="00956D3A">
        <w:tc>
          <w:tcPr>
            <w:tcW w:w="562" w:type="dxa"/>
          </w:tcPr>
          <w:p w14:paraId="2D125004" w14:textId="509E3F9A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29" w:type="dxa"/>
          </w:tcPr>
          <w:p w14:paraId="32947A9A" w14:textId="428FCBC8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3310" w:type="dxa"/>
            <w:vAlign w:val="center"/>
          </w:tcPr>
          <w:p w14:paraId="053034EC" w14:textId="5C38D3AB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12512F29" w14:textId="77777777" w:rsidTr="00956D3A">
        <w:tc>
          <w:tcPr>
            <w:tcW w:w="562" w:type="dxa"/>
          </w:tcPr>
          <w:p w14:paraId="65AD0CD6" w14:textId="19A1D6C2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29" w:type="dxa"/>
          </w:tcPr>
          <w:p w14:paraId="3AD2621B" w14:textId="52876CC9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Электронное натяжное устройство</w:t>
            </w:r>
          </w:p>
        </w:tc>
        <w:tc>
          <w:tcPr>
            <w:tcW w:w="3310" w:type="dxa"/>
            <w:vAlign w:val="center"/>
          </w:tcPr>
          <w:p w14:paraId="340A8305" w14:textId="311F7165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5E8EC200" w14:textId="77777777" w:rsidTr="00956D3A">
        <w:tc>
          <w:tcPr>
            <w:tcW w:w="562" w:type="dxa"/>
          </w:tcPr>
          <w:p w14:paraId="63B48176" w14:textId="22CDF54D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29" w:type="dxa"/>
          </w:tcPr>
          <w:p w14:paraId="1ED76662" w14:textId="261AB5C5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 для провода Ø 0,1÷1,0 мм</w:t>
            </w:r>
          </w:p>
        </w:tc>
        <w:tc>
          <w:tcPr>
            <w:tcW w:w="3310" w:type="dxa"/>
            <w:vAlign w:val="center"/>
          </w:tcPr>
          <w:p w14:paraId="487F8143" w14:textId="1AFF7EFF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5705A7CA" w14:textId="77777777" w:rsidTr="00956D3A">
        <w:tc>
          <w:tcPr>
            <w:tcW w:w="562" w:type="dxa"/>
          </w:tcPr>
          <w:p w14:paraId="7269A004" w14:textId="5DD3E159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29" w:type="dxa"/>
          </w:tcPr>
          <w:p w14:paraId="592CABF1" w14:textId="02A04E66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Дополнительный поводок</w:t>
            </w:r>
          </w:p>
        </w:tc>
        <w:tc>
          <w:tcPr>
            <w:tcW w:w="3310" w:type="dxa"/>
            <w:vAlign w:val="center"/>
          </w:tcPr>
          <w:p w14:paraId="21CD2B5F" w14:textId="69E1A61E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3BF338CF" w14:textId="77777777" w:rsidTr="00956D3A">
        <w:tc>
          <w:tcPr>
            <w:tcW w:w="562" w:type="dxa"/>
          </w:tcPr>
          <w:p w14:paraId="7D87F401" w14:textId="3AF79BAB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29" w:type="dxa"/>
          </w:tcPr>
          <w:p w14:paraId="63A8C59E" w14:textId="2F67318E" w:rsidR="008C6826" w:rsidRDefault="008C6826" w:rsidP="008C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9443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нерционное смоточное устройство</w:t>
            </w:r>
          </w:p>
        </w:tc>
        <w:tc>
          <w:tcPr>
            <w:tcW w:w="3310" w:type="dxa"/>
            <w:vAlign w:val="center"/>
          </w:tcPr>
          <w:p w14:paraId="5CB236F5" w14:textId="528C1E81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59AB4226" w14:textId="77777777" w:rsidTr="00956D3A">
        <w:tc>
          <w:tcPr>
            <w:tcW w:w="562" w:type="dxa"/>
          </w:tcPr>
          <w:p w14:paraId="383ABAA3" w14:textId="61A94FF3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29" w:type="dxa"/>
          </w:tcPr>
          <w:p w14:paraId="4016BF81" w14:textId="202BB1AF" w:rsidR="008C6826" w:rsidRDefault="008C6826" w:rsidP="008C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  <w:tc>
          <w:tcPr>
            <w:tcW w:w="3310" w:type="dxa"/>
            <w:vAlign w:val="center"/>
          </w:tcPr>
          <w:p w14:paraId="43BD8BDC" w14:textId="76972792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65AF31A8" w14:textId="77777777" w:rsidTr="00956D3A">
        <w:tc>
          <w:tcPr>
            <w:tcW w:w="562" w:type="dxa"/>
          </w:tcPr>
          <w:p w14:paraId="4362F1D5" w14:textId="3973C4B5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29" w:type="dxa"/>
          </w:tcPr>
          <w:p w14:paraId="45E45883" w14:textId="38F47BC4" w:rsidR="008C6826" w:rsidRDefault="008C6826" w:rsidP="008C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3310" w:type="dxa"/>
            <w:vAlign w:val="center"/>
          </w:tcPr>
          <w:p w14:paraId="64247526" w14:textId="45C9E33E" w:rsidR="008C6826" w:rsidRDefault="008C6826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6826" w:rsidRPr="00BF4AC9" w14:paraId="48B8CCD5" w14:textId="77777777" w:rsidTr="00956D3A">
        <w:tc>
          <w:tcPr>
            <w:tcW w:w="562" w:type="dxa"/>
          </w:tcPr>
          <w:p w14:paraId="00856FB1" w14:textId="59090247" w:rsidR="008C6826" w:rsidRDefault="008C6826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29" w:type="dxa"/>
          </w:tcPr>
          <w:p w14:paraId="1A1A7E3E" w14:textId="42811562" w:rsidR="008C6826" w:rsidRDefault="008C6826" w:rsidP="00956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(на русском языке</w:t>
            </w:r>
            <w:r w:rsidR="00956D3A">
              <w:rPr>
                <w:rFonts w:ascii="Times New Roman" w:hAnsi="Times New Roman" w:cs="Times New Roman"/>
                <w:sz w:val="24"/>
                <w:szCs w:val="24"/>
              </w:rPr>
              <w:t>, на бумажном и на электронном носителях)</w:t>
            </w:r>
          </w:p>
        </w:tc>
        <w:tc>
          <w:tcPr>
            <w:tcW w:w="3310" w:type="dxa"/>
            <w:vAlign w:val="center"/>
          </w:tcPr>
          <w:p w14:paraId="0569D90F" w14:textId="265F6A3A" w:rsidR="008C6826" w:rsidRDefault="00956D3A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6D3A" w:rsidRPr="00BF4AC9" w14:paraId="057C9208" w14:textId="77777777" w:rsidTr="00956D3A">
        <w:tc>
          <w:tcPr>
            <w:tcW w:w="562" w:type="dxa"/>
          </w:tcPr>
          <w:p w14:paraId="7AE060F8" w14:textId="603EDA5E" w:rsidR="00956D3A" w:rsidRDefault="00956D3A" w:rsidP="00AF06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29" w:type="dxa"/>
          </w:tcPr>
          <w:p w14:paraId="0CF516D0" w14:textId="5DF4665F" w:rsidR="00956D3A" w:rsidRDefault="00956D3A" w:rsidP="00956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для монтажа, эксплуатации, обслуживания, перечень и периодичность регламентных работ по техническому обслуживанию (на русском языке, на бумажном и на электронном носителях)</w:t>
            </w:r>
          </w:p>
        </w:tc>
        <w:tc>
          <w:tcPr>
            <w:tcW w:w="3310" w:type="dxa"/>
            <w:vAlign w:val="center"/>
          </w:tcPr>
          <w:p w14:paraId="3178E1D6" w14:textId="7B0F9F90" w:rsidR="00956D3A" w:rsidRDefault="00956D3A" w:rsidP="00956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30801A1" w14:textId="5CB98ADB" w:rsidR="00EC2AB0" w:rsidRDefault="00EC2AB0" w:rsidP="00A5228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10E779" w14:textId="37353588" w:rsidR="00956D3A" w:rsidRDefault="00956D3A" w:rsidP="00A15AE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Дополнительное оснащение (на 1 станок):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6329"/>
        <w:gridCol w:w="3310"/>
      </w:tblGrid>
      <w:tr w:rsidR="00956D3A" w:rsidRPr="00BF4AC9" w14:paraId="53A5FE5F" w14:textId="77777777" w:rsidTr="002C1B5C">
        <w:tc>
          <w:tcPr>
            <w:tcW w:w="562" w:type="dxa"/>
            <w:shd w:val="clear" w:color="auto" w:fill="auto"/>
          </w:tcPr>
          <w:p w14:paraId="6AF7BA35" w14:textId="77777777" w:rsidR="00956D3A" w:rsidRPr="00BF4AC9" w:rsidRDefault="00956D3A" w:rsidP="006C4B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329" w:type="dxa"/>
            <w:shd w:val="clear" w:color="auto" w:fill="auto"/>
          </w:tcPr>
          <w:p w14:paraId="3CAF78BE" w14:textId="77777777" w:rsidR="00956D3A" w:rsidRPr="00BF4AC9" w:rsidRDefault="00956D3A" w:rsidP="006C4B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10" w:type="dxa"/>
            <w:shd w:val="clear" w:color="auto" w:fill="auto"/>
          </w:tcPr>
          <w:p w14:paraId="32B7E3AC" w14:textId="77777777" w:rsidR="00956D3A" w:rsidRPr="00BF4AC9" w:rsidRDefault="00956D3A" w:rsidP="006C4B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A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(шт.)</w:t>
            </w:r>
          </w:p>
        </w:tc>
      </w:tr>
      <w:tr w:rsidR="00956D3A" w:rsidRPr="00BF4AC9" w14:paraId="7AF79895" w14:textId="77777777" w:rsidTr="006C4BEB">
        <w:tc>
          <w:tcPr>
            <w:tcW w:w="562" w:type="dxa"/>
          </w:tcPr>
          <w:p w14:paraId="221C67E4" w14:textId="77777777" w:rsidR="00956D3A" w:rsidRPr="00DD2C97" w:rsidRDefault="00956D3A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29" w:type="dxa"/>
          </w:tcPr>
          <w:p w14:paraId="36CA6674" w14:textId="03F43375" w:rsidR="00956D3A" w:rsidRPr="00BF4AC9" w:rsidRDefault="00383217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Педаль «Пуск/Стоп» (предназначена для включения или отключения режима намотки. Имитация тумблера «технологический стоп»).</w:t>
            </w:r>
          </w:p>
        </w:tc>
        <w:tc>
          <w:tcPr>
            <w:tcW w:w="3310" w:type="dxa"/>
            <w:vAlign w:val="center"/>
          </w:tcPr>
          <w:p w14:paraId="0DC934B4" w14:textId="77777777" w:rsidR="00956D3A" w:rsidRPr="00BF4AC9" w:rsidRDefault="00956D3A" w:rsidP="006C4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C1B" w:rsidRPr="00BF4AC9" w14:paraId="48AB7BFC" w14:textId="77777777" w:rsidTr="006C4BEB">
        <w:tc>
          <w:tcPr>
            <w:tcW w:w="562" w:type="dxa"/>
          </w:tcPr>
          <w:p w14:paraId="73300749" w14:textId="7D1F04A6" w:rsidR="00E46C1B" w:rsidRDefault="00C570B5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29" w:type="dxa"/>
          </w:tcPr>
          <w:p w14:paraId="149477AE" w14:textId="22E73AA6" w:rsidR="00E46C1B" w:rsidRDefault="00E46C1B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Безынерционное смоточное устройство</w:t>
            </w:r>
          </w:p>
        </w:tc>
        <w:tc>
          <w:tcPr>
            <w:tcW w:w="3310" w:type="dxa"/>
            <w:vAlign w:val="center"/>
          </w:tcPr>
          <w:p w14:paraId="1EC00C7B" w14:textId="33DB7E5A" w:rsidR="00E46C1B" w:rsidRPr="00DB0E6E" w:rsidRDefault="00E46C1B" w:rsidP="006C4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C1B" w:rsidRPr="00BF4AC9" w14:paraId="63F5E733" w14:textId="77777777" w:rsidTr="006C4BEB">
        <w:tc>
          <w:tcPr>
            <w:tcW w:w="562" w:type="dxa"/>
          </w:tcPr>
          <w:p w14:paraId="6580678B" w14:textId="34968663" w:rsidR="00E46C1B" w:rsidRDefault="00C570B5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29" w:type="dxa"/>
          </w:tcPr>
          <w:p w14:paraId="0A11288D" w14:textId="5909601D" w:rsidR="00E46C1B" w:rsidRDefault="00E46C1B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 предназначено для натяжных проводов при намотке электрокатушек</w:t>
            </w:r>
          </w:p>
        </w:tc>
        <w:tc>
          <w:tcPr>
            <w:tcW w:w="3310" w:type="dxa"/>
            <w:vAlign w:val="center"/>
          </w:tcPr>
          <w:p w14:paraId="4F4D4FA9" w14:textId="068B1379" w:rsidR="00E46C1B" w:rsidRPr="00DB0E6E" w:rsidRDefault="00E46C1B" w:rsidP="006C4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C1B" w:rsidRPr="00BF4AC9" w14:paraId="794196E9" w14:textId="77777777" w:rsidTr="006C4BEB">
        <w:tc>
          <w:tcPr>
            <w:tcW w:w="562" w:type="dxa"/>
          </w:tcPr>
          <w:p w14:paraId="573C80BD" w14:textId="75C19476" w:rsidR="00E46C1B" w:rsidRDefault="00C570B5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29" w:type="dxa"/>
          </w:tcPr>
          <w:p w14:paraId="4723BEA2" w14:textId="3DA59738" w:rsidR="00E46C1B" w:rsidRDefault="00E46C1B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Оправка под изделия Заказчика </w:t>
            </w:r>
          </w:p>
        </w:tc>
        <w:tc>
          <w:tcPr>
            <w:tcW w:w="3310" w:type="dxa"/>
            <w:vAlign w:val="center"/>
          </w:tcPr>
          <w:p w14:paraId="41551CE0" w14:textId="14A70867" w:rsidR="00E46C1B" w:rsidRPr="00DB0E6E" w:rsidRDefault="00E46C1B" w:rsidP="006C4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C1B" w:rsidRPr="00BF4AC9" w14:paraId="0C41EFD3" w14:textId="77777777" w:rsidTr="006C4BEB">
        <w:tc>
          <w:tcPr>
            <w:tcW w:w="562" w:type="dxa"/>
          </w:tcPr>
          <w:p w14:paraId="7BFBEDE5" w14:textId="4D483888" w:rsidR="00E46C1B" w:rsidRDefault="00C570B5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29" w:type="dxa"/>
          </w:tcPr>
          <w:p w14:paraId="0AE25C29" w14:textId="46E1F387" w:rsidR="00E46C1B" w:rsidRDefault="00E46C1B" w:rsidP="006C4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под станок </w:t>
            </w:r>
          </w:p>
        </w:tc>
        <w:tc>
          <w:tcPr>
            <w:tcW w:w="3310" w:type="dxa"/>
            <w:vAlign w:val="center"/>
          </w:tcPr>
          <w:p w14:paraId="28F64F03" w14:textId="654868C5" w:rsidR="00E46C1B" w:rsidRPr="00DB0E6E" w:rsidRDefault="00E46C1B" w:rsidP="006C4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C444611" w14:textId="77777777" w:rsidR="00C570B5" w:rsidRDefault="00C570B5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3C67F" w14:textId="66AD9544" w:rsidR="00A15AE5" w:rsidRDefault="00BB6E75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D277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15AE5">
        <w:rPr>
          <w:rFonts w:ascii="Times New Roman" w:hAnsi="Times New Roman" w:cs="Times New Roman"/>
          <w:b/>
          <w:bCs/>
          <w:sz w:val="24"/>
          <w:szCs w:val="24"/>
        </w:rPr>
        <w:t xml:space="preserve"> Требования </w:t>
      </w:r>
      <w:r w:rsidR="00BD277E">
        <w:rPr>
          <w:rFonts w:ascii="Times New Roman" w:hAnsi="Times New Roman" w:cs="Times New Roman"/>
          <w:b/>
          <w:bCs/>
          <w:sz w:val="24"/>
          <w:szCs w:val="24"/>
        </w:rPr>
        <w:t>к условиям поставки и поставщику продукции: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"/>
        <w:gridCol w:w="1854"/>
        <w:gridCol w:w="7927"/>
      </w:tblGrid>
      <w:tr w:rsidR="00BD277E" w14:paraId="7813D15C" w14:textId="77777777" w:rsidTr="002C1B5C">
        <w:tc>
          <w:tcPr>
            <w:tcW w:w="556" w:type="dxa"/>
            <w:shd w:val="clear" w:color="auto" w:fill="auto"/>
          </w:tcPr>
          <w:p w14:paraId="4FB7B1D3" w14:textId="35774214" w:rsidR="00BD277E" w:rsidRPr="00BD277E" w:rsidRDefault="00BD277E" w:rsidP="00BD2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77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54" w:type="dxa"/>
            <w:shd w:val="clear" w:color="auto" w:fill="auto"/>
          </w:tcPr>
          <w:p w14:paraId="552DC0FF" w14:textId="172018A4" w:rsidR="00BD277E" w:rsidRPr="00BD277E" w:rsidRDefault="00BD277E" w:rsidP="00BD2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77E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7927" w:type="dxa"/>
            <w:shd w:val="clear" w:color="auto" w:fill="auto"/>
          </w:tcPr>
          <w:p w14:paraId="5751CC34" w14:textId="1C161392" w:rsidR="00BD277E" w:rsidRPr="00BD277E" w:rsidRDefault="00BD277E" w:rsidP="00BD2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77E">
              <w:rPr>
                <w:rFonts w:ascii="Times New Roman" w:hAnsi="Times New Roman" w:cs="Times New Roman"/>
                <w:sz w:val="24"/>
                <w:szCs w:val="24"/>
              </w:rPr>
              <w:t>Описание требований</w:t>
            </w:r>
          </w:p>
        </w:tc>
      </w:tr>
      <w:tr w:rsidR="00BD277E" w14:paraId="575AA848" w14:textId="77777777" w:rsidTr="00DB0E6E">
        <w:tc>
          <w:tcPr>
            <w:tcW w:w="556" w:type="dxa"/>
          </w:tcPr>
          <w:p w14:paraId="2B53BAE6" w14:textId="7D97C4A2" w:rsidR="00BD277E" w:rsidRPr="00BD277E" w:rsidRDefault="00BD277E" w:rsidP="00A1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54" w:type="dxa"/>
          </w:tcPr>
          <w:p w14:paraId="4635C26D" w14:textId="28E7C8F8" w:rsidR="00BD277E" w:rsidRPr="00BD277E" w:rsidRDefault="00BD277E" w:rsidP="00A1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упаковке и маркировке</w:t>
            </w:r>
          </w:p>
        </w:tc>
        <w:tc>
          <w:tcPr>
            <w:tcW w:w="7927" w:type="dxa"/>
          </w:tcPr>
          <w:p w14:paraId="526F1972" w14:textId="77777777" w:rsidR="00DB0E6E" w:rsidRDefault="00187F71" w:rsidP="00A15AE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Предмет закупки должен иметь упаковку согласно ГОСТ 23216-78 и маркировку по ГОСТ 34757-2021</w:t>
            </w:r>
            <w:r w:rsidR="00DB0E6E" w:rsidRPr="00DB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0E6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33560347" w14:textId="77777777" w:rsidR="00DB0E6E" w:rsidRDefault="00187F71" w:rsidP="00A15AE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 должно быть упаковано способом и средствами, обеспечивающими его защиту от повреждений и потерь во время </w:t>
            </w:r>
            <w:r w:rsidRPr="00DB0E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транспортировки, доставки и </w:t>
            </w:r>
            <w:r w:rsidR="00DD2C97" w:rsidRPr="00DB0E6E">
              <w:rPr>
                <w:rFonts w:ascii="Times New Roman" w:hAnsi="Times New Roman" w:cs="Times New Roman"/>
                <w:sz w:val="24"/>
                <w:szCs w:val="24"/>
              </w:rPr>
              <w:t>погрузочно-разгрузочных работ (</w:t>
            </w: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с учето</w:t>
            </w:r>
            <w:r w:rsidR="00DB0E6E">
              <w:rPr>
                <w:rFonts w:ascii="Times New Roman" w:hAnsi="Times New Roman" w:cs="Times New Roman"/>
                <w:sz w:val="24"/>
                <w:szCs w:val="24"/>
              </w:rPr>
              <w:t>м нескольких перегрузок).</w:t>
            </w:r>
          </w:p>
          <w:p w14:paraId="541BE0B4" w14:textId="77777777" w:rsidR="00FA32C8" w:rsidRDefault="00187F71" w:rsidP="00A15AE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поставляемого оборудования не должна иметь имеющих дефектов и следов вскрытия. </w:t>
            </w:r>
          </w:p>
          <w:p w14:paraId="48698729" w14:textId="77777777" w:rsidR="00FA32C8" w:rsidRDefault="00187F71" w:rsidP="00A15AE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 xml:space="preserve"> Способ упаковки должен исключать возможность механического повреждения товара и его комплектующих при транспортировке в погрузочно-разгрузочных операции, а также защищать от осадков. </w:t>
            </w:r>
          </w:p>
          <w:p w14:paraId="0E9F3AA2" w14:textId="104B38C6" w:rsidR="00FA32C8" w:rsidRDefault="00187F71" w:rsidP="00A15AE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требованиям ГОСТ 18620-86 и НД изготовителя. Особых требований нет. (Масса, верх-низ, у</w:t>
            </w:r>
            <w:r w:rsidR="00EC2C98" w:rsidRPr="00FA32C8">
              <w:rPr>
                <w:rFonts w:ascii="Times New Roman" w:hAnsi="Times New Roman" w:cs="Times New Roman"/>
                <w:sz w:val="24"/>
                <w:szCs w:val="24"/>
              </w:rPr>
              <w:t>злы для строп и</w:t>
            </w:r>
            <w:r w:rsidR="00FA3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2C98" w:rsidRPr="00FA32C8">
              <w:rPr>
                <w:rFonts w:ascii="Times New Roman" w:hAnsi="Times New Roman" w:cs="Times New Roman"/>
                <w:sz w:val="24"/>
                <w:szCs w:val="24"/>
              </w:rPr>
              <w:t>т.д.)</w:t>
            </w:r>
            <w:r w:rsidR="00FA32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AD12D4" w14:textId="77777777" w:rsidR="00FA32C8" w:rsidRDefault="00187F71" w:rsidP="00230F8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Транспортирование оборудование осуществляется поставщиком. Для </w:t>
            </w:r>
            <w:r w:rsidR="00EC2C98" w:rsidRPr="00FA32C8">
              <w:rPr>
                <w:rFonts w:ascii="Times New Roman" w:hAnsi="Times New Roman" w:cs="Times New Roman"/>
                <w:sz w:val="24"/>
                <w:szCs w:val="24"/>
              </w:rPr>
              <w:t xml:space="preserve">защиты оборудования от коррозии во время транспортирования или длительного хранения необходимо произвести его консервацию. </w:t>
            </w:r>
          </w:p>
          <w:p w14:paraId="6B0C00A2" w14:textId="77777777" w:rsidR="00FA32C8" w:rsidRDefault="00EC2C98" w:rsidP="00870EE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>Транспортировать оборудование необходимо в упакованном виде.</w:t>
            </w:r>
          </w:p>
          <w:p w14:paraId="0FCB61D6" w14:textId="77777777" w:rsidR="00FA32C8" w:rsidRDefault="00EC2C98" w:rsidP="00FA32C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 xml:space="preserve"> Упаковка должна соответствовать условиям транспортирования выбранным видом транспорта. </w:t>
            </w:r>
          </w:p>
          <w:p w14:paraId="1770A445" w14:textId="6A245B31" w:rsidR="00EC2C98" w:rsidRPr="00187F71" w:rsidRDefault="00EC2C98" w:rsidP="00FA32C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и выбор транспорта несет поставщик.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DB0E6E" w14:paraId="63A70925" w14:textId="77777777" w:rsidTr="00DB0E6E">
        <w:tc>
          <w:tcPr>
            <w:tcW w:w="556" w:type="dxa"/>
          </w:tcPr>
          <w:p w14:paraId="4BF6BB5B" w14:textId="77011187" w:rsidR="00DB0E6E" w:rsidRPr="00EC2C98" w:rsidRDefault="00DB0E6E" w:rsidP="00DB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54" w:type="dxa"/>
          </w:tcPr>
          <w:p w14:paraId="537E6CCC" w14:textId="7BDB3B57" w:rsidR="00DB0E6E" w:rsidRPr="00DB0E6E" w:rsidRDefault="00DB0E6E" w:rsidP="00DB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Срок и условия гарантийных обязательств</w:t>
            </w:r>
          </w:p>
        </w:tc>
        <w:tc>
          <w:tcPr>
            <w:tcW w:w="7927" w:type="dxa"/>
          </w:tcPr>
          <w:p w14:paraId="3325CEC6" w14:textId="77777777" w:rsidR="00DB0E6E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– не менее 12 месяца с момента подписания акта о вводе оборудования в эксплантацию. Гарантия продлевается на время нахождения оборудования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ремонте с момента его поставки.</w:t>
            </w:r>
          </w:p>
          <w:p w14:paraId="4C7A4B82" w14:textId="77777777" w:rsidR="00DB0E6E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гарантийного срока эксплуатации поставщик должен обеспечить гарантийное облуживание оборудования с выездом специалистов поставщика на место в течение не более 5-х рабочих дней и сроком восстановления работоспособности оборудования не более 15 дней. </w:t>
            </w:r>
          </w:p>
          <w:p w14:paraId="0AAFA24E" w14:textId="77777777" w:rsidR="00DB0E6E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0671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гарантирует соответствие оборудования требованиям технического задания. </w:t>
            </w:r>
          </w:p>
          <w:p w14:paraId="0EF24947" w14:textId="77777777" w:rsidR="00DB0E6E" w:rsidRPr="00B90671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0671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обеспечивает техническую поддержку (в том числе консультации по правильному применению режимов работы оборудования) по телефону, факсу, электронной почте. </w:t>
            </w:r>
          </w:p>
          <w:p w14:paraId="1CC8F38B" w14:textId="77777777" w:rsidR="00DB0E6E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hAnsi="Times New Roman" w:cs="Times New Roman"/>
                <w:sz w:val="24"/>
                <w:szCs w:val="24"/>
              </w:rPr>
              <w:t>Качество комплектующих изделий, входящих в комплект поставки оборудования, гарантируется их изготовителями в соответствие со стандартами или техническими условиями на них.</w:t>
            </w:r>
          </w:p>
          <w:p w14:paraId="3420A6AD" w14:textId="32D7D311" w:rsidR="00DB0E6E" w:rsidRPr="00DB0E6E" w:rsidRDefault="00DB0E6E" w:rsidP="00DB0E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 xml:space="preserve">Виды и продолжительность гарантийных сроков на комплектующие изделия должны быть указаны в эксплуатационных документах на эти изделия. </w:t>
            </w:r>
          </w:p>
        </w:tc>
      </w:tr>
      <w:tr w:rsidR="00BD277E" w14:paraId="42556513" w14:textId="77777777" w:rsidTr="00DB0E6E">
        <w:tc>
          <w:tcPr>
            <w:tcW w:w="556" w:type="dxa"/>
          </w:tcPr>
          <w:p w14:paraId="4412730E" w14:textId="6E41906A" w:rsidR="00BD277E" w:rsidRPr="000A7461" w:rsidRDefault="00DB0E6E" w:rsidP="00A1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7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4" w:type="dxa"/>
          </w:tcPr>
          <w:p w14:paraId="12D4AC24" w14:textId="62978E6D" w:rsidR="00BD277E" w:rsidRPr="00DB0E6E" w:rsidRDefault="000A7461" w:rsidP="00A1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Приемка оборудования</w:t>
            </w:r>
          </w:p>
        </w:tc>
        <w:tc>
          <w:tcPr>
            <w:tcW w:w="7927" w:type="dxa"/>
          </w:tcPr>
          <w:p w14:paraId="74E8D189" w14:textId="77777777" w:rsidR="00DB0E6E" w:rsidRDefault="00DB0E6E" w:rsidP="00DB0E6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комплектности оборудования.</w:t>
            </w:r>
          </w:p>
          <w:p w14:paraId="22BB6ADC" w14:textId="77777777" w:rsidR="00DB0E6E" w:rsidRDefault="00DB0E6E" w:rsidP="00DB0E6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на соответствие требованиям к конструкции.</w:t>
            </w:r>
          </w:p>
          <w:p w14:paraId="6E07C3B4" w14:textId="77777777" w:rsidR="00DB0E6E" w:rsidRDefault="00DB0E6E" w:rsidP="00DB0E6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на соответствие требованиям к основным параметрам.</w:t>
            </w:r>
          </w:p>
          <w:p w14:paraId="03DCA292" w14:textId="3AB28792" w:rsidR="009C08BB" w:rsidRPr="00DB0E6E" w:rsidRDefault="00DB0E6E" w:rsidP="00DB0E6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маркировки.</w:t>
            </w:r>
          </w:p>
        </w:tc>
      </w:tr>
      <w:tr w:rsidR="00DB0E6E" w14:paraId="3B2712D1" w14:textId="77777777" w:rsidTr="00DB0E6E">
        <w:tc>
          <w:tcPr>
            <w:tcW w:w="556" w:type="dxa"/>
          </w:tcPr>
          <w:p w14:paraId="0E227C37" w14:textId="4EDE6D8D" w:rsidR="00DB0E6E" w:rsidRDefault="00FA32C8" w:rsidP="00DB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B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4" w:type="dxa"/>
          </w:tcPr>
          <w:p w14:paraId="5C03FC08" w14:textId="2D6495BD" w:rsidR="00DB0E6E" w:rsidRPr="00FA32C8" w:rsidRDefault="00DB0E6E" w:rsidP="00DB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2C8">
              <w:rPr>
                <w:rFonts w:ascii="Times New Roman" w:hAnsi="Times New Roman" w:cs="Times New Roman"/>
                <w:sz w:val="24"/>
                <w:szCs w:val="24"/>
              </w:rPr>
              <w:t>Требования по выполнению сопутствующих работ:</w:t>
            </w:r>
          </w:p>
        </w:tc>
        <w:tc>
          <w:tcPr>
            <w:tcW w:w="7927" w:type="dxa"/>
          </w:tcPr>
          <w:p w14:paraId="4DA37C54" w14:textId="5D3D42C1" w:rsidR="00DB0E6E" w:rsidRDefault="00DB0E6E" w:rsidP="00DB0E6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44A7">
              <w:rPr>
                <w:rFonts w:ascii="Times New Roman" w:hAnsi="Times New Roman" w:cs="Times New Roman"/>
                <w:sz w:val="24"/>
                <w:szCs w:val="24"/>
              </w:rPr>
              <w:t>Поставщик должен обеспечить монтажные и пусконаладочные работы на площадке заказчика предоставив требования к монтажу оборудования (требования к помещению, чертежи фундамента, подвод электроэнергии, сжатого воздуха, воды и пр.) Вышеуказанные требования необходимо направить заказчику не позднее, чем за 3 месяца до отгрузки оборудования.</w:t>
            </w:r>
          </w:p>
          <w:p w14:paraId="1236D71C" w14:textId="7E64F5D4" w:rsidR="00383217" w:rsidRDefault="00383217" w:rsidP="00DB0E6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обеспечить инструктаж основным приемам эксплуатации и обслуживания оборудования сотрудников предприятия.</w:t>
            </w:r>
          </w:p>
          <w:p w14:paraId="0237B43D" w14:textId="3F85C059" w:rsidR="00383217" w:rsidRDefault="00383217" w:rsidP="00DB0E6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 обеспечивает необходимыми специальными устройствами для выгрузки и монтажа оборудования – траверсы, захваты и пр. (кроме универсальных).</w:t>
            </w:r>
          </w:p>
          <w:p w14:paraId="1FE8A5A3" w14:textId="15B14B53" w:rsidR="00DB0E6E" w:rsidRPr="00DB0E6E" w:rsidRDefault="00DB0E6E" w:rsidP="00DB0E6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0E6E">
              <w:rPr>
                <w:rFonts w:ascii="Times New Roman" w:hAnsi="Times New Roman" w:cs="Times New Roman"/>
                <w:sz w:val="24"/>
                <w:szCs w:val="24"/>
              </w:rPr>
              <w:t>Поставщик обеспечивает своих сотрудников инструментами, необходимыми для монтажа и/или технического обслуживания поставленного оборудования.</w:t>
            </w:r>
          </w:p>
        </w:tc>
      </w:tr>
    </w:tbl>
    <w:p w14:paraId="59AB9868" w14:textId="2D509EDA" w:rsidR="002042A9" w:rsidRPr="00FA32C8" w:rsidRDefault="002042A9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FA32C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6. Требование безопасности. </w:t>
      </w:r>
    </w:p>
    <w:p w14:paraId="07648C96" w14:textId="77777777" w:rsidR="00383217" w:rsidRDefault="00383217" w:rsidP="00A52282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540B">
        <w:rPr>
          <w:rFonts w:ascii="Times New Roman" w:hAnsi="Times New Roman" w:cs="Times New Roman"/>
          <w:sz w:val="24"/>
          <w:szCs w:val="24"/>
        </w:rPr>
        <w:t xml:space="preserve">Приводы исполнительных органов </w:t>
      </w:r>
      <w:r>
        <w:rPr>
          <w:rFonts w:ascii="Times New Roman" w:hAnsi="Times New Roman" w:cs="Times New Roman"/>
          <w:sz w:val="24"/>
          <w:szCs w:val="24"/>
        </w:rPr>
        <w:t>оборудования должны иметь функцию защиты рабочего органа станка от перегрузки, способной предотвращать поломку оборудования. В конструкции оборудования должны быть предусмотрены физические устройства, исключающие перебеги рабочих органов за пределы допустимых положений. В конструкции станка должны быть предусмотрены устройства, исключающие самопроизвольное включение и (или) перемещение механизмов.</w:t>
      </w:r>
    </w:p>
    <w:p w14:paraId="01D6C3C3" w14:textId="77777777" w:rsidR="00383217" w:rsidRDefault="00383217" w:rsidP="00A5228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Поставляемый станок должен соответствовать следующим требованиям:</w:t>
      </w:r>
    </w:p>
    <w:p w14:paraId="2720B24F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ГОСТ 12.2.003-91 «ССБТ. Оборудование производственное. Общие требования безопасности»;</w:t>
      </w:r>
    </w:p>
    <w:p w14:paraId="2C654975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ГОСТ 12.2.061-81 «ССБТ. Оборудование производственное. Общие требования безопасности к рабочим местам»;</w:t>
      </w:r>
    </w:p>
    <w:p w14:paraId="44BFE64B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4A02">
        <w:rPr>
          <w:rFonts w:ascii="Times New Roman" w:hAnsi="Times New Roman" w:cs="Times New Roman"/>
          <w:sz w:val="24"/>
          <w:szCs w:val="24"/>
        </w:rPr>
        <w:t>- ГОСТ 12.2.06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B4A02">
        <w:rPr>
          <w:rFonts w:ascii="Times New Roman" w:hAnsi="Times New Roman" w:cs="Times New Roman"/>
          <w:sz w:val="24"/>
          <w:szCs w:val="24"/>
        </w:rPr>
        <w:t xml:space="preserve">-81 «ССБТ. Оборудование производственное. </w:t>
      </w:r>
      <w:r>
        <w:rPr>
          <w:rFonts w:ascii="Times New Roman" w:hAnsi="Times New Roman" w:cs="Times New Roman"/>
          <w:sz w:val="24"/>
          <w:szCs w:val="24"/>
        </w:rPr>
        <w:t>Ограждения защитные</w:t>
      </w:r>
      <w:r w:rsidRPr="005B4A02">
        <w:rPr>
          <w:rFonts w:ascii="Times New Roman" w:hAnsi="Times New Roman" w:cs="Times New Roman"/>
          <w:sz w:val="24"/>
          <w:szCs w:val="24"/>
        </w:rPr>
        <w:t>»;</w:t>
      </w:r>
    </w:p>
    <w:p w14:paraId="10F2AE74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4A02">
        <w:rPr>
          <w:rFonts w:ascii="Times New Roman" w:hAnsi="Times New Roman" w:cs="Times New Roman"/>
          <w:sz w:val="24"/>
          <w:szCs w:val="24"/>
        </w:rPr>
        <w:t>- ГОСТ 12.</w:t>
      </w:r>
      <w:r>
        <w:rPr>
          <w:rFonts w:ascii="Times New Roman" w:hAnsi="Times New Roman" w:cs="Times New Roman"/>
          <w:sz w:val="24"/>
          <w:szCs w:val="24"/>
        </w:rPr>
        <w:t>1030</w:t>
      </w:r>
      <w:r w:rsidRPr="005B4A02">
        <w:rPr>
          <w:rFonts w:ascii="Times New Roman" w:hAnsi="Times New Roman" w:cs="Times New Roman"/>
          <w:sz w:val="24"/>
          <w:szCs w:val="24"/>
        </w:rPr>
        <w:t xml:space="preserve">-81 «ССБТ. </w:t>
      </w:r>
      <w:r>
        <w:rPr>
          <w:rFonts w:ascii="Times New Roman" w:hAnsi="Times New Roman" w:cs="Times New Roman"/>
          <w:sz w:val="24"/>
          <w:szCs w:val="24"/>
        </w:rPr>
        <w:t>Электробезопасность. Защитное заземление, зануление</w:t>
      </w:r>
      <w:r w:rsidRPr="005B4A02">
        <w:rPr>
          <w:rFonts w:ascii="Times New Roman" w:hAnsi="Times New Roman" w:cs="Times New Roman"/>
          <w:sz w:val="24"/>
          <w:szCs w:val="24"/>
        </w:rPr>
        <w:t>»;</w:t>
      </w:r>
    </w:p>
    <w:p w14:paraId="491B5E80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-уровни звукового давления не должны превышать допустимых значений, установленных ГОСТ 12.1.003-83 «ССБТ. Шум. Общие требования безопасности»</w:t>
      </w:r>
    </w:p>
    <w:p w14:paraId="3A051D7B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величины общей технологической вибрации на постоянных рабочих местах не должны превышать гигиенических норм, установленных ГОСТ 12.1.012-90 «ССБТ. Вибрационная безопасность. Общие требования»;</w:t>
      </w:r>
    </w:p>
    <w:p w14:paraId="7148CE5F" w14:textId="77777777" w:rsidR="00383217" w:rsidRDefault="00383217" w:rsidP="00A5228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изготовлении, монтаже, наладке и эксплуатации станка должны соблюдаться требования:</w:t>
      </w:r>
    </w:p>
    <w:p w14:paraId="112218C9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-уровень вибрации при работе станка должен соответствовать ГОСТ 12.2.009-99</w:t>
      </w:r>
    </w:p>
    <w:p w14:paraId="641D9DAD" w14:textId="77777777" w:rsidR="00383217" w:rsidRDefault="00383217" w:rsidP="00A52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требования пожарной безопасности станка должны соответствовать ГОСТ 12.1.004-91</w:t>
      </w:r>
    </w:p>
    <w:p w14:paraId="326D4D2E" w14:textId="0D5B1701" w:rsidR="00ED000F" w:rsidRPr="00FA32C8" w:rsidRDefault="0023014F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FA32C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D000F" w:rsidRPr="00FA32C8">
        <w:rPr>
          <w:rFonts w:ascii="Times New Roman" w:hAnsi="Times New Roman" w:cs="Times New Roman"/>
          <w:b/>
          <w:bCs/>
          <w:sz w:val="24"/>
          <w:szCs w:val="24"/>
        </w:rPr>
        <w:t>. Иные требования и организационно-технические аспекты поставки продукции:</w:t>
      </w:r>
    </w:p>
    <w:p w14:paraId="2636ADBC" w14:textId="77777777" w:rsidR="00ED000F" w:rsidRPr="00FA32C8" w:rsidRDefault="00ED000F" w:rsidP="00280D9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32C8">
        <w:rPr>
          <w:rFonts w:ascii="Times New Roman" w:hAnsi="Times New Roman" w:cs="Times New Roman"/>
          <w:sz w:val="24"/>
          <w:szCs w:val="24"/>
        </w:rPr>
        <w:t>Обору</w:t>
      </w:r>
      <w:r w:rsidR="00D20B50" w:rsidRPr="00FA32C8">
        <w:rPr>
          <w:rFonts w:ascii="Times New Roman" w:hAnsi="Times New Roman" w:cs="Times New Roman"/>
          <w:sz w:val="24"/>
          <w:szCs w:val="24"/>
        </w:rPr>
        <w:t xml:space="preserve">дование должно соответствовать действующим в РФ законодательным нормам в области безопасности и требованиям к защите окружающей среды. </w:t>
      </w:r>
    </w:p>
    <w:p w14:paraId="1AB3DED7" w14:textId="5542E6F1" w:rsidR="00D20B50" w:rsidRDefault="00D20B50" w:rsidP="00280D9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32C8">
        <w:rPr>
          <w:rFonts w:ascii="Times New Roman" w:hAnsi="Times New Roman" w:cs="Times New Roman"/>
          <w:sz w:val="24"/>
          <w:szCs w:val="24"/>
        </w:rPr>
        <w:t>Качество оборудования должно соответствовать тр</w:t>
      </w:r>
      <w:r w:rsidR="00FA32C8">
        <w:rPr>
          <w:rFonts w:ascii="Times New Roman" w:hAnsi="Times New Roman" w:cs="Times New Roman"/>
          <w:sz w:val="24"/>
          <w:szCs w:val="24"/>
        </w:rPr>
        <w:t>ебованиям ГОСТ, ТУ изготовителя</w:t>
      </w:r>
      <w:r w:rsidRPr="00FA32C8">
        <w:rPr>
          <w:rFonts w:ascii="Times New Roman" w:hAnsi="Times New Roman" w:cs="Times New Roman"/>
          <w:sz w:val="24"/>
          <w:szCs w:val="24"/>
        </w:rPr>
        <w:t>, а в случае их отсутствия, аналогичным требованиям, принятым на международном уровне</w:t>
      </w:r>
      <w:r w:rsidR="00022C25" w:rsidRPr="00FA32C8">
        <w:rPr>
          <w:rFonts w:ascii="Times New Roman" w:hAnsi="Times New Roman" w:cs="Times New Roman"/>
          <w:sz w:val="24"/>
          <w:szCs w:val="24"/>
        </w:rPr>
        <w:t>, и в установленные законодательством случаях.</w:t>
      </w:r>
    </w:p>
    <w:p w14:paraId="5F68A7E2" w14:textId="3BFC93C2" w:rsidR="00F6097C" w:rsidRPr="00FA32C8" w:rsidRDefault="0023014F" w:rsidP="00A52282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FA32C8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="00F6097C" w:rsidRPr="00FA32C8">
        <w:rPr>
          <w:rFonts w:ascii="Times New Roman" w:hAnsi="Times New Roman" w:cs="Times New Roman"/>
          <w:b/>
          <w:bCs/>
          <w:sz w:val="24"/>
          <w:szCs w:val="24"/>
        </w:rPr>
        <w:t xml:space="preserve">Проведение пуско-наладочных работ должно включать следующее: </w:t>
      </w:r>
    </w:p>
    <w:p w14:paraId="0AED976C" w14:textId="03B23ADC" w:rsidR="00FA32C8" w:rsidRDefault="00FA32C8" w:rsidP="00FA32C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</w:t>
      </w:r>
      <w:r w:rsidRPr="004A784B">
        <w:rPr>
          <w:rFonts w:ascii="Times New Roman" w:hAnsi="Times New Roman" w:cs="Times New Roman"/>
          <w:sz w:val="24"/>
          <w:szCs w:val="24"/>
        </w:rPr>
        <w:t xml:space="preserve">Проведение визуального осмотра оборудования, его механической и электрической частей на предмет обнаружения возможных поломок, появившихся в процессе доставки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  <w:r w:rsidRPr="004A78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Заказчику или при его монтаже.</w:t>
      </w:r>
    </w:p>
    <w:p w14:paraId="6788B5AE" w14:textId="7BECF4FD" w:rsidR="003273EB" w:rsidRDefault="003273EB" w:rsidP="00FA32C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 Проверка установки оборудования.</w:t>
      </w:r>
    </w:p>
    <w:p w14:paraId="57D6C26E" w14:textId="05CB321D" w:rsidR="00FA32C8" w:rsidRPr="004A784B" w:rsidRDefault="00FA32C8" w:rsidP="00FA32C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3273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4A784B">
        <w:rPr>
          <w:rFonts w:ascii="Times New Roman" w:hAnsi="Times New Roman" w:cs="Times New Roman"/>
          <w:sz w:val="24"/>
          <w:szCs w:val="24"/>
        </w:rPr>
        <w:t xml:space="preserve">одключение электропитания, заземления и сжатого воздуха (по необходимости) к </w:t>
      </w:r>
      <w:r>
        <w:rPr>
          <w:rFonts w:ascii="Times New Roman" w:hAnsi="Times New Roman" w:cs="Times New Roman"/>
          <w:sz w:val="24"/>
          <w:szCs w:val="24"/>
        </w:rPr>
        <w:t>оборудованию.</w:t>
      </w:r>
    </w:p>
    <w:p w14:paraId="64EDD8A4" w14:textId="77777777" w:rsidR="00FA32C8" w:rsidRDefault="00FA32C8" w:rsidP="00FA32C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 </w:t>
      </w:r>
      <w:r w:rsidRPr="004A784B">
        <w:rPr>
          <w:rFonts w:ascii="Times New Roman" w:hAnsi="Times New Roman" w:cs="Times New Roman"/>
          <w:sz w:val="24"/>
          <w:szCs w:val="24"/>
        </w:rPr>
        <w:t xml:space="preserve">Включение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  <w:r w:rsidRPr="004A784B">
        <w:rPr>
          <w:rFonts w:ascii="Times New Roman" w:hAnsi="Times New Roman" w:cs="Times New Roman"/>
          <w:sz w:val="24"/>
          <w:szCs w:val="24"/>
        </w:rPr>
        <w:t xml:space="preserve">, осуществление функциональной проверки всех органов управления и </w:t>
      </w:r>
      <w:r>
        <w:rPr>
          <w:rFonts w:ascii="Times New Roman" w:hAnsi="Times New Roman" w:cs="Times New Roman"/>
          <w:sz w:val="24"/>
          <w:szCs w:val="24"/>
        </w:rPr>
        <w:t>узлов</w:t>
      </w:r>
      <w:r w:rsidRPr="004A78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блокировок, цифровой индикации при наличии.</w:t>
      </w:r>
    </w:p>
    <w:p w14:paraId="139CEDE3" w14:textId="43A2D601" w:rsidR="00FA32C8" w:rsidRDefault="00FA32C8" w:rsidP="00FA32C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 Проверить </w:t>
      </w:r>
      <w:r w:rsidR="003273EB">
        <w:rPr>
          <w:rFonts w:ascii="Times New Roman" w:hAnsi="Times New Roman" w:cs="Times New Roman"/>
          <w:sz w:val="24"/>
          <w:szCs w:val="24"/>
        </w:rPr>
        <w:t>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на работоспособность, </w:t>
      </w:r>
      <w:r w:rsidR="003273EB">
        <w:rPr>
          <w:rFonts w:ascii="Times New Roman" w:hAnsi="Times New Roman" w:cs="Times New Roman"/>
          <w:sz w:val="24"/>
          <w:szCs w:val="24"/>
        </w:rPr>
        <w:t xml:space="preserve">произвести изготовление детали с заданными характеристиками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A784B">
        <w:rPr>
          <w:rFonts w:ascii="Times New Roman" w:hAnsi="Times New Roman" w:cs="Times New Roman"/>
          <w:sz w:val="24"/>
          <w:szCs w:val="24"/>
        </w:rPr>
        <w:t xml:space="preserve">работа выполняется </w:t>
      </w:r>
      <w:r>
        <w:rPr>
          <w:rFonts w:ascii="Times New Roman" w:hAnsi="Times New Roman" w:cs="Times New Roman"/>
          <w:sz w:val="24"/>
          <w:szCs w:val="24"/>
        </w:rPr>
        <w:t>сотрудниками</w:t>
      </w:r>
      <w:r w:rsidR="00327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АО «КЭТЗ» </w:t>
      </w:r>
      <w:r w:rsidRPr="004A784B">
        <w:rPr>
          <w:rFonts w:ascii="Times New Roman" w:hAnsi="Times New Roman" w:cs="Times New Roman"/>
          <w:sz w:val="24"/>
          <w:szCs w:val="24"/>
        </w:rPr>
        <w:t>под контролем представителя</w:t>
      </w:r>
      <w:r w:rsidR="003273EB">
        <w:rPr>
          <w:rFonts w:ascii="Times New Roman" w:hAnsi="Times New Roman" w:cs="Times New Roman"/>
          <w:sz w:val="24"/>
          <w:szCs w:val="24"/>
        </w:rPr>
        <w:t xml:space="preserve"> поставщика</w:t>
      </w:r>
      <w:r w:rsidRPr="004A784B">
        <w:rPr>
          <w:rFonts w:ascii="Times New Roman" w:hAnsi="Times New Roman" w:cs="Times New Roman"/>
          <w:sz w:val="24"/>
          <w:szCs w:val="24"/>
        </w:rPr>
        <w:t>, ответственного за ПНР).</w:t>
      </w:r>
    </w:p>
    <w:p w14:paraId="6998065B" w14:textId="6508B3F5" w:rsidR="00A01BBF" w:rsidRPr="005609D4" w:rsidRDefault="00FA32C8" w:rsidP="005609D4">
      <w:pPr>
        <w:pStyle w:val="a4"/>
        <w:numPr>
          <w:ilvl w:val="1"/>
          <w:numId w:val="6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B90671">
        <w:rPr>
          <w:rFonts w:ascii="Times New Roman" w:hAnsi="Times New Roman" w:cs="Times New Roman"/>
          <w:sz w:val="24"/>
          <w:szCs w:val="24"/>
        </w:rPr>
        <w:t>Окончание проведения ПНР оформляются актом за подписью обоих сторон.</w:t>
      </w:r>
    </w:p>
    <w:sectPr w:rsidR="00A01BBF" w:rsidRPr="005609D4" w:rsidSect="00C03007">
      <w:footerReference w:type="default" r:id="rId8"/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ECD28" w14:textId="77777777" w:rsidR="00D4543C" w:rsidRDefault="00D4543C" w:rsidP="00883F5A">
      <w:pPr>
        <w:spacing w:after="0" w:line="240" w:lineRule="auto"/>
      </w:pPr>
      <w:r>
        <w:separator/>
      </w:r>
    </w:p>
  </w:endnote>
  <w:endnote w:type="continuationSeparator" w:id="0">
    <w:p w14:paraId="572F0745" w14:textId="77777777" w:rsidR="00D4543C" w:rsidRDefault="00D4543C" w:rsidP="00883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046085"/>
      <w:docPartObj>
        <w:docPartGallery w:val="Page Numbers (Bottom of Page)"/>
        <w:docPartUnique/>
      </w:docPartObj>
    </w:sdtPr>
    <w:sdtEndPr/>
    <w:sdtContent>
      <w:p w14:paraId="695CF7FA" w14:textId="053C02F7" w:rsidR="002042A9" w:rsidRDefault="002042A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3EB">
          <w:rPr>
            <w:noProof/>
          </w:rPr>
          <w:t>4</w:t>
        </w:r>
        <w:r>
          <w:fldChar w:fldCharType="end"/>
        </w:r>
      </w:p>
    </w:sdtContent>
  </w:sdt>
  <w:p w14:paraId="2EA2225D" w14:textId="77777777" w:rsidR="002042A9" w:rsidRDefault="002042A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66C0E" w14:textId="77777777" w:rsidR="00D4543C" w:rsidRDefault="00D4543C" w:rsidP="00883F5A">
      <w:pPr>
        <w:spacing w:after="0" w:line="240" w:lineRule="auto"/>
      </w:pPr>
      <w:r>
        <w:separator/>
      </w:r>
    </w:p>
  </w:footnote>
  <w:footnote w:type="continuationSeparator" w:id="0">
    <w:p w14:paraId="63658C49" w14:textId="77777777" w:rsidR="00D4543C" w:rsidRDefault="00D4543C" w:rsidP="00883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B3BC1"/>
    <w:multiLevelType w:val="hybridMultilevel"/>
    <w:tmpl w:val="3504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6E45"/>
    <w:multiLevelType w:val="hybridMultilevel"/>
    <w:tmpl w:val="B066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66251"/>
    <w:multiLevelType w:val="hybridMultilevel"/>
    <w:tmpl w:val="07C46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B2F7D"/>
    <w:multiLevelType w:val="multilevel"/>
    <w:tmpl w:val="32287AA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8FC47F8"/>
    <w:multiLevelType w:val="multilevel"/>
    <w:tmpl w:val="50289D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3E86219"/>
    <w:multiLevelType w:val="hybridMultilevel"/>
    <w:tmpl w:val="DBC81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A45"/>
    <w:rsid w:val="00005934"/>
    <w:rsid w:val="00022231"/>
    <w:rsid w:val="00022C25"/>
    <w:rsid w:val="00030253"/>
    <w:rsid w:val="00042329"/>
    <w:rsid w:val="00046092"/>
    <w:rsid w:val="00063D59"/>
    <w:rsid w:val="0006716E"/>
    <w:rsid w:val="00091161"/>
    <w:rsid w:val="00096F6B"/>
    <w:rsid w:val="000A3B34"/>
    <w:rsid w:val="000A7461"/>
    <w:rsid w:val="000D0BFD"/>
    <w:rsid w:val="001472E1"/>
    <w:rsid w:val="00187F71"/>
    <w:rsid w:val="00193ACE"/>
    <w:rsid w:val="00196F55"/>
    <w:rsid w:val="001A01F8"/>
    <w:rsid w:val="001A0F17"/>
    <w:rsid w:val="001A2C1B"/>
    <w:rsid w:val="001A3AC3"/>
    <w:rsid w:val="001A5574"/>
    <w:rsid w:val="001E1237"/>
    <w:rsid w:val="001E6B27"/>
    <w:rsid w:val="00204253"/>
    <w:rsid w:val="002042A9"/>
    <w:rsid w:val="0022540B"/>
    <w:rsid w:val="0023014F"/>
    <w:rsid w:val="00236BB3"/>
    <w:rsid w:val="002646B7"/>
    <w:rsid w:val="00266098"/>
    <w:rsid w:val="00270FAE"/>
    <w:rsid w:val="0027575A"/>
    <w:rsid w:val="00280D92"/>
    <w:rsid w:val="002B1D95"/>
    <w:rsid w:val="002B2EFA"/>
    <w:rsid w:val="002C13F3"/>
    <w:rsid w:val="002C1B5C"/>
    <w:rsid w:val="002C236C"/>
    <w:rsid w:val="002D42FE"/>
    <w:rsid w:val="002E2CA6"/>
    <w:rsid w:val="002E7F00"/>
    <w:rsid w:val="00315A18"/>
    <w:rsid w:val="003260E3"/>
    <w:rsid w:val="003273EB"/>
    <w:rsid w:val="0033545F"/>
    <w:rsid w:val="00335EAA"/>
    <w:rsid w:val="0034088A"/>
    <w:rsid w:val="00344B73"/>
    <w:rsid w:val="003515CF"/>
    <w:rsid w:val="00383217"/>
    <w:rsid w:val="003A02EA"/>
    <w:rsid w:val="003C6A3B"/>
    <w:rsid w:val="003D6203"/>
    <w:rsid w:val="003F543B"/>
    <w:rsid w:val="003F79BA"/>
    <w:rsid w:val="0042695E"/>
    <w:rsid w:val="00443DF6"/>
    <w:rsid w:val="00454BE0"/>
    <w:rsid w:val="00476319"/>
    <w:rsid w:val="004A01F8"/>
    <w:rsid w:val="004B1A91"/>
    <w:rsid w:val="004B55DC"/>
    <w:rsid w:val="004C44AE"/>
    <w:rsid w:val="004E752E"/>
    <w:rsid w:val="00510FC6"/>
    <w:rsid w:val="00516065"/>
    <w:rsid w:val="00523CB6"/>
    <w:rsid w:val="0052615F"/>
    <w:rsid w:val="005314FF"/>
    <w:rsid w:val="005408A8"/>
    <w:rsid w:val="00551005"/>
    <w:rsid w:val="005609D4"/>
    <w:rsid w:val="0058548B"/>
    <w:rsid w:val="0058732D"/>
    <w:rsid w:val="00597DF0"/>
    <w:rsid w:val="005A37A9"/>
    <w:rsid w:val="005B39D9"/>
    <w:rsid w:val="005B4A02"/>
    <w:rsid w:val="005D1430"/>
    <w:rsid w:val="005D1A5D"/>
    <w:rsid w:val="005F576C"/>
    <w:rsid w:val="006370AE"/>
    <w:rsid w:val="00640B43"/>
    <w:rsid w:val="00646BEF"/>
    <w:rsid w:val="00691B14"/>
    <w:rsid w:val="006A1458"/>
    <w:rsid w:val="006A25A0"/>
    <w:rsid w:val="006A443C"/>
    <w:rsid w:val="006A75BB"/>
    <w:rsid w:val="006D4D4D"/>
    <w:rsid w:val="006E3676"/>
    <w:rsid w:val="006F0264"/>
    <w:rsid w:val="00730373"/>
    <w:rsid w:val="007354B7"/>
    <w:rsid w:val="0075141F"/>
    <w:rsid w:val="00793580"/>
    <w:rsid w:val="007B08D3"/>
    <w:rsid w:val="007C2070"/>
    <w:rsid w:val="008024F7"/>
    <w:rsid w:val="00841B7A"/>
    <w:rsid w:val="00846A95"/>
    <w:rsid w:val="00850ECD"/>
    <w:rsid w:val="00853BD5"/>
    <w:rsid w:val="0085781E"/>
    <w:rsid w:val="008623F0"/>
    <w:rsid w:val="0086316F"/>
    <w:rsid w:val="0086522A"/>
    <w:rsid w:val="008716A7"/>
    <w:rsid w:val="00871AE8"/>
    <w:rsid w:val="0087515A"/>
    <w:rsid w:val="00883F5A"/>
    <w:rsid w:val="00886EB3"/>
    <w:rsid w:val="008B3B62"/>
    <w:rsid w:val="008C6826"/>
    <w:rsid w:val="008F63CC"/>
    <w:rsid w:val="00905240"/>
    <w:rsid w:val="009127E2"/>
    <w:rsid w:val="00924444"/>
    <w:rsid w:val="0093080D"/>
    <w:rsid w:val="00934510"/>
    <w:rsid w:val="00944351"/>
    <w:rsid w:val="00953B59"/>
    <w:rsid w:val="00956D3A"/>
    <w:rsid w:val="00973EE5"/>
    <w:rsid w:val="00994A45"/>
    <w:rsid w:val="009C08BB"/>
    <w:rsid w:val="009D09F5"/>
    <w:rsid w:val="009E68A5"/>
    <w:rsid w:val="009F0DE1"/>
    <w:rsid w:val="009F3161"/>
    <w:rsid w:val="009F4A04"/>
    <w:rsid w:val="009F6166"/>
    <w:rsid w:val="00A01BBF"/>
    <w:rsid w:val="00A044E7"/>
    <w:rsid w:val="00A15AE5"/>
    <w:rsid w:val="00A33C6F"/>
    <w:rsid w:val="00A4002A"/>
    <w:rsid w:val="00A4693D"/>
    <w:rsid w:val="00A5040A"/>
    <w:rsid w:val="00A52282"/>
    <w:rsid w:val="00AB735B"/>
    <w:rsid w:val="00AC193F"/>
    <w:rsid w:val="00AC79B7"/>
    <w:rsid w:val="00AD2C8F"/>
    <w:rsid w:val="00AD4396"/>
    <w:rsid w:val="00AF06C4"/>
    <w:rsid w:val="00B23C05"/>
    <w:rsid w:val="00B41510"/>
    <w:rsid w:val="00B43555"/>
    <w:rsid w:val="00B45916"/>
    <w:rsid w:val="00B66ED4"/>
    <w:rsid w:val="00B80133"/>
    <w:rsid w:val="00B812F5"/>
    <w:rsid w:val="00B94ABD"/>
    <w:rsid w:val="00B951EC"/>
    <w:rsid w:val="00BA489F"/>
    <w:rsid w:val="00BA740B"/>
    <w:rsid w:val="00BB6E75"/>
    <w:rsid w:val="00BC376C"/>
    <w:rsid w:val="00BD0F1A"/>
    <w:rsid w:val="00BD277E"/>
    <w:rsid w:val="00BD43F1"/>
    <w:rsid w:val="00BE1985"/>
    <w:rsid w:val="00BE4A53"/>
    <w:rsid w:val="00BF4AC9"/>
    <w:rsid w:val="00C03007"/>
    <w:rsid w:val="00C11F56"/>
    <w:rsid w:val="00C16A61"/>
    <w:rsid w:val="00C26353"/>
    <w:rsid w:val="00C278D9"/>
    <w:rsid w:val="00C33546"/>
    <w:rsid w:val="00C375C9"/>
    <w:rsid w:val="00C570B5"/>
    <w:rsid w:val="00C626E5"/>
    <w:rsid w:val="00C70BC4"/>
    <w:rsid w:val="00C85A88"/>
    <w:rsid w:val="00CA7248"/>
    <w:rsid w:val="00CB007F"/>
    <w:rsid w:val="00CF34CF"/>
    <w:rsid w:val="00CF36FE"/>
    <w:rsid w:val="00D02EE7"/>
    <w:rsid w:val="00D20B50"/>
    <w:rsid w:val="00D30C80"/>
    <w:rsid w:val="00D4543C"/>
    <w:rsid w:val="00D46079"/>
    <w:rsid w:val="00D4768D"/>
    <w:rsid w:val="00D560E1"/>
    <w:rsid w:val="00D60639"/>
    <w:rsid w:val="00D70220"/>
    <w:rsid w:val="00D73C4E"/>
    <w:rsid w:val="00DB0E6E"/>
    <w:rsid w:val="00DC5017"/>
    <w:rsid w:val="00DD2C97"/>
    <w:rsid w:val="00E1639F"/>
    <w:rsid w:val="00E35D60"/>
    <w:rsid w:val="00E42958"/>
    <w:rsid w:val="00E46C1B"/>
    <w:rsid w:val="00E5461B"/>
    <w:rsid w:val="00E57E67"/>
    <w:rsid w:val="00E6395B"/>
    <w:rsid w:val="00E71949"/>
    <w:rsid w:val="00E81C9F"/>
    <w:rsid w:val="00E854E7"/>
    <w:rsid w:val="00EA08D9"/>
    <w:rsid w:val="00EA7EAE"/>
    <w:rsid w:val="00EB0AB3"/>
    <w:rsid w:val="00EB6DAE"/>
    <w:rsid w:val="00EC2AB0"/>
    <w:rsid w:val="00EC2C98"/>
    <w:rsid w:val="00ED000F"/>
    <w:rsid w:val="00ED0BB3"/>
    <w:rsid w:val="00F050EE"/>
    <w:rsid w:val="00F11E9F"/>
    <w:rsid w:val="00F42154"/>
    <w:rsid w:val="00F43409"/>
    <w:rsid w:val="00F55719"/>
    <w:rsid w:val="00F6097C"/>
    <w:rsid w:val="00F85332"/>
    <w:rsid w:val="00F866EE"/>
    <w:rsid w:val="00F87FEF"/>
    <w:rsid w:val="00F9248A"/>
    <w:rsid w:val="00FA32C8"/>
    <w:rsid w:val="00FA4083"/>
    <w:rsid w:val="00FB7AEA"/>
    <w:rsid w:val="00FC5547"/>
    <w:rsid w:val="00FC7B4E"/>
    <w:rsid w:val="00FE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FAE73"/>
  <w15:chartTrackingRefBased/>
  <w15:docId w15:val="{67CDE077-B8A2-4DA4-9C3E-9FAACAA2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0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09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5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54E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83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3F5A"/>
  </w:style>
  <w:style w:type="paragraph" w:styleId="a9">
    <w:name w:val="footer"/>
    <w:basedOn w:val="a"/>
    <w:link w:val="aa"/>
    <w:uiPriority w:val="99"/>
    <w:unhideWhenUsed/>
    <w:rsid w:val="00883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3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5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7E0DD-1035-4BD3-9E29-79927751F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1478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Котенков Михаил Викторович</dc:creator>
  <cp:keywords/>
  <dc:description/>
  <cp:lastModifiedBy>Валиев Руслан Флунович</cp:lastModifiedBy>
  <cp:revision>3</cp:revision>
  <cp:lastPrinted>2024-03-12T05:39:00Z</cp:lastPrinted>
  <dcterms:created xsi:type="dcterms:W3CDTF">2024-03-13T10:35:00Z</dcterms:created>
  <dcterms:modified xsi:type="dcterms:W3CDTF">2024-03-13T10:35:00Z</dcterms:modified>
</cp:coreProperties>
</file>