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7E6" w:rsidRDefault="00A03FAA">
      <w:r>
        <w:t>Нужно получить цены и условия поставки на следующее оборудование:</w:t>
      </w:r>
    </w:p>
    <w:p w:rsidR="00A03FAA" w:rsidRDefault="00A03FAA"/>
    <w:p w:rsidR="00A03FAA" w:rsidRDefault="00A03FAA">
      <w:r>
        <w:t xml:space="preserve">Станок намоточный для намотки катушек на </w:t>
      </w:r>
      <w:r>
        <w:t>тороидальн</w:t>
      </w:r>
      <w:r>
        <w:t>ые сердечники.</w:t>
      </w:r>
    </w:p>
    <w:p w:rsidR="00A03FAA" w:rsidRDefault="00A03FAA">
      <w:r>
        <w:t>Технические данные:</w:t>
      </w:r>
    </w:p>
    <w:p w:rsidR="00A03FAA" w:rsidRDefault="00A03FAA">
      <w:r>
        <w:t>Диаметр провода 0,05 – 1 мм</w:t>
      </w:r>
      <w:r>
        <w:br/>
        <w:t>Н</w:t>
      </w:r>
      <w:r>
        <w:t>аружный диаметр</w:t>
      </w:r>
      <w:r>
        <w:t xml:space="preserve"> готового сердечника </w:t>
      </w:r>
      <w:r w:rsidR="00264B05" w:rsidRPr="00264B05">
        <w:t>5</w:t>
      </w:r>
      <w:r>
        <w:t xml:space="preserve"> - 50</w:t>
      </w:r>
      <w:r>
        <w:t xml:space="preserve"> мм</w:t>
      </w:r>
      <w:r>
        <w:br/>
      </w:r>
      <w:r>
        <w:t xml:space="preserve">Внутренний диаметр готового сердечника </w:t>
      </w:r>
      <w:r w:rsidR="00A27629">
        <w:t xml:space="preserve">от </w:t>
      </w:r>
      <w:r>
        <w:t>5</w:t>
      </w:r>
      <w:r w:rsidR="00A27629">
        <w:t xml:space="preserve"> </w:t>
      </w:r>
      <w:r>
        <w:t xml:space="preserve"> мм</w:t>
      </w:r>
      <w:r>
        <w:br/>
        <w:t>Высота гот. сердечника макс. 25 мм</w:t>
      </w:r>
      <w:r>
        <w:br/>
        <w:t xml:space="preserve">Контроллер </w:t>
      </w:r>
      <w:r w:rsidR="00A27629">
        <w:t>с дисплеем.</w:t>
      </w:r>
    </w:p>
    <w:p w:rsidR="00A27629" w:rsidRDefault="00A27629">
      <w:r>
        <w:t>Исполнение- настольное</w:t>
      </w:r>
    </w:p>
    <w:p w:rsidR="00A27629" w:rsidRDefault="00A27629">
      <w:r>
        <w:t>Вес- до 50 кг.</w:t>
      </w:r>
    </w:p>
    <w:p w:rsidR="00A27629" w:rsidRDefault="00A27629">
      <w:r>
        <w:t xml:space="preserve">Как образец- станок намоточный </w:t>
      </w:r>
      <w:r w:rsidRPr="00A27629">
        <w:rPr>
          <w:lang w:val="en-US"/>
        </w:rPr>
        <w:t>V</w:t>
      </w:r>
      <w:r w:rsidRPr="00A27629">
        <w:t>&amp;</w:t>
      </w:r>
      <w:r w:rsidRPr="00A27629">
        <w:rPr>
          <w:lang w:val="en-US"/>
        </w:rPr>
        <w:t>C</w:t>
      </w:r>
      <w:r w:rsidRPr="00A27629">
        <w:t>-</w:t>
      </w:r>
      <w:r w:rsidRPr="00A27629">
        <w:rPr>
          <w:lang w:val="en-US"/>
        </w:rPr>
        <w:t>Machinery</w:t>
      </w:r>
      <w:r w:rsidRPr="00A27629">
        <w:t xml:space="preserve"> </w:t>
      </w:r>
      <w:r w:rsidRPr="00A27629">
        <w:rPr>
          <w:lang w:val="en-US"/>
        </w:rPr>
        <w:t>VC</w:t>
      </w:r>
      <w:r w:rsidRPr="00A27629">
        <w:t>-</w:t>
      </w:r>
      <w:proofErr w:type="gramStart"/>
      <w:r w:rsidRPr="00A27629">
        <w:rPr>
          <w:lang w:val="en-US"/>
        </w:rPr>
        <w:t>MINI</w:t>
      </w:r>
      <w:r w:rsidRPr="00A27629">
        <w:t xml:space="preserve"> </w:t>
      </w:r>
      <w:r w:rsidR="007063FA">
        <w:t xml:space="preserve"> в</w:t>
      </w:r>
      <w:proofErr w:type="gramEnd"/>
      <w:r w:rsidR="007063FA">
        <w:t xml:space="preserve"> </w:t>
      </w:r>
      <w:proofErr w:type="spellStart"/>
      <w:r w:rsidR="007063FA">
        <w:t>комлектации</w:t>
      </w:r>
      <w:proofErr w:type="spellEnd"/>
      <w:r w:rsidR="007063FA">
        <w:t>:</w:t>
      </w:r>
    </w:p>
    <w:p w:rsidR="007063FA" w:rsidRPr="007063FA" w:rsidRDefault="007063FA">
      <w:r>
        <w:t xml:space="preserve">Намоточный </w:t>
      </w:r>
      <w:proofErr w:type="gramStart"/>
      <w:r>
        <w:t>стол :</w:t>
      </w:r>
      <w:proofErr w:type="gramEnd"/>
      <w:r>
        <w:t xml:space="preserve"> </w:t>
      </w:r>
      <w:r>
        <w:rPr>
          <w:lang w:val="en-US"/>
        </w:rPr>
        <w:t>VC</w:t>
      </w:r>
      <w:r w:rsidRPr="007063FA">
        <w:t>111-</w:t>
      </w:r>
      <w:r>
        <w:rPr>
          <w:lang w:val="en-US"/>
        </w:rPr>
        <w:t>V</w:t>
      </w:r>
    </w:p>
    <w:p w:rsidR="007063FA" w:rsidRPr="00264B05" w:rsidRDefault="007063FA">
      <w:r>
        <w:t xml:space="preserve">Намоточная головка : </w:t>
      </w:r>
      <w:r w:rsidR="00264B05">
        <w:rPr>
          <w:lang w:val="en-US"/>
        </w:rPr>
        <w:t xml:space="preserve"> </w:t>
      </w:r>
      <w:r w:rsidR="00264B05">
        <w:t>с п</w:t>
      </w:r>
      <w:bookmarkStart w:id="0" w:name="_GoBack"/>
      <w:bookmarkEnd w:id="0"/>
      <w:r w:rsidR="00264B05">
        <w:t>лоским ремнем</w:t>
      </w:r>
    </w:p>
    <w:sectPr w:rsidR="007063FA" w:rsidRPr="00264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E6"/>
    <w:rsid w:val="00264B05"/>
    <w:rsid w:val="007063FA"/>
    <w:rsid w:val="008537E6"/>
    <w:rsid w:val="00A03FAA"/>
    <w:rsid w:val="00A2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DE90F"/>
  <w15:chartTrackingRefBased/>
  <w15:docId w15:val="{F48C699B-6AC9-4CB5-9BE0-B07671C3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NTCEA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Ахмадеев Салават Юлаевич</dc:creator>
  <cp:keywords/>
  <dc:description/>
  <cp:lastModifiedBy>Ахмадеев Салават Юлаевич</cp:lastModifiedBy>
  <cp:revision>2</cp:revision>
  <dcterms:created xsi:type="dcterms:W3CDTF">2024-02-05T05:57:00Z</dcterms:created>
  <dcterms:modified xsi:type="dcterms:W3CDTF">2024-02-05T09:12:00Z</dcterms:modified>
</cp:coreProperties>
</file>