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customUI2010RelID" Type="http://schemas.microsoft.com/office/2007/relationships/ui/extensibility" Target="customUI/customUI14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5"/>
      </w:tblGrid>
      <w:tr w:rsidR="009172DA" w:rsidRPr="00801177" w14:paraId="1273E224" w14:textId="77777777" w:rsidTr="00801177">
        <w:tc>
          <w:tcPr>
            <w:tcW w:w="9355" w:type="dxa"/>
          </w:tcPr>
          <w:p w14:paraId="7EF830C5" w14:textId="77777777" w:rsidR="009172DA" w:rsidRPr="00692167" w:rsidRDefault="009172DA" w:rsidP="009172DA">
            <w:pPr>
              <w:contextualSpacing/>
              <w:jc w:val="right"/>
              <w:rPr>
                <w:rFonts w:ascii="Arial" w:hAnsi="Arial" w:cs="Arial"/>
                <w:b/>
              </w:rPr>
            </w:pPr>
          </w:p>
        </w:tc>
      </w:tr>
      <w:tr w:rsidR="009172DA" w:rsidRPr="00801177" w14:paraId="4A407611" w14:textId="77777777" w:rsidTr="00801177">
        <w:tc>
          <w:tcPr>
            <w:tcW w:w="9355" w:type="dxa"/>
          </w:tcPr>
          <w:p w14:paraId="02B73A33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  <w:b/>
              </w:rPr>
            </w:pPr>
          </w:p>
        </w:tc>
      </w:tr>
      <w:tr w:rsidR="009172DA" w:rsidRPr="00801177" w14:paraId="26B23410" w14:textId="77777777" w:rsidTr="00801177">
        <w:tc>
          <w:tcPr>
            <w:tcW w:w="9355" w:type="dxa"/>
          </w:tcPr>
          <w:p w14:paraId="25FE4538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  <w:b/>
              </w:rPr>
            </w:pPr>
            <w:r w:rsidRPr="00801177">
              <w:rPr>
                <w:rFonts w:ascii="Arial" w:hAnsi="Arial" w:cs="Arial"/>
                <w:b/>
              </w:rPr>
              <w:t>УТВЕРЖДАЮ</w:t>
            </w:r>
          </w:p>
        </w:tc>
      </w:tr>
      <w:tr w:rsidR="009172DA" w:rsidRPr="00801177" w14:paraId="6BC9AF5B" w14:textId="77777777" w:rsidTr="00801177">
        <w:tc>
          <w:tcPr>
            <w:tcW w:w="9355" w:type="dxa"/>
          </w:tcPr>
          <w:p w14:paraId="12455A72" w14:textId="77777777" w:rsidR="00A01E9D" w:rsidRDefault="00796EFB" w:rsidP="009172DA">
            <w:pPr>
              <w:contextualSpacing/>
              <w:jc w:val="right"/>
              <w:rPr>
                <w:rFonts w:ascii="Arial" w:hAnsi="Arial" w:cs="Arial"/>
                <w:b/>
                <w:color w:val="000000"/>
              </w:rPr>
            </w:pPr>
            <w:r w:rsidRPr="00796EFB">
              <w:rPr>
                <w:rFonts w:ascii="Arial" w:hAnsi="Arial" w:cs="Arial"/>
                <w:b/>
                <w:color w:val="000000"/>
              </w:rPr>
              <w:t>Начальник производства</w:t>
            </w:r>
          </w:p>
          <w:p w14:paraId="1D83FE90" w14:textId="6BF43294" w:rsidR="009172DA" w:rsidRPr="00801177" w:rsidRDefault="00796EFB" w:rsidP="009172DA">
            <w:pPr>
              <w:contextualSpacing/>
              <w:jc w:val="right"/>
              <w:rPr>
                <w:rFonts w:ascii="Arial" w:hAnsi="Arial" w:cs="Arial"/>
                <w:b/>
                <w:color w:val="FF0000"/>
              </w:rPr>
            </w:pPr>
            <w:r w:rsidRPr="00796EFB">
              <w:rPr>
                <w:rFonts w:ascii="Arial" w:hAnsi="Arial" w:cs="Arial"/>
                <w:b/>
                <w:color w:val="000000"/>
              </w:rPr>
              <w:t xml:space="preserve"> плоского проката</w:t>
            </w:r>
          </w:p>
        </w:tc>
      </w:tr>
      <w:tr w:rsidR="009172DA" w:rsidRPr="00801177" w14:paraId="7BB251A4" w14:textId="77777777" w:rsidTr="00801177">
        <w:tc>
          <w:tcPr>
            <w:tcW w:w="9355" w:type="dxa"/>
          </w:tcPr>
          <w:p w14:paraId="3359161E" w14:textId="77777777" w:rsidR="009172DA" w:rsidRPr="00801177" w:rsidRDefault="009172DA" w:rsidP="00FD3C06">
            <w:p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9172DA" w:rsidRPr="00801177" w14:paraId="3C330FDB" w14:textId="77777777" w:rsidTr="00801177">
        <w:tc>
          <w:tcPr>
            <w:tcW w:w="9355" w:type="dxa"/>
          </w:tcPr>
          <w:p w14:paraId="02F2EB21" w14:textId="77777777" w:rsidR="009172DA" w:rsidRPr="00801177" w:rsidRDefault="009172DA" w:rsidP="00FD3C06">
            <w:p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9172DA" w:rsidRPr="00801177" w14:paraId="65C6DFB0" w14:textId="77777777" w:rsidTr="00801177">
        <w:tc>
          <w:tcPr>
            <w:tcW w:w="9355" w:type="dxa"/>
          </w:tcPr>
          <w:p w14:paraId="0DF40740" w14:textId="77777777" w:rsidR="009172DA" w:rsidRPr="00801177" w:rsidRDefault="00796EFB" w:rsidP="009172DA">
            <w:pPr>
              <w:contextualSpacing/>
              <w:jc w:val="right"/>
              <w:rPr>
                <w:rFonts w:ascii="Arial" w:hAnsi="Arial" w:cs="Arial"/>
                <w:b/>
              </w:rPr>
            </w:pPr>
            <w:r w:rsidRPr="00796EFB">
              <w:rPr>
                <w:rFonts w:ascii="Arial" w:hAnsi="Arial" w:cs="Arial"/>
                <w:b/>
                <w:color w:val="000000"/>
              </w:rPr>
              <w:t>П.В. Антонов</w:t>
            </w:r>
          </w:p>
        </w:tc>
      </w:tr>
      <w:tr w:rsidR="009172DA" w:rsidRPr="00801177" w14:paraId="6D17B15E" w14:textId="77777777" w:rsidTr="00801177">
        <w:tc>
          <w:tcPr>
            <w:tcW w:w="9355" w:type="dxa"/>
          </w:tcPr>
          <w:p w14:paraId="1980610B" w14:textId="77777777" w:rsidR="009172DA" w:rsidRPr="00801177" w:rsidRDefault="009172DA" w:rsidP="00E713E0">
            <w:pPr>
              <w:contextualSpacing/>
              <w:jc w:val="right"/>
              <w:rPr>
                <w:rFonts w:ascii="Arial" w:hAnsi="Arial" w:cs="Arial"/>
                <w:b/>
              </w:rPr>
            </w:pPr>
            <w:r w:rsidRPr="00801177">
              <w:rPr>
                <w:rFonts w:ascii="Arial" w:hAnsi="Arial" w:cs="Arial"/>
              </w:rPr>
              <w:t>«_____»._______________.</w:t>
            </w:r>
            <w:r w:rsidR="00E713E0">
              <w:rPr>
                <w:rFonts w:ascii="Arial" w:hAnsi="Arial" w:cs="Arial"/>
              </w:rPr>
              <w:t>2023</w:t>
            </w:r>
            <w:r w:rsidRPr="00801177">
              <w:rPr>
                <w:rFonts w:ascii="Arial" w:hAnsi="Arial" w:cs="Arial"/>
              </w:rPr>
              <w:t>г.</w:t>
            </w:r>
          </w:p>
        </w:tc>
      </w:tr>
      <w:tr w:rsidR="009172DA" w:rsidRPr="00801177" w14:paraId="2D7685B4" w14:textId="77777777" w:rsidTr="00801177">
        <w:tc>
          <w:tcPr>
            <w:tcW w:w="9355" w:type="dxa"/>
          </w:tcPr>
          <w:p w14:paraId="40FC6333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</w:rPr>
            </w:pPr>
          </w:p>
        </w:tc>
      </w:tr>
      <w:tr w:rsidR="009172DA" w:rsidRPr="00801177" w14:paraId="4B9545D8" w14:textId="77777777" w:rsidTr="00801177">
        <w:tc>
          <w:tcPr>
            <w:tcW w:w="9355" w:type="dxa"/>
          </w:tcPr>
          <w:p w14:paraId="36F40CA1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</w:rPr>
            </w:pPr>
          </w:p>
        </w:tc>
      </w:tr>
      <w:tr w:rsidR="009172DA" w:rsidRPr="00801177" w14:paraId="36FA58E2" w14:textId="77777777" w:rsidTr="00801177">
        <w:tc>
          <w:tcPr>
            <w:tcW w:w="9355" w:type="dxa"/>
          </w:tcPr>
          <w:p w14:paraId="38A542A4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</w:rPr>
            </w:pPr>
          </w:p>
        </w:tc>
      </w:tr>
      <w:tr w:rsidR="009172DA" w:rsidRPr="00801177" w14:paraId="0D42801A" w14:textId="77777777" w:rsidTr="00801177">
        <w:tc>
          <w:tcPr>
            <w:tcW w:w="9355" w:type="dxa"/>
          </w:tcPr>
          <w:p w14:paraId="3D309EA2" w14:textId="401919A8" w:rsidR="009172DA" w:rsidRPr="00801177" w:rsidRDefault="00796EFB" w:rsidP="00450B08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  <w:r w:rsidRPr="00796EFB">
              <w:rPr>
                <w:rFonts w:ascii="Arial" w:hAnsi="Arial" w:cs="Arial"/>
                <w:b/>
                <w:color w:val="000000"/>
              </w:rPr>
              <w:t xml:space="preserve">ПАО «Северсталь», ППП (ГП), </w:t>
            </w:r>
            <w:r w:rsidR="00450B08">
              <w:rPr>
                <w:rFonts w:ascii="Arial" w:hAnsi="Arial" w:cs="Arial"/>
                <w:b/>
                <w:color w:val="000000"/>
              </w:rPr>
              <w:t>ЛПЦ</w:t>
            </w:r>
            <w:r w:rsidRPr="00796EFB">
              <w:rPr>
                <w:rFonts w:ascii="Arial" w:hAnsi="Arial" w:cs="Arial"/>
                <w:b/>
                <w:color w:val="000000"/>
              </w:rPr>
              <w:t>_2</w:t>
            </w:r>
          </w:p>
        </w:tc>
      </w:tr>
      <w:tr w:rsidR="009172DA" w:rsidRPr="00801177" w14:paraId="675B9477" w14:textId="77777777" w:rsidTr="00801177">
        <w:tc>
          <w:tcPr>
            <w:tcW w:w="9355" w:type="dxa"/>
          </w:tcPr>
          <w:p w14:paraId="4B39115A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</w:rPr>
            </w:pPr>
          </w:p>
        </w:tc>
      </w:tr>
      <w:tr w:rsidR="009172DA" w:rsidRPr="00801177" w14:paraId="372B73BB" w14:textId="77777777" w:rsidTr="00801177">
        <w:tc>
          <w:tcPr>
            <w:tcW w:w="9355" w:type="dxa"/>
          </w:tcPr>
          <w:p w14:paraId="3F5B9337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</w:rPr>
            </w:pPr>
          </w:p>
        </w:tc>
      </w:tr>
      <w:tr w:rsidR="00946D1D" w:rsidRPr="00946D1D" w14:paraId="3B94F1F0" w14:textId="77777777" w:rsidTr="00801177">
        <w:tc>
          <w:tcPr>
            <w:tcW w:w="9355" w:type="dxa"/>
          </w:tcPr>
          <w:p w14:paraId="1903A31B" w14:textId="77777777" w:rsidR="009172DA" w:rsidRPr="00946D1D" w:rsidRDefault="009172DA" w:rsidP="009172DA">
            <w:pPr>
              <w:contextualSpacing/>
              <w:jc w:val="center"/>
              <w:rPr>
                <w:rFonts w:ascii="Arial" w:hAnsi="Arial" w:cs="Arial"/>
                <w:color w:val="005DA3"/>
                <w:sz w:val="28"/>
              </w:rPr>
            </w:pPr>
            <w:r w:rsidRPr="00E35CCB">
              <w:rPr>
                <w:rFonts w:ascii="Arial" w:hAnsi="Arial" w:cs="Arial"/>
                <w:b/>
                <w:sz w:val="28"/>
              </w:rPr>
              <w:t>Техническое задание</w:t>
            </w:r>
          </w:p>
        </w:tc>
      </w:tr>
      <w:tr w:rsidR="009172DA" w:rsidRPr="00801177" w14:paraId="4920D388" w14:textId="77777777" w:rsidTr="00801177">
        <w:tc>
          <w:tcPr>
            <w:tcW w:w="9355" w:type="dxa"/>
          </w:tcPr>
          <w:p w14:paraId="5C1267B1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</w:rPr>
            </w:pPr>
          </w:p>
        </w:tc>
      </w:tr>
      <w:tr w:rsidR="009172DA" w:rsidRPr="00801177" w14:paraId="7937F3E4" w14:textId="77777777" w:rsidTr="00801177">
        <w:tc>
          <w:tcPr>
            <w:tcW w:w="9355" w:type="dxa"/>
          </w:tcPr>
          <w:p w14:paraId="0B5FE745" w14:textId="77777777" w:rsidR="009172DA" w:rsidRPr="00801177" w:rsidRDefault="00E713E0" w:rsidP="009172DA">
            <w:pPr>
              <w:contextualSpacing/>
              <w:jc w:val="center"/>
              <w:rPr>
                <w:rFonts w:ascii="Arial" w:hAnsi="Arial" w:cs="Arial"/>
              </w:rPr>
            </w:pPr>
            <w:r w:rsidRPr="00A32FF8">
              <w:rPr>
                <w:rFonts w:ascii="Arial" w:hAnsi="Arial" w:cs="Arial"/>
                <w:b/>
                <w:color w:val="000000"/>
              </w:rPr>
              <w:t>На разработку рабочей документации</w:t>
            </w:r>
            <w:r>
              <w:rPr>
                <w:rFonts w:ascii="Arial" w:hAnsi="Arial" w:cs="Arial"/>
                <w:b/>
                <w:color w:val="000000"/>
              </w:rPr>
              <w:t xml:space="preserve"> и поставку оборудования</w:t>
            </w:r>
          </w:p>
        </w:tc>
      </w:tr>
      <w:tr w:rsidR="009172DA" w:rsidRPr="00801177" w14:paraId="42B3DC6B" w14:textId="77777777" w:rsidTr="00801177">
        <w:tc>
          <w:tcPr>
            <w:tcW w:w="9355" w:type="dxa"/>
          </w:tcPr>
          <w:p w14:paraId="72946A03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</w:rPr>
            </w:pPr>
          </w:p>
        </w:tc>
      </w:tr>
      <w:tr w:rsidR="009172DA" w:rsidRPr="00801177" w14:paraId="3E85BFA0" w14:textId="77777777" w:rsidTr="00801177">
        <w:tc>
          <w:tcPr>
            <w:tcW w:w="9355" w:type="dxa"/>
          </w:tcPr>
          <w:p w14:paraId="091BBAEF" w14:textId="7F3135CE" w:rsidR="009172DA" w:rsidRDefault="00E713E0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  <w:r w:rsidRPr="00992132">
              <w:rPr>
                <w:rFonts w:ascii="Arial" w:hAnsi="Arial" w:cs="Arial"/>
                <w:b/>
                <w:color w:val="000000"/>
              </w:rPr>
              <w:t>ПАО «Северсталь». ППП</w:t>
            </w:r>
            <w:r>
              <w:rPr>
                <w:rFonts w:ascii="Arial" w:hAnsi="Arial" w:cs="Arial"/>
                <w:b/>
                <w:color w:val="000000"/>
              </w:rPr>
              <w:t xml:space="preserve"> (ГП)</w:t>
            </w:r>
            <w:r w:rsidRPr="00992132">
              <w:rPr>
                <w:rFonts w:ascii="Arial" w:hAnsi="Arial" w:cs="Arial"/>
                <w:b/>
                <w:color w:val="000000"/>
              </w:rPr>
              <w:t xml:space="preserve">. </w:t>
            </w:r>
            <w:r w:rsidR="00450B08">
              <w:rPr>
                <w:rFonts w:ascii="Arial" w:hAnsi="Arial" w:cs="Arial"/>
                <w:b/>
                <w:color w:val="000000"/>
              </w:rPr>
              <w:t>ЛПЦ</w:t>
            </w:r>
            <w:r w:rsidRPr="00992132">
              <w:rPr>
                <w:rFonts w:ascii="Arial" w:hAnsi="Arial" w:cs="Arial"/>
                <w:b/>
                <w:color w:val="000000"/>
              </w:rPr>
              <w:t>-2.</w:t>
            </w:r>
            <w:r w:rsidR="00450B08" w:rsidRPr="004B1856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450B08" w:rsidRPr="004B1856">
              <w:rPr>
                <w:rFonts w:ascii="Arial" w:hAnsi="Arial" w:cs="Arial"/>
                <w:b/>
                <w:color w:val="000000"/>
              </w:rPr>
              <w:t>Северная сторона отгрузки.</w:t>
            </w:r>
            <w:r w:rsidR="00450B08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42245D">
              <w:rPr>
                <w:rFonts w:ascii="Arial" w:hAnsi="Arial" w:cs="Arial"/>
                <w:b/>
                <w:color w:val="000000"/>
              </w:rPr>
              <w:t xml:space="preserve">Станок </w:t>
            </w:r>
            <w:proofErr w:type="gramStart"/>
            <w:r w:rsidR="0042245D">
              <w:rPr>
                <w:rFonts w:ascii="Arial" w:hAnsi="Arial" w:cs="Arial"/>
                <w:b/>
                <w:color w:val="000000"/>
              </w:rPr>
              <w:t>для резки упаковочной</w:t>
            </w:r>
            <w:proofErr w:type="gramEnd"/>
            <w:r w:rsidR="0042245D">
              <w:rPr>
                <w:rFonts w:ascii="Arial" w:hAnsi="Arial" w:cs="Arial"/>
                <w:b/>
                <w:color w:val="000000"/>
              </w:rPr>
              <w:t xml:space="preserve"> ленты</w:t>
            </w:r>
          </w:p>
          <w:p w14:paraId="07DF0FEF" w14:textId="77777777" w:rsidR="00F355B3" w:rsidRDefault="00F355B3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</w:p>
          <w:p w14:paraId="137304A4" w14:textId="77777777" w:rsidR="00F355B3" w:rsidRPr="00450B08" w:rsidRDefault="00F355B3" w:rsidP="009172DA">
            <w:pPr>
              <w:contextualSpacing/>
              <w:jc w:val="center"/>
              <w:rPr>
                <w:rFonts w:ascii="Arial" w:hAnsi="Arial" w:cs="Arial"/>
                <w:vanish/>
              </w:rPr>
            </w:pPr>
          </w:p>
        </w:tc>
      </w:tr>
      <w:tr w:rsidR="009172DA" w:rsidRPr="00801177" w14:paraId="4426FC32" w14:textId="77777777" w:rsidTr="00801177">
        <w:tc>
          <w:tcPr>
            <w:tcW w:w="9355" w:type="dxa"/>
          </w:tcPr>
          <w:p w14:paraId="2C1531DF" w14:textId="77777777" w:rsidR="009172DA" w:rsidRPr="00801177" w:rsidRDefault="009172DA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172DA" w:rsidRPr="00801177" w14:paraId="46D7F8A3" w14:textId="77777777" w:rsidTr="00801177">
        <w:tc>
          <w:tcPr>
            <w:tcW w:w="9355" w:type="dxa"/>
          </w:tcPr>
          <w:p w14:paraId="26A5EF3F" w14:textId="77777777" w:rsidR="009172DA" w:rsidRPr="00801177" w:rsidRDefault="009172DA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172DA" w:rsidRPr="00801177" w14:paraId="1915760A" w14:textId="77777777" w:rsidTr="00801177">
        <w:tc>
          <w:tcPr>
            <w:tcW w:w="9355" w:type="dxa"/>
          </w:tcPr>
          <w:p w14:paraId="666A5A42" w14:textId="77777777" w:rsidR="009172DA" w:rsidRPr="00801177" w:rsidRDefault="009172DA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172DA" w:rsidRPr="00801177" w14:paraId="1DF9F9E6" w14:textId="77777777" w:rsidTr="00801177">
        <w:tc>
          <w:tcPr>
            <w:tcW w:w="9355" w:type="dxa"/>
          </w:tcPr>
          <w:p w14:paraId="675E0BDD" w14:textId="77777777" w:rsidR="009172DA" w:rsidRPr="00801177" w:rsidRDefault="009172DA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172DA" w:rsidRPr="00801177" w14:paraId="5B9782F4" w14:textId="77777777" w:rsidTr="00801177">
        <w:tc>
          <w:tcPr>
            <w:tcW w:w="9355" w:type="dxa"/>
          </w:tcPr>
          <w:p w14:paraId="19F4B384" w14:textId="77777777" w:rsidR="009172DA" w:rsidRPr="00801177" w:rsidRDefault="009172DA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172DA" w:rsidRPr="00801177" w14:paraId="1514107B" w14:textId="77777777" w:rsidTr="00801177">
        <w:tc>
          <w:tcPr>
            <w:tcW w:w="9355" w:type="dxa"/>
          </w:tcPr>
          <w:p w14:paraId="5E87A6BA" w14:textId="77777777" w:rsidR="009172DA" w:rsidRPr="00801177" w:rsidRDefault="009172DA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172DA" w:rsidRPr="00801177" w14:paraId="5FA5F015" w14:textId="77777777" w:rsidTr="00801177">
        <w:tc>
          <w:tcPr>
            <w:tcW w:w="9355" w:type="dxa"/>
          </w:tcPr>
          <w:p w14:paraId="3DC8E92B" w14:textId="77777777" w:rsidR="009172DA" w:rsidRPr="00801177" w:rsidRDefault="009172DA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172DA" w:rsidRPr="00801177" w14:paraId="004F6613" w14:textId="77777777" w:rsidTr="00801177">
        <w:tc>
          <w:tcPr>
            <w:tcW w:w="9355" w:type="dxa"/>
          </w:tcPr>
          <w:p w14:paraId="7BF8512F" w14:textId="77777777" w:rsidR="009172DA" w:rsidRPr="00801177" w:rsidRDefault="009172DA" w:rsidP="009172DA">
            <w:pPr>
              <w:contextualSpacing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172DA" w:rsidRPr="00801177" w14:paraId="3328E431" w14:textId="77777777" w:rsidTr="00801177">
        <w:tc>
          <w:tcPr>
            <w:tcW w:w="9355" w:type="dxa"/>
          </w:tcPr>
          <w:p w14:paraId="010B8CE5" w14:textId="77777777" w:rsidR="009172DA" w:rsidRPr="00801177" w:rsidRDefault="009172DA" w:rsidP="009172DA">
            <w:pPr>
              <w:contextualSpacing/>
              <w:rPr>
                <w:rFonts w:ascii="Arial" w:hAnsi="Arial" w:cs="Arial"/>
              </w:rPr>
            </w:pPr>
            <w:r w:rsidRPr="00801177">
              <w:rPr>
                <w:rFonts w:ascii="Arial" w:hAnsi="Arial" w:cs="Arial"/>
              </w:rPr>
              <w:t>Регистрационный № ТЗ</w:t>
            </w:r>
            <w:r w:rsidRPr="00801177">
              <w:rPr>
                <w:rFonts w:ascii="Arial" w:hAnsi="Arial" w:cs="Arial"/>
              </w:rPr>
              <w:tab/>
            </w:r>
            <w:r w:rsidRPr="00801177">
              <w:rPr>
                <w:rFonts w:ascii="Arial" w:hAnsi="Arial" w:cs="Arial"/>
              </w:rPr>
              <w:tab/>
            </w:r>
            <w:r w:rsidRPr="00801177">
              <w:rPr>
                <w:rFonts w:ascii="Arial" w:hAnsi="Arial" w:cs="Arial"/>
              </w:rPr>
              <w:tab/>
            </w:r>
            <w:r w:rsidRPr="00801177">
              <w:rPr>
                <w:rFonts w:ascii="Arial" w:hAnsi="Arial" w:cs="Arial"/>
              </w:rPr>
              <w:tab/>
              <w:t>____________</w:t>
            </w:r>
          </w:p>
        </w:tc>
      </w:tr>
      <w:tr w:rsidR="009172DA" w:rsidRPr="00801177" w14:paraId="66750BAF" w14:textId="77777777" w:rsidTr="00801177">
        <w:tc>
          <w:tcPr>
            <w:tcW w:w="9355" w:type="dxa"/>
          </w:tcPr>
          <w:p w14:paraId="42C6FA17" w14:textId="77777777" w:rsidR="009172DA" w:rsidRPr="00801177" w:rsidRDefault="009172DA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9172DA" w:rsidRPr="00801177" w14:paraId="5A720123" w14:textId="77777777" w:rsidTr="00801177">
        <w:tc>
          <w:tcPr>
            <w:tcW w:w="9355" w:type="dxa"/>
          </w:tcPr>
          <w:p w14:paraId="334E35C8" w14:textId="363390CB" w:rsidR="009172DA" w:rsidRPr="00801177" w:rsidRDefault="009172DA" w:rsidP="00450B08">
            <w:pPr>
              <w:contextualSpacing/>
              <w:rPr>
                <w:rFonts w:ascii="Arial" w:hAnsi="Arial" w:cs="Arial"/>
              </w:rPr>
            </w:pPr>
            <w:r w:rsidRPr="00801177">
              <w:rPr>
                <w:rFonts w:ascii="Arial" w:hAnsi="Arial" w:cs="Arial"/>
              </w:rPr>
              <w:t>№ карточки в АСУ «Управление инновациями»</w:t>
            </w:r>
            <w:r w:rsidRPr="00801177">
              <w:rPr>
                <w:rFonts w:ascii="Arial" w:hAnsi="Arial" w:cs="Arial"/>
              </w:rPr>
              <w:tab/>
            </w:r>
            <w:r w:rsidR="00E713E0" w:rsidRPr="00E713E0">
              <w:rPr>
                <w:rFonts w:ascii="Arial" w:hAnsi="Arial" w:cs="Arial"/>
                <w:u w:val="single"/>
              </w:rPr>
              <w:t>140.</w:t>
            </w:r>
            <w:r w:rsidR="00450B08">
              <w:rPr>
                <w:rFonts w:ascii="Arial" w:hAnsi="Arial" w:cs="Arial"/>
                <w:u w:val="single"/>
              </w:rPr>
              <w:t>719</w:t>
            </w:r>
          </w:p>
        </w:tc>
      </w:tr>
      <w:tr w:rsidR="009172DA" w:rsidRPr="00801177" w14:paraId="0F284761" w14:textId="77777777" w:rsidTr="00801177">
        <w:tc>
          <w:tcPr>
            <w:tcW w:w="9355" w:type="dxa"/>
          </w:tcPr>
          <w:p w14:paraId="62A2807E" w14:textId="77777777" w:rsidR="009172DA" w:rsidRPr="00801177" w:rsidRDefault="009172DA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783A40" w:rsidRPr="00801177" w14:paraId="1CC034FB" w14:textId="77777777" w:rsidTr="00801177">
        <w:tc>
          <w:tcPr>
            <w:tcW w:w="9355" w:type="dxa"/>
          </w:tcPr>
          <w:p w14:paraId="17471368" w14:textId="77777777" w:rsidR="00783A40" w:rsidRPr="00801177" w:rsidRDefault="00783A40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783A40" w:rsidRPr="00801177" w14:paraId="3AED39CE" w14:textId="77777777" w:rsidTr="00801177">
        <w:tc>
          <w:tcPr>
            <w:tcW w:w="9355" w:type="dxa"/>
          </w:tcPr>
          <w:p w14:paraId="14BD3D81" w14:textId="77777777" w:rsidR="00783A40" w:rsidRPr="00801177" w:rsidRDefault="00783A40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783A40" w:rsidRPr="00801177" w14:paraId="677B42D3" w14:textId="77777777" w:rsidTr="00801177">
        <w:tc>
          <w:tcPr>
            <w:tcW w:w="9355" w:type="dxa"/>
          </w:tcPr>
          <w:p w14:paraId="39CF79AA" w14:textId="77777777" w:rsidR="00783A40" w:rsidRPr="00801177" w:rsidRDefault="00783A40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783A40" w:rsidRPr="00801177" w14:paraId="1632A86D" w14:textId="77777777" w:rsidTr="00801177">
        <w:tc>
          <w:tcPr>
            <w:tcW w:w="9355" w:type="dxa"/>
          </w:tcPr>
          <w:p w14:paraId="7EBF9135" w14:textId="77777777" w:rsidR="00783A40" w:rsidRPr="00801177" w:rsidRDefault="00783A40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783A40" w:rsidRPr="00801177" w14:paraId="665AD01A" w14:textId="77777777" w:rsidTr="00801177">
        <w:tc>
          <w:tcPr>
            <w:tcW w:w="9355" w:type="dxa"/>
          </w:tcPr>
          <w:p w14:paraId="1C4035C0" w14:textId="77777777" w:rsidR="00783A40" w:rsidRPr="00801177" w:rsidRDefault="00783A40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783A40" w:rsidRPr="00801177" w14:paraId="0A245E7D" w14:textId="77777777" w:rsidTr="00801177">
        <w:trPr>
          <w:hidden/>
        </w:trPr>
        <w:tc>
          <w:tcPr>
            <w:tcW w:w="9355" w:type="dxa"/>
          </w:tcPr>
          <w:p w14:paraId="44EE6EFB" w14:textId="77777777" w:rsidR="00783A40" w:rsidRPr="00ED631E" w:rsidRDefault="00783A40" w:rsidP="009172DA">
            <w:pPr>
              <w:contextualSpacing/>
              <w:rPr>
                <w:rFonts w:ascii="Arial" w:hAnsi="Arial" w:cs="Arial"/>
                <w:vanish/>
              </w:rPr>
            </w:pPr>
          </w:p>
        </w:tc>
      </w:tr>
      <w:tr w:rsidR="00783A40" w:rsidRPr="00801177" w14:paraId="150955CD" w14:textId="77777777" w:rsidTr="00801177">
        <w:tc>
          <w:tcPr>
            <w:tcW w:w="9355" w:type="dxa"/>
          </w:tcPr>
          <w:p w14:paraId="3049A9F1" w14:textId="77777777" w:rsidR="00783A40" w:rsidRPr="00801177" w:rsidRDefault="00783A40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783A40" w:rsidRPr="00801177" w14:paraId="3DCB8503" w14:textId="77777777" w:rsidTr="00801177">
        <w:tc>
          <w:tcPr>
            <w:tcW w:w="9355" w:type="dxa"/>
          </w:tcPr>
          <w:p w14:paraId="222D4562" w14:textId="77777777" w:rsidR="00783A40" w:rsidRPr="00801177" w:rsidRDefault="00783A40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783A40" w:rsidRPr="00801177" w14:paraId="685AEFDD" w14:textId="77777777" w:rsidTr="00801177">
        <w:tc>
          <w:tcPr>
            <w:tcW w:w="9355" w:type="dxa"/>
          </w:tcPr>
          <w:p w14:paraId="43BA97B6" w14:textId="77777777" w:rsidR="00783A40" w:rsidRPr="00801177" w:rsidRDefault="00783A40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2D1496" w:rsidRPr="00801177" w14:paraId="316A70CF" w14:textId="77777777" w:rsidTr="002F19E9">
        <w:tc>
          <w:tcPr>
            <w:tcW w:w="9355" w:type="dxa"/>
          </w:tcPr>
          <w:p w14:paraId="268E5494" w14:textId="77777777" w:rsidR="002D1496" w:rsidRPr="00D374AC" w:rsidRDefault="002D1496" w:rsidP="002F19E9">
            <w:pPr>
              <w:contextualSpacing/>
              <w:jc w:val="right"/>
              <w:rPr>
                <w:rFonts w:ascii="Arial" w:hAnsi="Arial" w:cs="Arial"/>
              </w:rPr>
            </w:pPr>
          </w:p>
          <w:p w14:paraId="3D4F79B3" w14:textId="77777777" w:rsidR="002D1496" w:rsidRPr="00D374AC" w:rsidRDefault="002D1496" w:rsidP="002F19E9">
            <w:pPr>
              <w:contextualSpacing/>
              <w:jc w:val="right"/>
              <w:rPr>
                <w:rFonts w:ascii="Arial" w:hAnsi="Arial" w:cs="Arial"/>
              </w:rPr>
            </w:pPr>
            <w:r w:rsidRPr="00D374AC">
              <w:rPr>
                <w:rFonts w:ascii="Arial" w:hAnsi="Arial" w:cs="Arial"/>
              </w:rPr>
              <w:t>СОГЛАСОВАНО</w:t>
            </w:r>
          </w:p>
          <w:p w14:paraId="2CFC89E4" w14:textId="77777777" w:rsidR="002D1496" w:rsidRPr="00D374AC" w:rsidRDefault="002D1496" w:rsidP="002F19E9">
            <w:pPr>
              <w:contextualSpacing/>
              <w:jc w:val="right"/>
              <w:rPr>
                <w:rFonts w:ascii="Arial" w:hAnsi="Arial" w:cs="Arial"/>
              </w:rPr>
            </w:pPr>
            <w:r w:rsidRPr="00D374AC">
              <w:rPr>
                <w:rFonts w:ascii="Arial" w:hAnsi="Arial" w:cs="Arial"/>
              </w:rPr>
              <w:t>Начальник управления по реконструкции</w:t>
            </w:r>
          </w:p>
          <w:p w14:paraId="6F42BCB4" w14:textId="77777777" w:rsidR="002D1496" w:rsidRPr="00D374AC" w:rsidRDefault="002D1496" w:rsidP="002F19E9">
            <w:pPr>
              <w:contextualSpacing/>
              <w:jc w:val="right"/>
              <w:rPr>
                <w:rFonts w:ascii="Arial" w:hAnsi="Arial" w:cs="Arial"/>
              </w:rPr>
            </w:pPr>
          </w:p>
          <w:p w14:paraId="6E4E2D2A" w14:textId="77777777" w:rsidR="002D1496" w:rsidRPr="00D374AC" w:rsidRDefault="002D1496" w:rsidP="002F19E9">
            <w:pPr>
              <w:contextualSpacing/>
              <w:jc w:val="right"/>
              <w:rPr>
                <w:rFonts w:ascii="Arial" w:hAnsi="Arial" w:cs="Arial"/>
              </w:rPr>
            </w:pPr>
            <w:r w:rsidRPr="00D374AC">
              <w:rPr>
                <w:rFonts w:ascii="Arial" w:hAnsi="Arial" w:cs="Arial"/>
              </w:rPr>
              <w:t>Н.В. Саватин</w:t>
            </w:r>
          </w:p>
          <w:p w14:paraId="48279420" w14:textId="77777777" w:rsidR="002D1496" w:rsidRPr="00801177" w:rsidRDefault="002D1496" w:rsidP="002F19E9">
            <w:pPr>
              <w:contextualSpacing/>
              <w:jc w:val="right"/>
              <w:rPr>
                <w:rFonts w:ascii="Arial" w:hAnsi="Arial" w:cs="Arial"/>
              </w:rPr>
            </w:pPr>
            <w:r w:rsidRPr="00D374AC">
              <w:rPr>
                <w:rFonts w:ascii="Arial" w:hAnsi="Arial" w:cs="Arial"/>
              </w:rPr>
              <w:t>«____»  __________________. 2023г.</w:t>
            </w:r>
          </w:p>
        </w:tc>
      </w:tr>
      <w:tr w:rsidR="00783A40" w:rsidRPr="00801177" w14:paraId="35A0406B" w14:textId="77777777" w:rsidTr="00801177">
        <w:tc>
          <w:tcPr>
            <w:tcW w:w="9355" w:type="dxa"/>
          </w:tcPr>
          <w:p w14:paraId="03B0EDD2" w14:textId="77777777" w:rsidR="00783A40" w:rsidRPr="00801177" w:rsidRDefault="00783A40" w:rsidP="009172DA">
            <w:pPr>
              <w:contextualSpacing/>
              <w:rPr>
                <w:rFonts w:ascii="Arial" w:hAnsi="Arial" w:cs="Arial"/>
              </w:rPr>
            </w:pPr>
          </w:p>
        </w:tc>
      </w:tr>
      <w:tr w:rsidR="009172DA" w:rsidRPr="00801177" w14:paraId="79C11FF1" w14:textId="77777777" w:rsidTr="00801177">
        <w:tc>
          <w:tcPr>
            <w:tcW w:w="9355" w:type="dxa"/>
          </w:tcPr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12"/>
              <w:gridCol w:w="3543"/>
            </w:tblGrid>
            <w:tr w:rsidR="007E61EB" w14:paraId="364987AB" w14:textId="77777777" w:rsidTr="007E61EB">
              <w:tc>
                <w:tcPr>
                  <w:tcW w:w="5812" w:type="dxa"/>
                  <w:hideMark/>
                </w:tcPr>
                <w:p w14:paraId="5FD42C60" w14:textId="77777777" w:rsidR="007E61EB" w:rsidRDefault="007E61EB" w:rsidP="006033A1">
                  <w:pPr>
                    <w:contextualSpacing/>
                    <w:rPr>
                      <w:rFonts w:ascii="Arial" w:hAnsi="Arial" w:cs="Arial"/>
                      <w:color w:val="FF0000"/>
                    </w:rPr>
                  </w:pPr>
                </w:p>
              </w:tc>
              <w:tc>
                <w:tcPr>
                  <w:tcW w:w="3543" w:type="dxa"/>
                  <w:hideMark/>
                </w:tcPr>
                <w:p w14:paraId="69B7411B" w14:textId="77777777" w:rsidR="007E61EB" w:rsidRDefault="007E61EB" w:rsidP="006033A1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7E61EB" w14:paraId="4F4865E2" w14:textId="77777777" w:rsidTr="007E61EB">
              <w:tc>
                <w:tcPr>
                  <w:tcW w:w="9355" w:type="dxa"/>
                  <w:gridSpan w:val="2"/>
                </w:tcPr>
                <w:p w14:paraId="3DE68350" w14:textId="77777777" w:rsidR="007E61EB" w:rsidRDefault="007E61EB" w:rsidP="007E61EB">
                  <w:pPr>
                    <w:contextualSpacing/>
                    <w:jc w:val="right"/>
                    <w:rPr>
                      <w:rFonts w:ascii="Arial" w:hAnsi="Arial" w:cs="Arial"/>
                    </w:rPr>
                  </w:pPr>
                </w:p>
              </w:tc>
            </w:tr>
          </w:tbl>
          <w:p w14:paraId="2779766E" w14:textId="77777777" w:rsidR="009172DA" w:rsidRPr="00801177" w:rsidRDefault="009172DA" w:rsidP="009172DA">
            <w:pPr>
              <w:contextualSpacing/>
              <w:jc w:val="right"/>
              <w:rPr>
                <w:rFonts w:ascii="Arial" w:hAnsi="Arial" w:cs="Arial"/>
              </w:rPr>
            </w:pPr>
          </w:p>
        </w:tc>
      </w:tr>
    </w:tbl>
    <w:p w14:paraId="00F3536C" w14:textId="77777777" w:rsidR="00B73415" w:rsidRPr="007E61EB" w:rsidRDefault="00BB34B0">
      <w:pPr>
        <w:rPr>
          <w:rFonts w:ascii="Arial" w:hAnsi="Arial" w:cs="Arial"/>
          <w:b/>
        </w:rPr>
      </w:pPr>
      <w:r w:rsidRPr="007E61EB">
        <w:rPr>
          <w:rFonts w:ascii="Arial" w:hAnsi="Arial" w:cs="Arial"/>
          <w:b/>
        </w:rPr>
        <w:br w:type="page"/>
      </w:r>
    </w:p>
    <w:sdt>
      <w:sdtPr>
        <w:rPr>
          <w:rFonts w:ascii="Arial" w:hAnsi="Arial" w:cs="Arial"/>
        </w:rPr>
        <w:id w:val="2588012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D3F4E2" w14:textId="77777777" w:rsidR="00B73415" w:rsidRPr="00801177" w:rsidRDefault="00B73415" w:rsidP="00FE74B9">
          <w:pPr>
            <w:pStyle w:val="af4"/>
            <w:rPr>
              <w:rFonts w:ascii="Arial" w:hAnsi="Arial" w:cs="Arial"/>
            </w:rPr>
          </w:pPr>
          <w:r w:rsidRPr="00801177">
            <w:rPr>
              <w:rFonts w:ascii="Arial" w:hAnsi="Arial" w:cs="Arial"/>
            </w:rPr>
            <w:t>Оглавле</w:t>
          </w:r>
          <w:bookmarkStart w:id="0" w:name="_GoBack"/>
          <w:bookmarkEnd w:id="0"/>
          <w:r w:rsidRPr="00801177">
            <w:rPr>
              <w:rFonts w:ascii="Arial" w:hAnsi="Arial" w:cs="Arial"/>
            </w:rPr>
            <w:t>ние</w:t>
          </w:r>
        </w:p>
        <w:p w14:paraId="4EE3802D" w14:textId="394B1EE3" w:rsidR="00952285" w:rsidRDefault="00B73415">
          <w:pPr>
            <w:pStyle w:val="11"/>
            <w:tabs>
              <w:tab w:val="left" w:pos="44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r w:rsidRPr="00801177">
            <w:rPr>
              <w:rFonts w:ascii="Arial" w:hAnsi="Arial" w:cs="Arial"/>
            </w:rPr>
            <w:fldChar w:fldCharType="begin"/>
          </w:r>
          <w:r w:rsidRPr="00801177">
            <w:rPr>
              <w:rFonts w:ascii="Arial" w:hAnsi="Arial" w:cs="Arial"/>
            </w:rPr>
            <w:instrText xml:space="preserve"> TOC \o "1-3" \h \z \u </w:instrText>
          </w:r>
          <w:r w:rsidRPr="00801177">
            <w:rPr>
              <w:rFonts w:ascii="Arial" w:hAnsi="Arial" w:cs="Arial"/>
            </w:rPr>
            <w:fldChar w:fldCharType="separate"/>
          </w:r>
          <w:hyperlink w:anchor="_Toc151989097" w:history="1">
            <w:r w:rsidR="00952285" w:rsidRPr="0033688F">
              <w:rPr>
                <w:rStyle w:val="af3"/>
                <w:rFonts w:ascii="Arial" w:hAnsi="Arial" w:cs="Arial"/>
                <w:b/>
                <w:noProof/>
              </w:rPr>
              <w:t>1.</w:t>
            </w:r>
            <w:r w:rsidR="00952285">
              <w:rPr>
                <w:rFonts w:eastAsiaTheme="minorEastAsia"/>
                <w:noProof/>
                <w:lang w:eastAsia="ru-RU"/>
              </w:rPr>
              <w:tab/>
            </w:r>
            <w:r w:rsidR="00952285" w:rsidRPr="0033688F">
              <w:rPr>
                <w:rStyle w:val="af3"/>
                <w:rFonts w:ascii="Arial" w:hAnsi="Arial" w:cs="Arial"/>
                <w:b/>
                <w:noProof/>
              </w:rPr>
              <w:t>Общая информация</w:t>
            </w:r>
            <w:r w:rsidR="00952285">
              <w:rPr>
                <w:noProof/>
                <w:webHidden/>
              </w:rPr>
              <w:tab/>
            </w:r>
            <w:r w:rsidR="00952285">
              <w:rPr>
                <w:noProof/>
                <w:webHidden/>
              </w:rPr>
              <w:fldChar w:fldCharType="begin"/>
            </w:r>
            <w:r w:rsidR="00952285">
              <w:rPr>
                <w:noProof/>
                <w:webHidden/>
              </w:rPr>
              <w:instrText xml:space="preserve"> PAGEREF _Toc151989097 \h </w:instrText>
            </w:r>
            <w:r w:rsidR="00952285">
              <w:rPr>
                <w:noProof/>
                <w:webHidden/>
              </w:rPr>
            </w:r>
            <w:r w:rsidR="00952285">
              <w:rPr>
                <w:noProof/>
                <w:webHidden/>
              </w:rPr>
              <w:fldChar w:fldCharType="separate"/>
            </w:r>
            <w:r w:rsidR="00952285">
              <w:rPr>
                <w:noProof/>
                <w:webHidden/>
              </w:rPr>
              <w:t>3</w:t>
            </w:r>
            <w:r w:rsidR="00952285">
              <w:rPr>
                <w:noProof/>
                <w:webHidden/>
              </w:rPr>
              <w:fldChar w:fldCharType="end"/>
            </w:r>
          </w:hyperlink>
        </w:p>
        <w:p w14:paraId="08B92467" w14:textId="1C2A8975" w:rsidR="00952285" w:rsidRDefault="00952285">
          <w:pPr>
            <w:pStyle w:val="11"/>
            <w:tabs>
              <w:tab w:val="left" w:pos="44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098" w:history="1">
            <w:r w:rsidRPr="0033688F">
              <w:rPr>
                <w:rStyle w:val="af3"/>
                <w:rFonts w:ascii="Arial" w:hAnsi="Arial" w:cs="Arial"/>
                <w:b/>
                <w:noProof/>
              </w:rPr>
              <w:t>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 xml:space="preserve">Описание существующего положения и требования к объекту: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64608" w14:textId="125996FF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099" w:history="1">
            <w:r w:rsidRPr="0033688F">
              <w:rPr>
                <w:rStyle w:val="af3"/>
                <w:rFonts w:ascii="Arial" w:hAnsi="Arial" w:cs="Arial"/>
                <w:noProof/>
              </w:rPr>
              <w:t>2.1.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Технологическая часть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A966BE" w14:textId="294FF711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0" w:history="1">
            <w:r w:rsidRPr="0033688F">
              <w:rPr>
                <w:rStyle w:val="af3"/>
                <w:rFonts w:ascii="Arial" w:hAnsi="Arial" w:cs="Arial"/>
                <w:noProof/>
              </w:rPr>
              <w:t>2.2.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Электрооборудование и электроснабжение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D74596" w14:textId="63CB2F05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1" w:history="1">
            <w:r w:rsidRPr="0033688F">
              <w:rPr>
                <w:rStyle w:val="af3"/>
                <w:rFonts w:ascii="Arial" w:hAnsi="Arial" w:cs="Arial"/>
                <w:noProof/>
              </w:rPr>
              <w:t>2.3.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Механооборудование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957F09" w14:textId="70214AC4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2" w:history="1">
            <w:r w:rsidRPr="0033688F">
              <w:rPr>
                <w:rStyle w:val="af3"/>
                <w:rFonts w:ascii="Arial" w:hAnsi="Arial" w:cs="Arial"/>
                <w:noProof/>
              </w:rPr>
              <w:t>2.4.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Автоматизированные системы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373332" w14:textId="47E3CC2F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3" w:history="1">
            <w:r w:rsidRPr="0033688F">
              <w:rPr>
                <w:rStyle w:val="af3"/>
                <w:rFonts w:ascii="Arial" w:hAnsi="Arial" w:cs="Arial"/>
                <w:noProof/>
              </w:rPr>
              <w:t>2.5.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Пневматика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B3BE1D" w14:textId="08B7E1FC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4" w:history="1">
            <w:r w:rsidRPr="0033688F">
              <w:rPr>
                <w:rStyle w:val="af3"/>
                <w:rFonts w:ascii="Arial" w:hAnsi="Arial" w:cs="Arial"/>
                <w:noProof/>
              </w:rPr>
              <w:t>2.6.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ЗИП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113CF" w14:textId="4EE9ABFB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5" w:history="1">
            <w:r w:rsidRPr="0033688F">
              <w:rPr>
                <w:rStyle w:val="af3"/>
                <w:rFonts w:ascii="Arial" w:hAnsi="Arial" w:cs="Arial"/>
                <w:noProof/>
              </w:rPr>
              <w:t>2.7.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Аварийный запас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1CBA8" w14:textId="7E980C99" w:rsidR="00952285" w:rsidRDefault="00952285">
          <w:pPr>
            <w:pStyle w:val="11"/>
            <w:tabs>
              <w:tab w:val="left" w:pos="44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6" w:history="1">
            <w:r w:rsidRPr="0033688F">
              <w:rPr>
                <w:rStyle w:val="af3"/>
                <w:rFonts w:ascii="Arial" w:hAnsi="Arial" w:cs="Arial"/>
                <w:b/>
                <w:noProof/>
                <w:lang w:val="en-US"/>
              </w:rPr>
              <w:t>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Требования к документации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ED59C" w14:textId="639BEC2C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7" w:history="1">
            <w:r w:rsidRPr="0033688F">
              <w:rPr>
                <w:rStyle w:val="af3"/>
                <w:rFonts w:ascii="Arial" w:hAnsi="Arial" w:cs="Arial"/>
                <w:noProof/>
              </w:rPr>
              <w:t>3.1.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Рабочая документация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B57286" w14:textId="6B272435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8" w:history="1">
            <w:r w:rsidRPr="0033688F">
              <w:rPr>
                <w:rStyle w:val="af3"/>
                <w:rFonts w:ascii="Arial" w:hAnsi="Arial" w:cs="Arial"/>
                <w:noProof/>
              </w:rPr>
              <w:t>3.2.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Техническая эксплуатационная документация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F76900" w14:textId="594D780F" w:rsidR="00952285" w:rsidRDefault="00952285">
          <w:pPr>
            <w:pStyle w:val="11"/>
            <w:tabs>
              <w:tab w:val="left" w:pos="44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09" w:history="1">
            <w:r w:rsidRPr="0033688F">
              <w:rPr>
                <w:rStyle w:val="af3"/>
                <w:rFonts w:ascii="Arial" w:hAnsi="Arial" w:cs="Arial"/>
                <w:b/>
                <w:noProof/>
                <w:lang w:val="en-US"/>
              </w:rPr>
              <w:t>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Информационная безопасность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841B89" w14:textId="5456A2BC" w:rsidR="00952285" w:rsidRDefault="00952285">
          <w:pPr>
            <w:pStyle w:val="11"/>
            <w:tabs>
              <w:tab w:val="left" w:pos="44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10" w:history="1">
            <w:r w:rsidRPr="0033688F">
              <w:rPr>
                <w:rStyle w:val="af3"/>
                <w:rFonts w:ascii="Arial" w:hAnsi="Arial" w:cs="Arial"/>
                <w:b/>
                <w:noProof/>
              </w:rPr>
              <w:t>5.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Гарантии и методика проведения гарантийных испытаний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213E65" w14:textId="62CE961A" w:rsidR="00952285" w:rsidRDefault="00952285">
          <w:pPr>
            <w:pStyle w:val="11"/>
            <w:tabs>
              <w:tab w:val="left" w:pos="44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11" w:history="1">
            <w:r w:rsidRPr="0033688F">
              <w:rPr>
                <w:rStyle w:val="af3"/>
                <w:rFonts w:ascii="Arial" w:hAnsi="Arial" w:cs="Arial"/>
                <w:b/>
                <w:noProof/>
              </w:rPr>
              <w:t>6.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Охрана труда, промышленная безопасность, экология и техническое регулирование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638A8D" w14:textId="7885B3D0" w:rsidR="00952285" w:rsidRDefault="00952285">
          <w:pPr>
            <w:pStyle w:val="11"/>
            <w:tabs>
              <w:tab w:val="left" w:pos="44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12" w:history="1">
            <w:r w:rsidRPr="0033688F">
              <w:rPr>
                <w:rStyle w:val="af3"/>
                <w:rFonts w:ascii="Arial" w:hAnsi="Arial" w:cs="Arial"/>
                <w:b/>
                <w:noProof/>
              </w:rPr>
              <w:t>7.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b/>
                <w:noProof/>
              </w:rPr>
              <w:t>Пожарная безопасность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C6FF3D" w14:textId="18B86BD9" w:rsidR="00952285" w:rsidRDefault="00952285">
          <w:pPr>
            <w:pStyle w:val="21"/>
            <w:tabs>
              <w:tab w:val="left" w:pos="880"/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13" w:history="1">
            <w:r w:rsidRPr="0033688F">
              <w:rPr>
                <w:rStyle w:val="af3"/>
                <w:rFonts w:ascii="Arial" w:hAnsi="Arial" w:cs="Arial"/>
                <w:noProof/>
              </w:rPr>
              <w:t>7.1.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3688F">
              <w:rPr>
                <w:rStyle w:val="af3"/>
                <w:rFonts w:ascii="Arial" w:hAnsi="Arial" w:cs="Arial"/>
                <w:noProof/>
              </w:rPr>
              <w:t>Пожаротушение и автоматика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AB3F5" w14:textId="606A8E8E" w:rsidR="00952285" w:rsidRDefault="00952285">
          <w:pPr>
            <w:pStyle w:val="11"/>
            <w:tabs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14" w:history="1">
            <w:r w:rsidRPr="0033688F">
              <w:rPr>
                <w:rStyle w:val="af3"/>
                <w:rFonts w:ascii="Arial" w:hAnsi="Arial" w:cs="Arial"/>
                <w:b/>
                <w:noProof/>
              </w:rPr>
              <w:t>Опросный лист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68DF3" w14:textId="4AA95047" w:rsidR="00952285" w:rsidRDefault="00952285">
          <w:pPr>
            <w:pStyle w:val="11"/>
            <w:tabs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15" w:history="1">
            <w:r w:rsidRPr="0033688F">
              <w:rPr>
                <w:rStyle w:val="af3"/>
                <w:rFonts w:ascii="Arial" w:hAnsi="Arial" w:cs="Arial"/>
                <w:b/>
                <w:noProof/>
              </w:rPr>
              <w:t xml:space="preserve">Приложение 1: </w:t>
            </w:r>
            <w:r w:rsidRPr="0033688F">
              <w:rPr>
                <w:rStyle w:val="af3"/>
                <w:rFonts w:ascii="Arial" w:hAnsi="Arial" w:cs="Arial"/>
                <w:noProof/>
              </w:rPr>
              <w:t>Предполагаемое место установки лентореза.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09C36" w14:textId="1287425B" w:rsidR="00952285" w:rsidRDefault="00952285">
          <w:pPr>
            <w:pStyle w:val="11"/>
            <w:tabs>
              <w:tab w:val="right" w:leader="dot" w:pos="9346"/>
            </w:tabs>
            <w:rPr>
              <w:rFonts w:eastAsiaTheme="minorEastAsia"/>
              <w:noProof/>
              <w:lang w:eastAsia="ru-RU"/>
            </w:rPr>
          </w:pPr>
          <w:hyperlink w:anchor="_Toc151989116" w:history="1">
            <w:r w:rsidRPr="0033688F">
              <w:rPr>
                <w:rStyle w:val="af3"/>
                <w:rFonts w:ascii="Arial" w:hAnsi="Arial" w:cs="Arial"/>
                <w:b/>
                <w:noProof/>
              </w:rPr>
              <w:t xml:space="preserve">Приложение 2. </w:t>
            </w:r>
            <w:r w:rsidRPr="0033688F">
              <w:rPr>
                <w:rStyle w:val="af3"/>
                <w:rFonts w:ascii="Arial" w:hAnsi="Arial" w:cs="Arial"/>
                <w:noProof/>
              </w:rPr>
              <w:t xml:space="preserve">Ориентировочный состав </w:t>
            </w:r>
            <w:r w:rsidRPr="0033688F">
              <w:rPr>
                <w:rStyle w:val="af3"/>
                <w:rFonts w:ascii="Arial" w:hAnsi="Arial" w:cs="Arial"/>
                <w:noProof/>
                <w:lang w:eastAsia="ru-RU"/>
              </w:rPr>
              <w:t>станка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_Toc151989116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90384C" w14:textId="5A2B6C38" w:rsidR="009172DA" w:rsidRPr="00801177" w:rsidRDefault="00B73415" w:rsidP="00B468B3">
          <w:pPr>
            <w:pStyle w:val="11"/>
            <w:tabs>
              <w:tab w:val="right" w:leader="dot" w:pos="9346"/>
            </w:tabs>
            <w:rPr>
              <w:rFonts w:ascii="Arial" w:hAnsi="Arial" w:cs="Arial"/>
              <w:b/>
              <w:bCs/>
            </w:rPr>
          </w:pPr>
          <w:r w:rsidRPr="00801177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1CCA004" w14:textId="77777777" w:rsidR="00742FB7" w:rsidRDefault="00742FB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22237C37" w14:textId="77777777" w:rsidR="0045079C" w:rsidRPr="00801177" w:rsidRDefault="00354E42" w:rsidP="00E43D62">
      <w:pPr>
        <w:pStyle w:val="a8"/>
        <w:numPr>
          <w:ilvl w:val="0"/>
          <w:numId w:val="3"/>
        </w:numPr>
        <w:spacing w:line="240" w:lineRule="auto"/>
        <w:ind w:hanging="720"/>
        <w:outlineLvl w:val="0"/>
        <w:rPr>
          <w:rFonts w:ascii="Arial" w:hAnsi="Arial" w:cs="Arial"/>
          <w:b/>
        </w:rPr>
      </w:pPr>
      <w:bookmarkStart w:id="1" w:name="_Toc151989097"/>
      <w:r w:rsidRPr="00801177">
        <w:rPr>
          <w:rFonts w:ascii="Arial" w:hAnsi="Arial" w:cs="Arial"/>
          <w:b/>
        </w:rPr>
        <w:lastRenderedPageBreak/>
        <w:t>Общая информация</w:t>
      </w:r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0"/>
        <w:gridCol w:w="5385"/>
      </w:tblGrid>
      <w:tr w:rsidR="0094290A" w:rsidRPr="00801177" w14:paraId="4264ADE9" w14:textId="77777777" w:rsidTr="00BB34B0">
        <w:tc>
          <w:tcPr>
            <w:tcW w:w="3960" w:type="dxa"/>
            <w:shd w:val="clear" w:color="auto" w:fill="auto"/>
            <w:vAlign w:val="center"/>
          </w:tcPr>
          <w:p w14:paraId="46611DC1" w14:textId="400A1043" w:rsidR="0094290A" w:rsidRPr="00E237C4" w:rsidRDefault="0094290A" w:rsidP="0094290A">
            <w:pPr>
              <w:spacing w:line="240" w:lineRule="auto"/>
              <w:contextualSpacing/>
              <w:rPr>
                <w:rFonts w:ascii="Arial" w:hAnsi="Arial" w:cs="Arial"/>
                <w:sz w:val="28"/>
                <w:szCs w:val="28"/>
              </w:rPr>
            </w:pPr>
            <w:r w:rsidRPr="00F107A4">
              <w:rPr>
                <w:rFonts w:ascii="Arial" w:hAnsi="Arial" w:cs="Arial"/>
                <w:sz w:val="20"/>
                <w:szCs w:val="20"/>
              </w:rPr>
              <w:t>Бизнес-Единица. Подразделение. Цех</w:t>
            </w:r>
          </w:p>
        </w:tc>
        <w:tc>
          <w:tcPr>
            <w:tcW w:w="5385" w:type="dxa"/>
            <w:shd w:val="clear" w:color="auto" w:fill="auto"/>
            <w:vAlign w:val="center"/>
          </w:tcPr>
          <w:p w14:paraId="16BF4271" w14:textId="7CCDE792" w:rsidR="0094290A" w:rsidRPr="00801177" w:rsidRDefault="0094290A" w:rsidP="0094290A">
            <w:pPr>
              <w:rPr>
                <w:rFonts w:ascii="Arial" w:hAnsi="Arial" w:cs="Arial"/>
                <w:color w:val="000000"/>
              </w:rPr>
            </w:pPr>
            <w:r w:rsidRPr="00F107A4">
              <w:rPr>
                <w:rFonts w:ascii="Arial" w:hAnsi="Arial" w:cs="Arial"/>
                <w:color w:val="000000"/>
                <w:sz w:val="20"/>
                <w:szCs w:val="20"/>
              </w:rPr>
              <w:t>ПАО «Северсталь», ППП (ГП), ЛПЦ_2</w:t>
            </w:r>
          </w:p>
        </w:tc>
      </w:tr>
      <w:tr w:rsidR="0094290A" w:rsidRPr="00801177" w14:paraId="10DB7148" w14:textId="77777777" w:rsidTr="00BB215D">
        <w:trPr>
          <w:trHeight w:val="473"/>
        </w:trPr>
        <w:tc>
          <w:tcPr>
            <w:tcW w:w="3960" w:type="dxa"/>
            <w:shd w:val="clear" w:color="auto" w:fill="auto"/>
            <w:vAlign w:val="center"/>
          </w:tcPr>
          <w:p w14:paraId="2B709AB6" w14:textId="7E0CBBE3" w:rsidR="0094290A" w:rsidRPr="00801177" w:rsidRDefault="0094290A" w:rsidP="0094290A">
            <w:pPr>
              <w:spacing w:line="240" w:lineRule="auto"/>
              <w:contextualSpacing/>
              <w:rPr>
                <w:rFonts w:ascii="Arial" w:hAnsi="Arial" w:cs="Arial"/>
              </w:rPr>
            </w:pPr>
            <w:r w:rsidRPr="00F107A4">
              <w:rPr>
                <w:rFonts w:ascii="Arial" w:hAnsi="Arial" w:cs="Arial"/>
                <w:sz w:val="20"/>
                <w:szCs w:val="20"/>
              </w:rPr>
              <w:t>Наличие технического решения</w:t>
            </w:r>
          </w:p>
        </w:tc>
        <w:tc>
          <w:tcPr>
            <w:tcW w:w="5385" w:type="dxa"/>
            <w:shd w:val="clear" w:color="auto" w:fill="auto"/>
            <w:vAlign w:val="center"/>
          </w:tcPr>
          <w:p w14:paraId="19EC1482" w14:textId="59E6641A" w:rsidR="0094290A" w:rsidRPr="00801177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  <w:color w:val="FF0000"/>
              </w:rPr>
            </w:pPr>
            <w:r w:rsidRPr="00F107A4">
              <w:rPr>
                <w:rFonts w:ascii="Arial" w:hAnsi="Arial" w:cs="Arial"/>
                <w:color w:val="000000"/>
                <w:sz w:val="20"/>
                <w:szCs w:val="20"/>
              </w:rPr>
              <w:t>Да</w:t>
            </w:r>
          </w:p>
        </w:tc>
      </w:tr>
      <w:tr w:rsidR="0094290A" w:rsidRPr="00801177" w14:paraId="57C52543" w14:textId="77777777" w:rsidTr="00BB34B0">
        <w:tc>
          <w:tcPr>
            <w:tcW w:w="3960" w:type="dxa"/>
            <w:shd w:val="clear" w:color="auto" w:fill="auto"/>
            <w:vAlign w:val="center"/>
          </w:tcPr>
          <w:p w14:paraId="4D959785" w14:textId="37287EB8" w:rsidR="0094290A" w:rsidRPr="00801177" w:rsidRDefault="0094290A" w:rsidP="0094290A">
            <w:pPr>
              <w:spacing w:line="240" w:lineRule="auto"/>
              <w:contextualSpacing/>
              <w:rPr>
                <w:rFonts w:ascii="Arial" w:hAnsi="Arial" w:cs="Arial"/>
              </w:rPr>
            </w:pPr>
            <w:r w:rsidRPr="00F107A4">
              <w:rPr>
                <w:rFonts w:ascii="Arial" w:hAnsi="Arial" w:cs="Arial"/>
                <w:sz w:val="20"/>
                <w:szCs w:val="20"/>
              </w:rPr>
              <w:t xml:space="preserve">Наличие регуляторных требований </w:t>
            </w:r>
          </w:p>
        </w:tc>
        <w:tc>
          <w:tcPr>
            <w:tcW w:w="5385" w:type="dxa"/>
            <w:shd w:val="clear" w:color="auto" w:fill="auto"/>
            <w:vAlign w:val="center"/>
          </w:tcPr>
          <w:p w14:paraId="7EE2A447" w14:textId="2A98E453" w:rsidR="0094290A" w:rsidRPr="00801177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Нет</w:t>
            </w:r>
          </w:p>
        </w:tc>
      </w:tr>
      <w:tr w:rsidR="0094290A" w:rsidRPr="00801177" w14:paraId="71B3A2C7" w14:textId="77777777" w:rsidTr="00E44A9E">
        <w:trPr>
          <w:trHeight w:val="366"/>
        </w:trPr>
        <w:tc>
          <w:tcPr>
            <w:tcW w:w="39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3363B7" w14:textId="1D5BE737" w:rsidR="0094290A" w:rsidRPr="00801177" w:rsidRDefault="0094290A" w:rsidP="0094290A">
            <w:pPr>
              <w:spacing w:line="240" w:lineRule="auto"/>
              <w:contextualSpacing/>
              <w:rPr>
                <w:rFonts w:ascii="Arial" w:hAnsi="Arial" w:cs="Arial"/>
              </w:rPr>
            </w:pPr>
            <w:r w:rsidRPr="00F107A4">
              <w:rPr>
                <w:rFonts w:ascii="Arial" w:hAnsi="Arial" w:cs="Arial"/>
                <w:sz w:val="20"/>
                <w:szCs w:val="20"/>
              </w:rPr>
              <w:t>Стадия проектирования</w:t>
            </w:r>
          </w:p>
        </w:tc>
        <w:tc>
          <w:tcPr>
            <w:tcW w:w="5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784312" w14:textId="77777777" w:rsidR="0094290A" w:rsidRPr="00F107A4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07A4">
              <w:rPr>
                <w:rFonts w:ascii="Arial" w:hAnsi="Arial" w:cs="Arial"/>
                <w:color w:val="000000"/>
                <w:sz w:val="20"/>
                <w:szCs w:val="20"/>
              </w:rPr>
              <w:t>Основное технологическое оборудование;</w:t>
            </w:r>
          </w:p>
          <w:p w14:paraId="6B853E4B" w14:textId="19B1F31E" w:rsidR="0094290A" w:rsidRPr="00801177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  <w:color w:val="FF0000"/>
              </w:rPr>
            </w:pPr>
            <w:r w:rsidRPr="00F107A4">
              <w:rPr>
                <w:rFonts w:ascii="Arial" w:hAnsi="Arial" w:cs="Arial"/>
                <w:color w:val="000000"/>
                <w:sz w:val="20"/>
                <w:szCs w:val="20"/>
              </w:rPr>
              <w:t>Рабочая документация</w:t>
            </w:r>
          </w:p>
        </w:tc>
      </w:tr>
      <w:tr w:rsidR="0094290A" w:rsidRPr="00801177" w14:paraId="4B7B9633" w14:textId="77777777" w:rsidTr="00E44A9E">
        <w:tc>
          <w:tcPr>
            <w:tcW w:w="3960" w:type="dxa"/>
            <w:tcBorders>
              <w:bottom w:val="nil"/>
            </w:tcBorders>
            <w:shd w:val="clear" w:color="auto" w:fill="auto"/>
            <w:vAlign w:val="center"/>
          </w:tcPr>
          <w:p w14:paraId="13789CEA" w14:textId="57808E12" w:rsidR="0094290A" w:rsidRPr="00801177" w:rsidRDefault="0094290A" w:rsidP="0094290A">
            <w:pPr>
              <w:spacing w:line="240" w:lineRule="auto"/>
              <w:contextualSpacing/>
              <w:rPr>
                <w:rFonts w:ascii="Arial" w:hAnsi="Arial" w:cs="Arial"/>
              </w:rPr>
            </w:pPr>
            <w:r w:rsidRPr="00F107A4">
              <w:rPr>
                <w:rFonts w:ascii="Arial" w:hAnsi="Arial" w:cs="Arial"/>
                <w:sz w:val="20"/>
                <w:szCs w:val="20"/>
              </w:rPr>
              <w:t>Контактная информация инициатора:</w:t>
            </w:r>
          </w:p>
        </w:tc>
        <w:tc>
          <w:tcPr>
            <w:tcW w:w="5385" w:type="dxa"/>
            <w:tcBorders>
              <w:bottom w:val="nil"/>
            </w:tcBorders>
            <w:shd w:val="clear" w:color="auto" w:fill="auto"/>
            <w:vAlign w:val="bottom"/>
          </w:tcPr>
          <w:p w14:paraId="152870C9" w14:textId="77777777" w:rsidR="0094290A" w:rsidRPr="00801177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</w:rPr>
            </w:pPr>
          </w:p>
        </w:tc>
      </w:tr>
      <w:tr w:rsidR="0094290A" w:rsidRPr="00801177" w14:paraId="38483381" w14:textId="77777777" w:rsidTr="00E44A9E">
        <w:trPr>
          <w:trHeight w:hRule="exact" w:val="284"/>
        </w:trPr>
        <w:tc>
          <w:tcPr>
            <w:tcW w:w="396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F3E11CB" w14:textId="519BA361" w:rsidR="0094290A" w:rsidRPr="00801177" w:rsidRDefault="0094290A" w:rsidP="0094290A">
            <w:pPr>
              <w:pStyle w:val="a8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00F107A4">
              <w:rPr>
                <w:rFonts w:ascii="Arial" w:hAnsi="Arial" w:cs="Arial"/>
                <w:sz w:val="20"/>
                <w:szCs w:val="20"/>
              </w:rPr>
              <w:t>ФИО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AD7943B" w14:textId="77777777" w:rsidR="0094290A" w:rsidRPr="00F107A4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F107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Соколов Константин Ильич</w:t>
            </w:r>
            <w:r w:rsidRPr="00F107A4">
              <w:rPr>
                <w:rFonts w:ascii="Arial" w:hAnsi="Arial" w:cs="Arial"/>
                <w:color w:val="FF0000"/>
                <w:sz w:val="20"/>
                <w:szCs w:val="20"/>
                <w:lang w:val="en-US"/>
              </w:rPr>
              <w:t xml:space="preserve"> </w:t>
            </w:r>
          </w:p>
          <w:p w14:paraId="339D6569" w14:textId="77777777" w:rsidR="0094290A" w:rsidRPr="00801177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94290A" w:rsidRPr="00801177" w14:paraId="6A0AEA7E" w14:textId="77777777" w:rsidTr="00E44A9E">
        <w:trPr>
          <w:trHeight w:hRule="exact" w:val="284"/>
        </w:trPr>
        <w:tc>
          <w:tcPr>
            <w:tcW w:w="396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4ECA4D8" w14:textId="1555071C" w:rsidR="0094290A" w:rsidRPr="00801177" w:rsidRDefault="0094290A" w:rsidP="0094290A">
            <w:pPr>
              <w:pStyle w:val="a8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00F107A4">
              <w:rPr>
                <w:rFonts w:ascii="Arial" w:hAnsi="Arial" w:cs="Arial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9FE6E2C" w14:textId="77777777" w:rsidR="0094290A" w:rsidRPr="00F107A4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107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ki.sokolov@severstal.com</w:t>
            </w:r>
            <w:r w:rsidRPr="00F107A4"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</w:p>
          <w:p w14:paraId="5F3E09CD" w14:textId="77777777" w:rsidR="0094290A" w:rsidRPr="00976D86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94290A" w:rsidRPr="00801177" w14:paraId="63DA2412" w14:textId="77777777" w:rsidTr="00E44A9E">
        <w:trPr>
          <w:trHeight w:hRule="exact" w:val="284"/>
        </w:trPr>
        <w:tc>
          <w:tcPr>
            <w:tcW w:w="3960" w:type="dxa"/>
            <w:tcBorders>
              <w:top w:val="nil"/>
            </w:tcBorders>
            <w:shd w:val="clear" w:color="auto" w:fill="auto"/>
            <w:vAlign w:val="center"/>
          </w:tcPr>
          <w:p w14:paraId="3FD2C8A1" w14:textId="0A8BE6E5" w:rsidR="0094290A" w:rsidRPr="00801177" w:rsidRDefault="0094290A" w:rsidP="0094290A">
            <w:pPr>
              <w:pStyle w:val="a8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lang w:val="en-US"/>
              </w:rPr>
            </w:pPr>
            <w:proofErr w:type="spellStart"/>
            <w:r w:rsidRPr="00F107A4">
              <w:rPr>
                <w:rFonts w:ascii="Arial" w:hAnsi="Arial" w:cs="Arial"/>
                <w:sz w:val="20"/>
                <w:szCs w:val="20"/>
                <w:lang w:val="en-US"/>
              </w:rPr>
              <w:t>Телефонный</w:t>
            </w:r>
            <w:proofErr w:type="spellEnd"/>
            <w:r w:rsidRPr="00F107A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7A4">
              <w:rPr>
                <w:rFonts w:ascii="Arial" w:hAnsi="Arial" w:cs="Arial"/>
                <w:sz w:val="20"/>
                <w:szCs w:val="20"/>
                <w:lang w:val="en-US"/>
              </w:rPr>
              <w:t>номер</w:t>
            </w:r>
            <w:proofErr w:type="spellEnd"/>
          </w:p>
        </w:tc>
        <w:tc>
          <w:tcPr>
            <w:tcW w:w="5385" w:type="dxa"/>
            <w:tcBorders>
              <w:top w:val="nil"/>
            </w:tcBorders>
            <w:shd w:val="clear" w:color="auto" w:fill="auto"/>
            <w:vAlign w:val="bottom"/>
          </w:tcPr>
          <w:p w14:paraId="14678EB3" w14:textId="23ABB6F0" w:rsidR="0094290A" w:rsidRPr="00976D86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  <w:color w:val="FF0000"/>
                <w:lang w:val="en-US"/>
              </w:rPr>
            </w:pPr>
            <w:r w:rsidRPr="00F107A4">
              <w:rPr>
                <w:rFonts w:ascii="Arial" w:hAnsi="Arial" w:cs="Arial"/>
                <w:color w:val="000000"/>
                <w:sz w:val="20"/>
                <w:szCs w:val="20"/>
              </w:rPr>
              <w:t>79210568664</w:t>
            </w:r>
            <w:r w:rsidRPr="00F107A4"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</w:p>
        </w:tc>
      </w:tr>
      <w:tr w:rsidR="0094290A" w:rsidRPr="00801177" w14:paraId="0723369A" w14:textId="77777777" w:rsidTr="00BB34B0">
        <w:trPr>
          <w:trHeight w:val="310"/>
        </w:trPr>
        <w:tc>
          <w:tcPr>
            <w:tcW w:w="3960" w:type="dxa"/>
            <w:shd w:val="clear" w:color="auto" w:fill="auto"/>
            <w:vAlign w:val="center"/>
          </w:tcPr>
          <w:p w14:paraId="42A6A579" w14:textId="4864FABA" w:rsidR="0094290A" w:rsidRPr="00801177" w:rsidRDefault="0094290A" w:rsidP="0094290A">
            <w:pPr>
              <w:tabs>
                <w:tab w:val="num" w:pos="360"/>
              </w:tabs>
              <w:spacing w:line="240" w:lineRule="auto"/>
              <w:contextualSpacing/>
              <w:rPr>
                <w:rFonts w:ascii="Arial" w:hAnsi="Arial" w:cs="Arial"/>
              </w:rPr>
            </w:pPr>
            <w:r w:rsidRPr="00F107A4">
              <w:rPr>
                <w:rFonts w:ascii="Arial" w:hAnsi="Arial" w:cs="Arial"/>
                <w:sz w:val="20"/>
                <w:szCs w:val="20"/>
              </w:rPr>
              <w:t>Признак СИП</w:t>
            </w:r>
          </w:p>
        </w:tc>
        <w:tc>
          <w:tcPr>
            <w:tcW w:w="5385" w:type="dxa"/>
            <w:shd w:val="clear" w:color="auto" w:fill="auto"/>
            <w:vAlign w:val="center"/>
          </w:tcPr>
          <w:p w14:paraId="0E26F21F" w14:textId="70ECCDA5" w:rsidR="0094290A" w:rsidRPr="00976D86" w:rsidRDefault="0094290A" w:rsidP="0094290A">
            <w:pPr>
              <w:spacing w:line="240" w:lineRule="auto"/>
              <w:rPr>
                <w:rFonts w:ascii="Arial" w:hAnsi="Arial" w:cs="Arial"/>
                <w:color w:val="FF0000"/>
              </w:rPr>
            </w:pPr>
            <w:r w:rsidRPr="00F107A4">
              <w:rPr>
                <w:rFonts w:ascii="Arial" w:hAnsi="Arial" w:cs="Arial"/>
                <w:color w:val="000000"/>
                <w:sz w:val="20"/>
                <w:szCs w:val="20"/>
              </w:rPr>
              <w:t>Нет</w:t>
            </w:r>
          </w:p>
        </w:tc>
      </w:tr>
    </w:tbl>
    <w:p w14:paraId="6CF27348" w14:textId="77777777" w:rsidR="000C6D2F" w:rsidRPr="00801177" w:rsidRDefault="000C6D2F" w:rsidP="00FD3C06">
      <w:pPr>
        <w:pStyle w:val="a8"/>
        <w:spacing w:line="240" w:lineRule="auto"/>
        <w:ind w:left="1080"/>
        <w:rPr>
          <w:rFonts w:ascii="Arial" w:hAnsi="Arial" w:cs="Arial"/>
          <w:b/>
        </w:rPr>
      </w:pPr>
    </w:p>
    <w:p w14:paraId="02250167" w14:textId="77777777" w:rsidR="002D1496" w:rsidRPr="002D1496" w:rsidRDefault="00B658F7" w:rsidP="000B1CD0">
      <w:pPr>
        <w:pStyle w:val="a8"/>
        <w:numPr>
          <w:ilvl w:val="1"/>
          <w:numId w:val="4"/>
        </w:numPr>
        <w:spacing w:after="0"/>
        <w:rPr>
          <w:rFonts w:ascii="Arial" w:hAnsi="Arial" w:cs="Arial"/>
          <w:sz w:val="20"/>
          <w:szCs w:val="20"/>
        </w:rPr>
      </w:pPr>
      <w:commentRangeStart w:id="2"/>
      <w:r w:rsidRPr="002D1496">
        <w:rPr>
          <w:rFonts w:ascii="Arial" w:hAnsi="Arial" w:cs="Arial"/>
          <w:b/>
          <w:sz w:val="20"/>
          <w:szCs w:val="20"/>
        </w:rPr>
        <w:t>Цель проекта:</w:t>
      </w:r>
      <w:r w:rsidRPr="002D1496">
        <w:rPr>
          <w:rFonts w:ascii="Arial" w:hAnsi="Arial" w:cs="Arial"/>
          <w:sz w:val="20"/>
          <w:szCs w:val="20"/>
        </w:rPr>
        <w:t xml:space="preserve"> </w:t>
      </w:r>
    </w:p>
    <w:p w14:paraId="75D3AD9C" w14:textId="4BA37440" w:rsidR="00A01E9D" w:rsidRDefault="0094290A" w:rsidP="00A01E9D">
      <w:pPr>
        <w:spacing w:after="0"/>
        <w:ind w:left="709" w:hang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Установить на склад отгрузки </w:t>
      </w:r>
      <w:proofErr w:type="spellStart"/>
      <w:r>
        <w:rPr>
          <w:rFonts w:ascii="Arial" w:hAnsi="Arial" w:cs="Arial"/>
          <w:sz w:val="20"/>
          <w:szCs w:val="20"/>
        </w:rPr>
        <w:t>ленторез</w:t>
      </w:r>
      <w:proofErr w:type="spellEnd"/>
      <w:r>
        <w:rPr>
          <w:rFonts w:ascii="Arial" w:hAnsi="Arial" w:cs="Arial"/>
          <w:sz w:val="20"/>
          <w:szCs w:val="20"/>
        </w:rPr>
        <w:t xml:space="preserve"> для обеспечения необходимого</w:t>
      </w:r>
      <w:r w:rsidR="00A01E9D">
        <w:rPr>
          <w:rFonts w:ascii="Arial" w:hAnsi="Arial" w:cs="Arial"/>
          <w:sz w:val="20"/>
          <w:szCs w:val="20"/>
        </w:rPr>
        <w:t xml:space="preserve"> объем</w:t>
      </w:r>
      <w:r>
        <w:rPr>
          <w:rFonts w:ascii="Arial" w:hAnsi="Arial" w:cs="Arial"/>
          <w:sz w:val="20"/>
          <w:szCs w:val="20"/>
        </w:rPr>
        <w:t xml:space="preserve">а </w:t>
      </w:r>
      <w:proofErr w:type="spellStart"/>
      <w:r>
        <w:rPr>
          <w:rFonts w:ascii="Arial" w:hAnsi="Arial" w:cs="Arial"/>
          <w:sz w:val="20"/>
          <w:szCs w:val="20"/>
        </w:rPr>
        <w:t>упоковочной</w:t>
      </w:r>
      <w:proofErr w:type="spellEnd"/>
      <w:r>
        <w:rPr>
          <w:rFonts w:ascii="Arial" w:hAnsi="Arial" w:cs="Arial"/>
          <w:sz w:val="20"/>
          <w:szCs w:val="20"/>
        </w:rPr>
        <w:t xml:space="preserve"> ленты</w:t>
      </w:r>
      <w:r>
        <w:rPr>
          <w:rFonts w:ascii="Arial" w:hAnsi="Arial" w:cs="Arial"/>
          <w:sz w:val="20"/>
          <w:szCs w:val="20"/>
        </w:rPr>
        <w:t>.</w:t>
      </w:r>
    </w:p>
    <w:p w14:paraId="60526C17" w14:textId="77777777" w:rsidR="000C6D2F" w:rsidRPr="002D1496" w:rsidRDefault="00B658F7" w:rsidP="00A01E9D">
      <w:pPr>
        <w:pStyle w:val="a8"/>
        <w:numPr>
          <w:ilvl w:val="1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D1496">
        <w:rPr>
          <w:rFonts w:ascii="Arial" w:hAnsi="Arial" w:cs="Arial"/>
          <w:b/>
          <w:sz w:val="20"/>
          <w:szCs w:val="20"/>
        </w:rPr>
        <w:t>Предлагаемые технические решения</w:t>
      </w:r>
      <w:r w:rsidR="00E44A9E" w:rsidRPr="002D1496">
        <w:rPr>
          <w:rFonts w:ascii="Arial" w:hAnsi="Arial" w:cs="Arial"/>
          <w:b/>
          <w:sz w:val="20"/>
          <w:szCs w:val="20"/>
        </w:rPr>
        <w:t>:</w:t>
      </w:r>
    </w:p>
    <w:p w14:paraId="55099D06" w14:textId="7529F81B" w:rsidR="003413B3" w:rsidRPr="003413B3" w:rsidRDefault="003413B3" w:rsidP="00A01E9D">
      <w:pPr>
        <w:spacing w:after="0" w:line="240" w:lineRule="auto"/>
        <w:ind w:left="709" w:hanging="1"/>
        <w:rPr>
          <w:rFonts w:ascii="Arial" w:hAnsi="Arial" w:cs="Arial"/>
          <w:sz w:val="20"/>
          <w:szCs w:val="20"/>
        </w:rPr>
      </w:pPr>
      <w:r w:rsidRPr="003413B3">
        <w:rPr>
          <w:rFonts w:ascii="Arial" w:hAnsi="Arial" w:cs="Arial"/>
          <w:sz w:val="20"/>
          <w:szCs w:val="20"/>
        </w:rPr>
        <w:t xml:space="preserve">Установить </w:t>
      </w:r>
      <w:proofErr w:type="spellStart"/>
      <w:r w:rsidRPr="003413B3">
        <w:rPr>
          <w:rFonts w:ascii="Arial" w:hAnsi="Arial" w:cs="Arial"/>
          <w:sz w:val="20"/>
          <w:szCs w:val="20"/>
        </w:rPr>
        <w:t>ленторез</w:t>
      </w:r>
      <w:proofErr w:type="spellEnd"/>
      <w:r w:rsidRPr="003413B3">
        <w:rPr>
          <w:rFonts w:ascii="Arial" w:hAnsi="Arial" w:cs="Arial"/>
          <w:sz w:val="20"/>
          <w:szCs w:val="20"/>
        </w:rPr>
        <w:t xml:space="preserve">, состоящий из </w:t>
      </w:r>
      <w:proofErr w:type="spellStart"/>
      <w:r w:rsidRPr="003413B3">
        <w:rPr>
          <w:rFonts w:ascii="Arial" w:hAnsi="Arial" w:cs="Arial"/>
          <w:sz w:val="20"/>
          <w:szCs w:val="20"/>
        </w:rPr>
        <w:t>разматывателя</w:t>
      </w:r>
      <w:proofErr w:type="spellEnd"/>
      <w:r w:rsidRPr="003413B3">
        <w:rPr>
          <w:rFonts w:ascii="Arial" w:hAnsi="Arial" w:cs="Arial"/>
          <w:sz w:val="20"/>
          <w:szCs w:val="20"/>
        </w:rPr>
        <w:t xml:space="preserve">, рамы, роликов подающих, ножниц, стола приемного, </w:t>
      </w:r>
      <w:r w:rsidR="00D005CB">
        <w:rPr>
          <w:rFonts w:ascii="Arial" w:hAnsi="Arial" w:cs="Arial"/>
          <w:sz w:val="20"/>
          <w:szCs w:val="20"/>
        </w:rPr>
        <w:t xml:space="preserve">пульта управления, </w:t>
      </w:r>
      <w:proofErr w:type="spellStart"/>
      <w:r w:rsidR="00D005CB">
        <w:rPr>
          <w:rFonts w:ascii="Arial" w:hAnsi="Arial" w:cs="Arial"/>
          <w:sz w:val="20"/>
          <w:szCs w:val="20"/>
        </w:rPr>
        <w:t>пневмопанели</w:t>
      </w:r>
      <w:proofErr w:type="spellEnd"/>
      <w:r w:rsidR="00D005CB">
        <w:rPr>
          <w:rFonts w:ascii="Arial" w:hAnsi="Arial" w:cs="Arial"/>
          <w:sz w:val="20"/>
          <w:szCs w:val="20"/>
        </w:rPr>
        <w:t>.</w:t>
      </w:r>
      <w:r w:rsidRPr="003413B3">
        <w:rPr>
          <w:rFonts w:ascii="Arial" w:hAnsi="Arial" w:cs="Arial"/>
          <w:sz w:val="20"/>
          <w:szCs w:val="20"/>
        </w:rPr>
        <w:t xml:space="preserve"> </w:t>
      </w:r>
      <w:r w:rsidR="00D005CB">
        <w:rPr>
          <w:rFonts w:ascii="Arial" w:hAnsi="Arial" w:cs="Arial"/>
          <w:sz w:val="20"/>
          <w:szCs w:val="20"/>
        </w:rPr>
        <w:t>В</w:t>
      </w:r>
      <w:r w:rsidRPr="003413B3">
        <w:rPr>
          <w:rFonts w:ascii="Arial" w:hAnsi="Arial" w:cs="Arial"/>
          <w:sz w:val="20"/>
          <w:szCs w:val="20"/>
        </w:rPr>
        <w:t xml:space="preserve"> составе оборудования предусмотреть защитные кожухи.</w:t>
      </w:r>
      <w:r w:rsidR="0051359E">
        <w:rPr>
          <w:rFonts w:ascii="Arial" w:hAnsi="Arial" w:cs="Arial"/>
          <w:sz w:val="20"/>
          <w:szCs w:val="20"/>
        </w:rPr>
        <w:t xml:space="preserve"> Ориентировочный состав</w:t>
      </w:r>
      <w:r w:rsidR="00FB3B11">
        <w:rPr>
          <w:rFonts w:ascii="Arial" w:hAnsi="Arial" w:cs="Arial"/>
          <w:sz w:val="20"/>
          <w:szCs w:val="20"/>
        </w:rPr>
        <w:t xml:space="preserve"> в приложении №2.</w:t>
      </w:r>
    </w:p>
    <w:p w14:paraId="40B40A06" w14:textId="77777777" w:rsidR="00B658F7" w:rsidRPr="002D1496" w:rsidRDefault="00B658F7" w:rsidP="009967A2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b/>
          <w:sz w:val="20"/>
          <w:szCs w:val="20"/>
        </w:rPr>
      </w:pPr>
      <w:commentRangeStart w:id="3"/>
      <w:r w:rsidRPr="002D1496">
        <w:rPr>
          <w:rFonts w:ascii="Arial" w:hAnsi="Arial" w:cs="Arial"/>
          <w:b/>
          <w:sz w:val="20"/>
          <w:szCs w:val="20"/>
        </w:rPr>
        <w:t>Наимено</w:t>
      </w:r>
      <w:r w:rsidR="00A82970" w:rsidRPr="002D1496">
        <w:rPr>
          <w:rFonts w:ascii="Arial" w:hAnsi="Arial" w:cs="Arial"/>
          <w:b/>
          <w:sz w:val="20"/>
          <w:szCs w:val="20"/>
        </w:rPr>
        <w:t>вание и местоположение объекта</w:t>
      </w:r>
      <w:r w:rsidR="00E44A9E" w:rsidRPr="002D1496">
        <w:rPr>
          <w:rFonts w:ascii="Arial" w:hAnsi="Arial" w:cs="Arial"/>
          <w:b/>
          <w:sz w:val="20"/>
          <w:szCs w:val="20"/>
        </w:rPr>
        <w:t>:</w:t>
      </w:r>
      <w:r w:rsidRPr="002D1496">
        <w:rPr>
          <w:rFonts w:ascii="Arial" w:hAnsi="Arial" w:cs="Arial"/>
          <w:b/>
          <w:sz w:val="20"/>
          <w:szCs w:val="20"/>
        </w:rPr>
        <w:t xml:space="preserve"> </w:t>
      </w:r>
      <w:commentRangeEnd w:id="3"/>
      <w:r w:rsidR="00A82970" w:rsidRPr="002D1496">
        <w:rPr>
          <w:rStyle w:val="aa"/>
          <w:b/>
          <w:sz w:val="20"/>
          <w:szCs w:val="20"/>
        </w:rPr>
        <w:commentReference w:id="3"/>
      </w:r>
    </w:p>
    <w:p w14:paraId="17560D96" w14:textId="77777777" w:rsidR="0094290A" w:rsidRDefault="0094290A" w:rsidP="0094290A">
      <w:pPr>
        <w:pStyle w:val="a8"/>
        <w:spacing w:line="240" w:lineRule="auto"/>
        <w:rPr>
          <w:rFonts w:ascii="Arial" w:hAnsi="Arial" w:cs="Arial"/>
          <w:sz w:val="20"/>
          <w:szCs w:val="20"/>
        </w:rPr>
      </w:pPr>
      <w:r w:rsidRPr="0094290A">
        <w:rPr>
          <w:rFonts w:ascii="Arial" w:hAnsi="Arial" w:cs="Arial"/>
          <w:sz w:val="20"/>
          <w:szCs w:val="20"/>
        </w:rPr>
        <w:t>Производство Плоского Проката, Северная сторона отгрузки ЛПЦ-2</w:t>
      </w:r>
    </w:p>
    <w:p w14:paraId="3999C73B" w14:textId="7FFD6E7C" w:rsidR="00B658F7" w:rsidRPr="002D1496" w:rsidRDefault="00B658F7" w:rsidP="0094290A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b/>
          <w:sz w:val="20"/>
          <w:szCs w:val="20"/>
        </w:rPr>
      </w:pPr>
      <w:commentRangeStart w:id="4"/>
      <w:r w:rsidRPr="002D1496">
        <w:rPr>
          <w:rFonts w:ascii="Arial" w:hAnsi="Arial" w:cs="Arial"/>
          <w:b/>
          <w:sz w:val="20"/>
          <w:szCs w:val="20"/>
        </w:rPr>
        <w:t>Особенности при выполнении</w:t>
      </w:r>
      <w:r w:rsidR="002B0112" w:rsidRPr="002D1496">
        <w:rPr>
          <w:rFonts w:ascii="Arial" w:hAnsi="Arial" w:cs="Arial"/>
          <w:b/>
          <w:sz w:val="20"/>
          <w:szCs w:val="20"/>
        </w:rPr>
        <w:t xml:space="preserve"> </w:t>
      </w:r>
      <w:r w:rsidR="00921183" w:rsidRPr="002D1496">
        <w:rPr>
          <w:rFonts w:ascii="Arial" w:hAnsi="Arial" w:cs="Arial"/>
          <w:b/>
          <w:sz w:val="20"/>
          <w:szCs w:val="20"/>
        </w:rPr>
        <w:t>строительно-монтажных</w:t>
      </w:r>
      <w:r w:rsidR="002B0112" w:rsidRPr="002D1496">
        <w:rPr>
          <w:rFonts w:ascii="Arial" w:hAnsi="Arial" w:cs="Arial"/>
          <w:b/>
          <w:sz w:val="20"/>
          <w:szCs w:val="20"/>
        </w:rPr>
        <w:t xml:space="preserve"> и</w:t>
      </w:r>
      <w:r w:rsidR="00921183" w:rsidRPr="002D1496">
        <w:rPr>
          <w:rFonts w:ascii="Arial" w:hAnsi="Arial" w:cs="Arial"/>
          <w:b/>
          <w:sz w:val="20"/>
          <w:szCs w:val="20"/>
        </w:rPr>
        <w:t xml:space="preserve"> пусконаладочных работ</w:t>
      </w:r>
      <w:commentRangeEnd w:id="4"/>
      <w:r w:rsidR="002B0112" w:rsidRPr="002D1496">
        <w:rPr>
          <w:rStyle w:val="aa"/>
          <w:b/>
          <w:sz w:val="20"/>
          <w:szCs w:val="20"/>
        </w:rPr>
        <w:commentReference w:id="4"/>
      </w:r>
      <w:r w:rsidR="00E44A9E" w:rsidRPr="002D1496">
        <w:rPr>
          <w:rFonts w:ascii="Arial" w:hAnsi="Arial" w:cs="Arial"/>
          <w:b/>
          <w:sz w:val="20"/>
          <w:szCs w:val="20"/>
        </w:rPr>
        <w:t>:</w:t>
      </w:r>
    </w:p>
    <w:p w14:paraId="60FE881B" w14:textId="28A8ACD9" w:rsidR="003546A2" w:rsidRPr="0094290A" w:rsidRDefault="0094290A" w:rsidP="0094290A">
      <w:pPr>
        <w:pStyle w:val="a8"/>
        <w:spacing w:line="240" w:lineRule="auto"/>
        <w:ind w:left="709"/>
        <w:rPr>
          <w:rFonts w:ascii="Arial" w:hAnsi="Arial" w:cs="Arial"/>
          <w:sz w:val="20"/>
          <w:szCs w:val="20"/>
        </w:rPr>
      </w:pPr>
      <w:r w:rsidRPr="00C11882">
        <w:rPr>
          <w:rFonts w:ascii="Arial" w:hAnsi="Arial" w:cs="Arial"/>
          <w:sz w:val="20"/>
          <w:szCs w:val="20"/>
        </w:rPr>
        <w:t>Монтаж оборудования в новом здании</w:t>
      </w:r>
    </w:p>
    <w:p w14:paraId="7EA9D267" w14:textId="76076492" w:rsidR="00B76890" w:rsidRPr="002D1496" w:rsidRDefault="00B76890" w:rsidP="009967A2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b/>
          <w:sz w:val="20"/>
          <w:szCs w:val="20"/>
        </w:rPr>
        <w:t>Границы объекта:</w:t>
      </w:r>
      <w:r w:rsidR="002D1496">
        <w:rPr>
          <w:rFonts w:ascii="Arial" w:hAnsi="Arial" w:cs="Arial"/>
          <w:sz w:val="20"/>
          <w:szCs w:val="20"/>
        </w:rPr>
        <w:t xml:space="preserve"> см. приложение </w:t>
      </w:r>
      <w:r w:rsidR="000D6C6C">
        <w:rPr>
          <w:rFonts w:ascii="Arial" w:hAnsi="Arial" w:cs="Arial"/>
          <w:sz w:val="20"/>
          <w:szCs w:val="20"/>
        </w:rPr>
        <w:t>№</w:t>
      </w:r>
      <w:r w:rsidR="002D1496">
        <w:rPr>
          <w:rFonts w:ascii="Arial" w:hAnsi="Arial" w:cs="Arial"/>
          <w:sz w:val="20"/>
          <w:szCs w:val="20"/>
        </w:rPr>
        <w:t>1</w:t>
      </w:r>
    </w:p>
    <w:p w14:paraId="53F9A96F" w14:textId="77777777" w:rsidR="00B76890" w:rsidRPr="002D1496" w:rsidRDefault="00B76890" w:rsidP="009967A2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b/>
          <w:sz w:val="20"/>
          <w:szCs w:val="20"/>
        </w:rPr>
        <w:t xml:space="preserve">Указания по перспективному развитию объекта: </w:t>
      </w:r>
      <w:r w:rsidR="003546A2" w:rsidRPr="002D1496">
        <w:rPr>
          <w:rFonts w:ascii="Arial" w:hAnsi="Arial" w:cs="Arial"/>
          <w:sz w:val="20"/>
          <w:szCs w:val="20"/>
        </w:rPr>
        <w:t>нет</w:t>
      </w:r>
    </w:p>
    <w:p w14:paraId="2BE5F672" w14:textId="77777777" w:rsidR="00B76890" w:rsidRPr="002D1496" w:rsidRDefault="00B76890" w:rsidP="009967A2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D1496">
        <w:rPr>
          <w:rFonts w:ascii="Arial" w:hAnsi="Arial" w:cs="Arial"/>
          <w:b/>
          <w:sz w:val="20"/>
          <w:szCs w:val="20"/>
        </w:rPr>
        <w:t xml:space="preserve">Требования к численности и квалификации обслуживающего и ремонтного персонала: </w:t>
      </w:r>
    </w:p>
    <w:p w14:paraId="302C3534" w14:textId="77777777" w:rsidR="003546A2" w:rsidRPr="002D1496" w:rsidRDefault="003546A2" w:rsidP="003546A2">
      <w:pPr>
        <w:pStyle w:val="a8"/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sz w:val="20"/>
          <w:szCs w:val="20"/>
        </w:rPr>
        <w:t>Техническое обслуживание и ремонт оборудования должны производиться силами сервисных служб, закрепленных за оборудованием, с привлечением при необходимости подрядных организаций и ремонтных подразделений ПАО «Северсталь».</w:t>
      </w:r>
    </w:p>
    <w:p w14:paraId="2B01D1CD" w14:textId="77777777" w:rsidR="00B76890" w:rsidRPr="002D1496" w:rsidRDefault="00B76890" w:rsidP="009967A2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D1496">
        <w:rPr>
          <w:rFonts w:ascii="Arial" w:hAnsi="Arial" w:cs="Arial"/>
          <w:b/>
          <w:sz w:val="20"/>
          <w:szCs w:val="20"/>
        </w:rPr>
        <w:t xml:space="preserve">Требования к эксплуатации, техническому обслуживанию, ремонту и хранению узлов, запасных частей и приспособлений и диагностике объекта: </w:t>
      </w:r>
    </w:p>
    <w:p w14:paraId="7FDA6B01" w14:textId="77777777" w:rsidR="003546A2" w:rsidRPr="002D1496" w:rsidRDefault="003546A2" w:rsidP="003546A2">
      <w:pPr>
        <w:pStyle w:val="a8"/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sz w:val="20"/>
          <w:szCs w:val="20"/>
        </w:rPr>
        <w:t xml:space="preserve">Обеспечение доступности и </w:t>
      </w:r>
      <w:proofErr w:type="spellStart"/>
      <w:r w:rsidRPr="002D1496">
        <w:rPr>
          <w:rFonts w:ascii="Arial" w:hAnsi="Arial" w:cs="Arial"/>
          <w:sz w:val="20"/>
          <w:szCs w:val="20"/>
        </w:rPr>
        <w:t>легкосъёмности</w:t>
      </w:r>
      <w:proofErr w:type="spellEnd"/>
      <w:r w:rsidRPr="002D1496">
        <w:rPr>
          <w:rFonts w:ascii="Arial" w:hAnsi="Arial" w:cs="Arial"/>
          <w:sz w:val="20"/>
          <w:szCs w:val="20"/>
        </w:rPr>
        <w:t xml:space="preserve"> деталей и узлов для ремонта и технического обслуживания.</w:t>
      </w:r>
    </w:p>
    <w:p w14:paraId="7947F4C7" w14:textId="77777777" w:rsidR="003546A2" w:rsidRPr="002D1496" w:rsidRDefault="003546A2" w:rsidP="003546A2">
      <w:pPr>
        <w:pStyle w:val="a8"/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sz w:val="20"/>
          <w:szCs w:val="20"/>
        </w:rPr>
        <w:t>Требования должны быть изложены в руководстве по сервисному обслуживанию и ремонту станка.</w:t>
      </w:r>
    </w:p>
    <w:p w14:paraId="3A123129" w14:textId="77777777" w:rsidR="00B76890" w:rsidRPr="002D1496" w:rsidRDefault="00B76890" w:rsidP="00800725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b/>
          <w:sz w:val="20"/>
          <w:szCs w:val="20"/>
        </w:rPr>
      </w:pPr>
      <w:commentRangeStart w:id="5"/>
      <w:r w:rsidRPr="002D1496">
        <w:rPr>
          <w:rFonts w:ascii="Arial" w:hAnsi="Arial" w:cs="Arial"/>
          <w:b/>
          <w:sz w:val="20"/>
          <w:szCs w:val="20"/>
        </w:rPr>
        <w:t xml:space="preserve">Характеристика окружающей среды </w:t>
      </w:r>
      <w:commentRangeEnd w:id="5"/>
      <w:r w:rsidR="00A82970" w:rsidRPr="002D1496">
        <w:rPr>
          <w:rFonts w:ascii="Arial" w:hAnsi="Arial" w:cs="Arial"/>
          <w:b/>
          <w:sz w:val="20"/>
          <w:szCs w:val="20"/>
        </w:rPr>
        <w:commentReference w:id="5"/>
      </w:r>
      <w:r w:rsidR="00A82970" w:rsidRPr="002D1496">
        <w:rPr>
          <w:rFonts w:ascii="Arial" w:hAnsi="Arial" w:cs="Arial"/>
          <w:b/>
          <w:sz w:val="20"/>
          <w:szCs w:val="20"/>
        </w:rPr>
        <w:t xml:space="preserve">и </w:t>
      </w:r>
      <w:commentRangeStart w:id="6"/>
      <w:r w:rsidR="00A82970" w:rsidRPr="002D1496">
        <w:rPr>
          <w:rFonts w:ascii="Arial" w:hAnsi="Arial" w:cs="Arial"/>
          <w:b/>
          <w:sz w:val="20"/>
          <w:szCs w:val="20"/>
        </w:rPr>
        <w:t>условия эксплуатации объекта</w:t>
      </w:r>
      <w:commentRangeEnd w:id="6"/>
      <w:r w:rsidR="00A82970" w:rsidRPr="002D1496">
        <w:rPr>
          <w:rFonts w:ascii="Arial" w:hAnsi="Arial" w:cs="Arial"/>
          <w:b/>
          <w:sz w:val="20"/>
          <w:szCs w:val="20"/>
        </w:rPr>
        <w:commentReference w:id="6"/>
      </w:r>
      <w:r w:rsidR="00800725" w:rsidRPr="002D1496">
        <w:rPr>
          <w:rFonts w:ascii="Arial" w:hAnsi="Arial" w:cs="Arial"/>
          <w:b/>
          <w:sz w:val="20"/>
          <w:szCs w:val="20"/>
        </w:rPr>
        <w:t>, степень агрессивного воздействия среды по СП 28.13330.2017</w:t>
      </w:r>
      <w:r w:rsidRPr="002D1496">
        <w:rPr>
          <w:rFonts w:ascii="Arial" w:hAnsi="Arial" w:cs="Arial"/>
          <w:b/>
          <w:sz w:val="20"/>
          <w:szCs w:val="20"/>
        </w:rPr>
        <w:t xml:space="preserve">: </w:t>
      </w:r>
    </w:p>
    <w:p w14:paraId="2ADA16A3" w14:textId="3C6941CB" w:rsidR="002D1496" w:rsidRPr="002D1496" w:rsidRDefault="003546A2" w:rsidP="002D1496">
      <w:pPr>
        <w:pStyle w:val="a8"/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sz w:val="20"/>
          <w:szCs w:val="20"/>
        </w:rPr>
        <w:t xml:space="preserve">Климатическое исполнение оборудования должно соответствовать работе в северо-западных районах России с умеренным континентальным климатом в закрытом неотапливаемом помещении с естественной вентиляцией при следующих условиях: </w:t>
      </w:r>
    </w:p>
    <w:p w14:paraId="65F0C3B2" w14:textId="764D1780" w:rsidR="002D1496" w:rsidRDefault="003546A2" w:rsidP="002D1496">
      <w:pPr>
        <w:pStyle w:val="a8"/>
        <w:numPr>
          <w:ilvl w:val="0"/>
          <w:numId w:val="63"/>
        </w:numPr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sz w:val="20"/>
          <w:szCs w:val="20"/>
        </w:rPr>
        <w:t>температура о</w:t>
      </w:r>
      <w:r w:rsidR="002D1496">
        <w:rPr>
          <w:rFonts w:ascii="Arial" w:hAnsi="Arial" w:cs="Arial"/>
          <w:sz w:val="20"/>
          <w:szCs w:val="20"/>
        </w:rPr>
        <w:t>кружающего воздуха от +1 до +45</w:t>
      </w:r>
      <w:r w:rsidR="00A01E9D">
        <w:rPr>
          <w:rFonts w:ascii="Arial" w:hAnsi="Arial" w:cs="Arial"/>
          <w:sz w:val="20"/>
          <w:szCs w:val="20"/>
        </w:rPr>
        <w:t xml:space="preserve"> </w:t>
      </w:r>
      <w:r w:rsidR="002D1496" w:rsidRPr="002D1496">
        <w:rPr>
          <w:rFonts w:ascii="Arial" w:hAnsi="Arial" w:cs="Arial"/>
          <w:sz w:val="20"/>
          <w:szCs w:val="20"/>
          <w:vertAlign w:val="superscript"/>
        </w:rPr>
        <w:t>0</w:t>
      </w:r>
      <w:r w:rsidRPr="002D1496">
        <w:rPr>
          <w:rFonts w:ascii="Arial" w:hAnsi="Arial" w:cs="Arial"/>
          <w:sz w:val="20"/>
          <w:szCs w:val="20"/>
        </w:rPr>
        <w:t xml:space="preserve">С. </w:t>
      </w:r>
    </w:p>
    <w:p w14:paraId="288960DE" w14:textId="77777777" w:rsidR="002D1496" w:rsidRDefault="003546A2" w:rsidP="002D1496">
      <w:pPr>
        <w:pStyle w:val="a8"/>
        <w:numPr>
          <w:ilvl w:val="0"/>
          <w:numId w:val="63"/>
        </w:numPr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sz w:val="20"/>
          <w:szCs w:val="20"/>
        </w:rPr>
        <w:t xml:space="preserve">Уровень шума при ведении технологического процесса может превышать 90 дБ. </w:t>
      </w:r>
    </w:p>
    <w:p w14:paraId="6B34C3F1" w14:textId="122174C5" w:rsidR="002D1496" w:rsidRDefault="003546A2" w:rsidP="002D1496">
      <w:pPr>
        <w:pStyle w:val="a8"/>
        <w:numPr>
          <w:ilvl w:val="0"/>
          <w:numId w:val="63"/>
        </w:numPr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sz w:val="20"/>
          <w:szCs w:val="20"/>
        </w:rPr>
        <w:t>Запыленность до 4 мг/м</w:t>
      </w:r>
      <w:r w:rsidRPr="00A01E9D">
        <w:rPr>
          <w:rFonts w:ascii="Arial" w:hAnsi="Arial" w:cs="Arial"/>
          <w:sz w:val="20"/>
          <w:szCs w:val="20"/>
          <w:vertAlign w:val="superscript"/>
        </w:rPr>
        <w:t>3</w:t>
      </w:r>
      <w:r w:rsidRPr="002D1496">
        <w:rPr>
          <w:rFonts w:ascii="Arial" w:hAnsi="Arial" w:cs="Arial"/>
          <w:sz w:val="20"/>
          <w:szCs w:val="20"/>
        </w:rPr>
        <w:t xml:space="preserve">. </w:t>
      </w:r>
    </w:p>
    <w:p w14:paraId="66F4BBC6" w14:textId="138B89DE" w:rsidR="003546A2" w:rsidRPr="002D1496" w:rsidRDefault="003546A2" w:rsidP="002D1496">
      <w:pPr>
        <w:pStyle w:val="a8"/>
        <w:numPr>
          <w:ilvl w:val="0"/>
          <w:numId w:val="63"/>
        </w:numPr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sz w:val="20"/>
          <w:szCs w:val="20"/>
        </w:rPr>
        <w:t>Режим работы участка круглосуточный, непрерывный.</w:t>
      </w:r>
    </w:p>
    <w:p w14:paraId="55D47884" w14:textId="77777777" w:rsidR="005D6429" w:rsidRPr="002D1496" w:rsidRDefault="005D6429" w:rsidP="009967A2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sz w:val="20"/>
          <w:szCs w:val="20"/>
        </w:rPr>
      </w:pPr>
      <w:r w:rsidRPr="002D1496">
        <w:rPr>
          <w:rFonts w:ascii="Arial" w:hAnsi="Arial" w:cs="Arial"/>
          <w:b/>
          <w:sz w:val="20"/>
          <w:szCs w:val="20"/>
        </w:rPr>
        <w:t xml:space="preserve">Обоснование </w:t>
      </w:r>
      <w:r w:rsidR="001E23D2" w:rsidRPr="002D1496">
        <w:rPr>
          <w:rFonts w:ascii="Arial" w:hAnsi="Arial" w:cs="Arial"/>
          <w:b/>
          <w:sz w:val="20"/>
          <w:szCs w:val="20"/>
          <w:lang w:val="en-US"/>
        </w:rPr>
        <w:t>CAPEX</w:t>
      </w:r>
      <w:r w:rsidRPr="002D1496">
        <w:rPr>
          <w:rFonts w:ascii="Arial" w:hAnsi="Arial" w:cs="Arial"/>
          <w:b/>
          <w:sz w:val="20"/>
          <w:szCs w:val="20"/>
        </w:rPr>
        <w:t>:</w:t>
      </w:r>
      <w:r w:rsidRPr="002D1496">
        <w:rPr>
          <w:rFonts w:ascii="Arial" w:hAnsi="Arial" w:cs="Arial"/>
          <w:sz w:val="20"/>
          <w:szCs w:val="20"/>
        </w:rPr>
        <w:t xml:space="preserve"> </w:t>
      </w:r>
      <w:r w:rsidR="00796EFB" w:rsidRPr="002D1496">
        <w:rPr>
          <w:rFonts w:ascii="Arial" w:hAnsi="Arial" w:cs="Arial"/>
          <w:color w:val="000000"/>
          <w:sz w:val="20"/>
          <w:szCs w:val="20"/>
        </w:rPr>
        <w:t>Строительство нового основного средства</w:t>
      </w:r>
      <w:commentRangeEnd w:id="2"/>
      <w:r w:rsidR="002327DB" w:rsidRPr="002D1496">
        <w:rPr>
          <w:rStyle w:val="aa"/>
          <w:sz w:val="20"/>
          <w:szCs w:val="20"/>
        </w:rPr>
        <w:commentReference w:id="2"/>
      </w:r>
    </w:p>
    <w:p w14:paraId="532034C5" w14:textId="77777777" w:rsidR="006C6400" w:rsidRPr="002D1496" w:rsidRDefault="006C6400" w:rsidP="006C6400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color w:val="FF0000"/>
          <w:sz w:val="20"/>
          <w:szCs w:val="20"/>
        </w:rPr>
      </w:pPr>
      <w:r w:rsidRPr="002D1496">
        <w:rPr>
          <w:rFonts w:ascii="Arial" w:hAnsi="Arial" w:cs="Arial"/>
          <w:b/>
          <w:sz w:val="20"/>
          <w:szCs w:val="20"/>
        </w:rPr>
        <w:t>Категория строительства:</w:t>
      </w:r>
      <w:r w:rsidRPr="002D1496">
        <w:rPr>
          <w:rFonts w:ascii="Arial" w:hAnsi="Arial" w:cs="Arial"/>
          <w:sz w:val="20"/>
          <w:szCs w:val="20"/>
        </w:rPr>
        <w:t xml:space="preserve"> </w:t>
      </w:r>
      <w:commentRangeStart w:id="7"/>
      <w:r w:rsidR="00796EFB" w:rsidRPr="002D1496">
        <w:rPr>
          <w:rFonts w:ascii="Arial" w:hAnsi="Arial" w:cs="Arial"/>
          <w:color w:val="000000"/>
          <w:sz w:val="20"/>
          <w:szCs w:val="20"/>
        </w:rPr>
        <w:t>Строительство нового объекта ОС</w:t>
      </w:r>
      <w:commentRangeEnd w:id="7"/>
      <w:r w:rsidR="00FB3B11">
        <w:rPr>
          <w:rStyle w:val="aa"/>
        </w:rPr>
        <w:commentReference w:id="7"/>
      </w:r>
    </w:p>
    <w:p w14:paraId="2827696F" w14:textId="77777777" w:rsidR="00940397" w:rsidRDefault="00EA475A" w:rsidP="00940397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color w:val="FF0000"/>
          <w:sz w:val="20"/>
          <w:szCs w:val="20"/>
        </w:rPr>
      </w:pPr>
      <w:r w:rsidRPr="002D1496">
        <w:rPr>
          <w:rFonts w:ascii="Arial" w:hAnsi="Arial" w:cs="Arial"/>
          <w:b/>
          <w:sz w:val="20"/>
          <w:szCs w:val="20"/>
        </w:rPr>
        <w:t xml:space="preserve">Наличие и перечень работ </w:t>
      </w:r>
      <w:proofErr w:type="spellStart"/>
      <w:r w:rsidRPr="002D1496">
        <w:rPr>
          <w:rFonts w:ascii="Arial" w:hAnsi="Arial" w:cs="Arial"/>
          <w:b/>
          <w:sz w:val="20"/>
          <w:szCs w:val="20"/>
          <w:lang w:val="en-US"/>
        </w:rPr>
        <w:t>OpEx</w:t>
      </w:r>
      <w:proofErr w:type="spellEnd"/>
      <w:r w:rsidR="00D73D10" w:rsidRPr="002D1496">
        <w:rPr>
          <w:rFonts w:ascii="Arial" w:hAnsi="Arial" w:cs="Arial"/>
          <w:b/>
          <w:sz w:val="20"/>
          <w:szCs w:val="20"/>
        </w:rPr>
        <w:t xml:space="preserve"> в составе ИМ (</w:t>
      </w:r>
      <w:r w:rsidR="00D73D10" w:rsidRPr="002D1496">
        <w:rPr>
          <w:rFonts w:ascii="Arial" w:hAnsi="Arial" w:cs="Arial"/>
          <w:b/>
          <w:sz w:val="20"/>
          <w:szCs w:val="20"/>
          <w:lang w:val="en-US"/>
        </w:rPr>
        <w:t>OPEX</w:t>
      </w:r>
      <w:r w:rsidR="00D73D10" w:rsidRPr="002D1496">
        <w:rPr>
          <w:rFonts w:ascii="Arial" w:hAnsi="Arial" w:cs="Arial"/>
          <w:b/>
          <w:sz w:val="20"/>
          <w:szCs w:val="20"/>
        </w:rPr>
        <w:t xml:space="preserve"> </w:t>
      </w:r>
      <w:r w:rsidR="00D73D10" w:rsidRPr="002D1496">
        <w:rPr>
          <w:rFonts w:ascii="Arial" w:hAnsi="Arial" w:cs="Arial"/>
          <w:b/>
          <w:sz w:val="20"/>
          <w:szCs w:val="20"/>
          <w:lang w:val="en-US"/>
        </w:rPr>
        <w:t>in</w:t>
      </w:r>
      <w:r w:rsidR="00D73D10" w:rsidRPr="002D1496">
        <w:rPr>
          <w:rFonts w:ascii="Arial" w:hAnsi="Arial" w:cs="Arial"/>
          <w:b/>
          <w:sz w:val="20"/>
          <w:szCs w:val="20"/>
        </w:rPr>
        <w:t xml:space="preserve"> </w:t>
      </w:r>
      <w:r w:rsidR="00D73D10" w:rsidRPr="002D1496">
        <w:rPr>
          <w:rFonts w:ascii="Arial" w:hAnsi="Arial" w:cs="Arial"/>
          <w:b/>
          <w:sz w:val="20"/>
          <w:szCs w:val="20"/>
          <w:lang w:val="en-US"/>
        </w:rPr>
        <w:t>CAPEX</w:t>
      </w:r>
      <w:r w:rsidR="00D73D10" w:rsidRPr="002D1496">
        <w:rPr>
          <w:rFonts w:ascii="Arial" w:hAnsi="Arial" w:cs="Arial"/>
          <w:b/>
          <w:sz w:val="20"/>
          <w:szCs w:val="20"/>
        </w:rPr>
        <w:t>)</w:t>
      </w:r>
      <w:r w:rsidRPr="002D1496">
        <w:rPr>
          <w:rFonts w:ascii="Arial" w:hAnsi="Arial" w:cs="Arial"/>
          <w:b/>
          <w:sz w:val="20"/>
          <w:szCs w:val="20"/>
        </w:rPr>
        <w:t>:</w:t>
      </w:r>
      <w:r w:rsidRPr="002D1496">
        <w:rPr>
          <w:rFonts w:ascii="Arial" w:hAnsi="Arial" w:cs="Arial"/>
          <w:sz w:val="20"/>
          <w:szCs w:val="20"/>
        </w:rPr>
        <w:t xml:space="preserve"> </w:t>
      </w:r>
      <w:r w:rsidR="00796EFB" w:rsidRPr="002D1496">
        <w:rPr>
          <w:rFonts w:ascii="Arial" w:hAnsi="Arial" w:cs="Arial"/>
          <w:color w:val="000000"/>
          <w:sz w:val="20"/>
          <w:szCs w:val="20"/>
        </w:rPr>
        <w:t>Нет</w:t>
      </w:r>
      <w:r w:rsidRPr="002D1496">
        <w:rPr>
          <w:rFonts w:ascii="Arial" w:hAnsi="Arial" w:cs="Arial"/>
          <w:color w:val="FF0000"/>
          <w:sz w:val="20"/>
          <w:szCs w:val="20"/>
        </w:rPr>
        <w:t xml:space="preserve"> </w:t>
      </w:r>
    </w:p>
    <w:p w14:paraId="2B790E07" w14:textId="36F6765C" w:rsidR="00F3641D" w:rsidRPr="00940397" w:rsidRDefault="00F3641D" w:rsidP="00940397">
      <w:pPr>
        <w:pStyle w:val="a8"/>
        <w:numPr>
          <w:ilvl w:val="1"/>
          <w:numId w:val="4"/>
        </w:numPr>
        <w:spacing w:line="240" w:lineRule="auto"/>
        <w:rPr>
          <w:rFonts w:ascii="Arial" w:hAnsi="Arial" w:cs="Arial"/>
          <w:color w:val="FF0000"/>
          <w:sz w:val="20"/>
          <w:szCs w:val="20"/>
        </w:rPr>
      </w:pPr>
      <w:r w:rsidRPr="00940397">
        <w:rPr>
          <w:rFonts w:ascii="Arial" w:hAnsi="Arial" w:cs="Arial"/>
          <w:bCs/>
          <w:sz w:val="20"/>
          <w:szCs w:val="20"/>
        </w:rPr>
        <w:t>Реализация мероприятия затрагивает/</w:t>
      </w:r>
      <w:r w:rsidRPr="00940397">
        <w:rPr>
          <w:rFonts w:ascii="Arial" w:hAnsi="Arial" w:cs="Arial"/>
          <w:bCs/>
          <w:sz w:val="20"/>
          <w:szCs w:val="20"/>
          <w:u w:val="single"/>
        </w:rPr>
        <w:t>не затрагивает</w:t>
      </w:r>
      <w:r w:rsidRPr="00940397">
        <w:rPr>
          <w:rFonts w:ascii="Arial" w:hAnsi="Arial" w:cs="Arial"/>
          <w:bCs/>
          <w:sz w:val="20"/>
          <w:szCs w:val="20"/>
        </w:rPr>
        <w:t xml:space="preserve"> признаки опасного производственного объекта (признаки опасности), перечисленные в Приложении 1 к Федеральному закону от 21.07.1997 № 116-ФЗ «О промышленной безопасности опасных производственных объектов»</w:t>
      </w:r>
    </w:p>
    <w:sdt>
      <w:sdtPr>
        <w:rPr>
          <w:rFonts w:ascii="Arial" w:hAnsi="Arial" w:cs="Arial"/>
          <w:sz w:val="20"/>
          <w:szCs w:val="20"/>
        </w:rPr>
        <w:id w:val="-751897768"/>
        <w:placeholder>
          <w:docPart w:val="03076AD59DF844D3A4306B319FCA362F"/>
        </w:placeholder>
        <w:comboBox>
          <w:listItem w:displayText="Выберите элемент из выпадающего списка" w:value="Выберите элемент из выпадающего списка"/>
          <w:listItem w:displayText="Не затрагивает" w:value="Не затрагивает"/>
          <w:listItem w:displayText="Получаются, используются, перерабатываются, образуются, хранятся, транспортируются, уничтожаются в указанных в Приложении 2 к Федеральному закону №116-ФЗ «О промышленной безопасности опасных производственных объектов» количествах опасные вещества" w:value="Получаются, используются, перерабатываются, образуются, хранятся, транспортируются, уничтожаются в указанных в Приложении 2 к Федеральному закону №116-ФЗ «О промышленной безопасности опасных производственных объектов» количествах опасные вещества"/>
          <w:listItem w:displayText="Используется оборудование, работающее под избыточным давлением более 0,07 мегапаскаля" w:value="Используется оборудование, работающее под избыточным давлением более 0,07 мегапаскаля"/>
          <w:listItem w:displayText="Используются стационарно установленные грузоподъемные механизмы (за исключением лифтов, подъемных платформ для инвалидов), эскалаторы в метрополитенах, канатные дороги, фуникулеры" w:value="Используются стационарно установленные грузоподъемные механизмы (за исключением лифтов, подъемных платформ для инвалидов), эскалаторы в метрополитенах, канатные дороги, фуникулеры"/>
          <w:listItem w:displayText="Получаются, транспортируются, используются расплавы черных и цветных металлов, сплавы на основе этих расплавов с применением оборудования, рассчитанного на максимальное количество расплава 500 килограммов и более" w:value="Получаются, транспортируются, используются расплавы черных и цветных металлов, сплавы на основе этих расплавов с применением оборудования, рассчитанного на максимальное количество расплава 500 килограммов и более"/>
          <w:listItem w:displayText="Ведутся горные работы (за исключением добычи общераспространенных полезных ископаемых и разработки россыпных месторождений полезных ископаемых, осуществляемых открытым способом без применения взрывных работ), работы по обогащению полезных ископаемых" w:value="Ведутся горные работы (за исключением добычи общераспространенных полезных ископаемых и разработки россыпных месторождений полезных ископаемых, осуществляемых открытым способом без применения взрывных работ), работы по обогащению полезных ископаемых"/>
          <w:listItem w:displayText="Осуществляется хранение или переработка растительного сырья" w:value="Осуществляется хранение или переработка растительного сырья"/>
        </w:comboBox>
      </w:sdtPr>
      <w:sdtEndPr/>
      <w:sdtContent>
        <w:p w14:paraId="5E1BDD6F" w14:textId="77777777" w:rsidR="00F3641D" w:rsidRPr="00E34FC0" w:rsidRDefault="00F3641D" w:rsidP="00F3641D">
          <w:pPr>
            <w:pStyle w:val="a8"/>
            <w:spacing w:line="240" w:lineRule="auto"/>
            <w:ind w:left="360"/>
            <w:rPr>
              <w:rFonts w:ascii="Arial" w:hAnsi="Arial" w:cs="Arial"/>
              <w:sz w:val="20"/>
              <w:szCs w:val="20"/>
            </w:rPr>
          </w:pPr>
          <w:r w:rsidRPr="00E34FC0">
            <w:rPr>
              <w:rFonts w:ascii="Arial" w:hAnsi="Arial" w:cs="Arial"/>
              <w:sz w:val="20"/>
              <w:szCs w:val="20"/>
            </w:rPr>
            <w:t>Не затрагивает</w:t>
          </w:r>
        </w:p>
      </w:sdtContent>
    </w:sdt>
    <w:p w14:paraId="0CF652B9" w14:textId="400E4E1A" w:rsidR="0062124E" w:rsidRPr="00F3641D" w:rsidRDefault="00F3641D" w:rsidP="00F3641D">
      <w:pPr>
        <w:pStyle w:val="a8"/>
        <w:pageBreakBefore/>
        <w:numPr>
          <w:ilvl w:val="0"/>
          <w:numId w:val="3"/>
        </w:numPr>
        <w:spacing w:line="240" w:lineRule="auto"/>
        <w:ind w:left="714" w:hanging="357"/>
        <w:outlineLvl w:val="0"/>
        <w:rPr>
          <w:rFonts w:ascii="Arial" w:hAnsi="Arial" w:cs="Arial"/>
          <w:b/>
          <w:sz w:val="20"/>
          <w:szCs w:val="20"/>
        </w:rPr>
      </w:pPr>
      <w:r w:rsidRPr="00801177">
        <w:rPr>
          <w:rFonts w:ascii="Arial" w:hAnsi="Arial" w:cs="Arial"/>
          <w:b/>
        </w:rPr>
        <w:lastRenderedPageBreak/>
        <w:t xml:space="preserve"> </w:t>
      </w:r>
      <w:bookmarkStart w:id="8" w:name="_Toc151989098"/>
      <w:commentRangeStart w:id="9"/>
      <w:r w:rsidR="00C47D76" w:rsidRPr="00F3641D">
        <w:rPr>
          <w:rFonts w:ascii="Arial" w:hAnsi="Arial" w:cs="Arial"/>
          <w:b/>
          <w:sz w:val="20"/>
          <w:szCs w:val="20"/>
        </w:rPr>
        <w:t>Описание существующего положения и требования к объекту:</w:t>
      </w:r>
      <w:r w:rsidR="0062124E" w:rsidRPr="00F3641D">
        <w:rPr>
          <w:rFonts w:ascii="Arial" w:hAnsi="Arial" w:cs="Arial"/>
          <w:b/>
          <w:sz w:val="20"/>
          <w:szCs w:val="20"/>
        </w:rPr>
        <w:t xml:space="preserve"> </w:t>
      </w:r>
      <w:commentRangeEnd w:id="9"/>
      <w:r w:rsidR="00913596" w:rsidRPr="00F3641D">
        <w:rPr>
          <w:rStyle w:val="aa"/>
          <w:rFonts w:ascii="Arial" w:hAnsi="Arial" w:cs="Arial"/>
          <w:sz w:val="20"/>
          <w:szCs w:val="20"/>
        </w:rPr>
        <w:commentReference w:id="9"/>
      </w:r>
      <w:bookmarkEnd w:id="8"/>
    </w:p>
    <w:p w14:paraId="60D04E35" w14:textId="77777777" w:rsidR="00B1573B" w:rsidRPr="00F3641D" w:rsidRDefault="00981115" w:rsidP="009967A2">
      <w:pPr>
        <w:pStyle w:val="a8"/>
        <w:numPr>
          <w:ilvl w:val="1"/>
          <w:numId w:val="5"/>
        </w:numPr>
        <w:spacing w:line="240" w:lineRule="auto"/>
        <w:ind w:left="0" w:firstLine="0"/>
        <w:outlineLvl w:val="1"/>
        <w:rPr>
          <w:rFonts w:ascii="Arial" w:hAnsi="Arial" w:cs="Arial"/>
          <w:b/>
          <w:color w:val="FF0000"/>
          <w:sz w:val="20"/>
          <w:szCs w:val="20"/>
        </w:rPr>
      </w:pPr>
      <w:bookmarkStart w:id="10" w:name="_Toc151989099"/>
      <w:r w:rsidRPr="00F3641D">
        <w:rPr>
          <w:rFonts w:ascii="Arial" w:hAnsi="Arial" w:cs="Arial"/>
          <w:b/>
          <w:sz w:val="20"/>
          <w:szCs w:val="20"/>
        </w:rPr>
        <w:t>Т</w:t>
      </w:r>
      <w:r w:rsidR="00C47D76" w:rsidRPr="00F3641D">
        <w:rPr>
          <w:rFonts w:ascii="Arial" w:hAnsi="Arial" w:cs="Arial"/>
          <w:b/>
          <w:sz w:val="20"/>
          <w:szCs w:val="20"/>
        </w:rPr>
        <w:t>ехнологическая часть</w:t>
      </w:r>
      <w:bookmarkEnd w:id="10"/>
    </w:p>
    <w:p w14:paraId="325540A4" w14:textId="014EFE61" w:rsidR="0045079C" w:rsidRPr="002F19E9" w:rsidRDefault="00C47D76" w:rsidP="006D1133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  <w:u w:val="single"/>
        </w:rPr>
        <w:t>Текущее состояние:</w:t>
      </w:r>
      <w:r w:rsidR="003546A2" w:rsidRPr="00F3641D">
        <w:rPr>
          <w:rFonts w:ascii="Arial" w:eastAsiaTheme="minorEastAsia" w:hAnsi="Arial" w:cs="Arial"/>
          <w:color w:val="000000"/>
          <w:kern w:val="24"/>
          <w:sz w:val="20"/>
          <w:szCs w:val="20"/>
        </w:rPr>
        <w:t xml:space="preserve"> </w:t>
      </w:r>
      <w:r w:rsidR="0094290A">
        <w:rPr>
          <w:rFonts w:ascii="Arial" w:hAnsi="Arial" w:cs="Arial"/>
          <w:sz w:val="20"/>
          <w:szCs w:val="20"/>
        </w:rPr>
        <w:t>оборудование отсутствует</w:t>
      </w:r>
    </w:p>
    <w:p w14:paraId="0B9D90F3" w14:textId="77777777" w:rsidR="00153690" w:rsidRPr="00F3641D" w:rsidRDefault="00153690" w:rsidP="006D1133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36CE64B0" w14:textId="77777777" w:rsidR="00C47D76" w:rsidRPr="00F3641D" w:rsidRDefault="00C47D76" w:rsidP="006D1133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commentRangeStart w:id="11"/>
      <w:r w:rsidRPr="00F3641D">
        <w:rPr>
          <w:rFonts w:ascii="Arial" w:hAnsi="Arial" w:cs="Arial"/>
          <w:sz w:val="20"/>
          <w:szCs w:val="20"/>
          <w:u w:val="single"/>
        </w:rPr>
        <w:t>Целевое состояние:</w:t>
      </w:r>
      <w:commentRangeEnd w:id="11"/>
      <w:r w:rsidR="002327DB" w:rsidRPr="00F3641D">
        <w:rPr>
          <w:rStyle w:val="aa"/>
          <w:rFonts w:ascii="Arial" w:hAnsi="Arial" w:cs="Arial"/>
          <w:sz w:val="20"/>
          <w:szCs w:val="20"/>
        </w:rPr>
        <w:commentReference w:id="11"/>
      </w:r>
    </w:p>
    <w:p w14:paraId="26F9866F" w14:textId="4A9D3241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Станок </w:t>
      </w:r>
      <w:r w:rsidR="00A01E9D">
        <w:rPr>
          <w:rFonts w:ascii="Arial" w:hAnsi="Arial" w:cs="Arial"/>
          <w:sz w:val="20"/>
          <w:szCs w:val="20"/>
        </w:rPr>
        <w:t xml:space="preserve">должен быть </w:t>
      </w:r>
      <w:r w:rsidRPr="00F3641D">
        <w:rPr>
          <w:rFonts w:ascii="Arial" w:hAnsi="Arial" w:cs="Arial"/>
          <w:sz w:val="20"/>
          <w:szCs w:val="20"/>
        </w:rPr>
        <w:t>предназначен для резки обвязочной ленты на мерные длины</w:t>
      </w:r>
    </w:p>
    <w:p w14:paraId="4DA729A3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Размеры ленты:</w:t>
      </w:r>
    </w:p>
    <w:p w14:paraId="20F53FD6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ширина, мм……………………………………………………</w:t>
      </w:r>
      <w:proofErr w:type="gramStart"/>
      <w:r w:rsidRPr="00F3641D">
        <w:rPr>
          <w:rFonts w:ascii="Arial" w:hAnsi="Arial" w:cs="Arial"/>
          <w:sz w:val="20"/>
          <w:szCs w:val="20"/>
        </w:rPr>
        <w:t>…….</w:t>
      </w:r>
      <w:proofErr w:type="gramEnd"/>
      <w:r w:rsidRPr="00F3641D">
        <w:rPr>
          <w:rFonts w:ascii="Arial" w:hAnsi="Arial" w:cs="Arial"/>
          <w:sz w:val="20"/>
          <w:szCs w:val="20"/>
        </w:rPr>
        <w:t>.32</w:t>
      </w:r>
    </w:p>
    <w:p w14:paraId="7B9EC49D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толщина, мм…………………………………………………………0.8 -1,5</w:t>
      </w:r>
    </w:p>
    <w:p w14:paraId="14E9AD01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мерная длина отрезаемой ленты, мм……………………</w:t>
      </w:r>
      <w:proofErr w:type="gramStart"/>
      <w:r w:rsidRPr="00F3641D">
        <w:rPr>
          <w:rFonts w:ascii="Arial" w:hAnsi="Arial" w:cs="Arial"/>
          <w:sz w:val="20"/>
          <w:szCs w:val="20"/>
        </w:rPr>
        <w:t>…….</w:t>
      </w:r>
      <w:proofErr w:type="gramEnd"/>
      <w:r w:rsidRPr="00F3641D">
        <w:rPr>
          <w:rFonts w:ascii="Arial" w:hAnsi="Arial" w:cs="Arial"/>
          <w:sz w:val="20"/>
          <w:szCs w:val="20"/>
        </w:rPr>
        <w:t>.4000-8000</w:t>
      </w:r>
    </w:p>
    <w:p w14:paraId="639EBD7A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BD7E169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Размеры бунта упаковочной ленты:</w:t>
      </w:r>
    </w:p>
    <w:p w14:paraId="03EF6F29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3882E98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диаметр наружный, мм……………………………………………до 1000</w:t>
      </w:r>
    </w:p>
    <w:p w14:paraId="6A70479F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диаметр внутренний, мм…………………………………………. 400</w:t>
      </w:r>
    </w:p>
    <w:p w14:paraId="707886C2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ширина мотка, мм……………………………………………</w:t>
      </w:r>
      <w:proofErr w:type="gramStart"/>
      <w:r w:rsidRPr="00F3641D">
        <w:rPr>
          <w:rFonts w:ascii="Arial" w:hAnsi="Arial" w:cs="Arial"/>
          <w:sz w:val="20"/>
          <w:szCs w:val="20"/>
        </w:rPr>
        <w:t>…….</w:t>
      </w:r>
      <w:proofErr w:type="gramEnd"/>
      <w:r w:rsidRPr="00F3641D">
        <w:rPr>
          <w:rFonts w:ascii="Arial" w:hAnsi="Arial" w:cs="Arial"/>
          <w:sz w:val="20"/>
          <w:szCs w:val="20"/>
        </w:rPr>
        <w:t>.300-320</w:t>
      </w:r>
    </w:p>
    <w:p w14:paraId="5AD6C52C" w14:textId="4FB27609" w:rsidR="003546A2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вес, кг………………………………………………………………… до 1500</w:t>
      </w:r>
    </w:p>
    <w:p w14:paraId="0C6725CB" w14:textId="2E5C31CB" w:rsidR="00B9196C" w:rsidRDefault="00B9196C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2893894" w14:textId="77777777" w:rsidR="00B9196C" w:rsidRPr="00332FC4" w:rsidRDefault="00B9196C" w:rsidP="00B9196C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Для упаковки используется металлическая лента «UMC</w:t>
      </w:r>
      <w:r w:rsidRPr="00332FC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970»</w:t>
      </w:r>
    </w:p>
    <w:p w14:paraId="34601EC1" w14:textId="1CC58D91" w:rsidR="005F1A27" w:rsidRDefault="00B9196C" w:rsidP="002D1496">
      <w:pPr>
        <w:pStyle w:val="a8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lang w:eastAsia="ru-RU"/>
        </w:rPr>
        <w:drawing>
          <wp:inline distT="0" distB="0" distL="0" distR="0" wp14:anchorId="61D4B922" wp14:editId="38CF35CD">
            <wp:extent cx="5934710" cy="86233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6B24F" w14:textId="456030CD" w:rsidR="00B9196C" w:rsidRDefault="00B9196C" w:rsidP="002D1496">
      <w:pPr>
        <w:pStyle w:val="a8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noProof/>
          <w:color w:val="FF0000"/>
          <w:sz w:val="20"/>
          <w:szCs w:val="20"/>
          <w:lang w:eastAsia="ru-RU"/>
        </w:rPr>
        <w:drawing>
          <wp:inline distT="0" distB="0" distL="0" distR="0" wp14:anchorId="163D12F3" wp14:editId="400CAC06">
            <wp:extent cx="5936615" cy="347980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3208C" w14:textId="205025FE" w:rsidR="002D1496" w:rsidRPr="00F3641D" w:rsidRDefault="000326BD" w:rsidP="002D1496">
      <w:pPr>
        <w:pStyle w:val="a8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Перечень </w:t>
      </w:r>
      <w:r w:rsidRPr="00F3641D">
        <w:rPr>
          <w:rFonts w:ascii="Arial" w:hAnsi="Arial" w:cs="Arial"/>
          <w:sz w:val="20"/>
          <w:szCs w:val="20"/>
          <w:u w:val="single"/>
        </w:rPr>
        <w:t>основны</w:t>
      </w:r>
      <w:r>
        <w:rPr>
          <w:rFonts w:ascii="Arial" w:hAnsi="Arial" w:cs="Arial"/>
          <w:sz w:val="20"/>
          <w:szCs w:val="20"/>
          <w:u w:val="single"/>
        </w:rPr>
        <w:t>х</w:t>
      </w:r>
      <w:r w:rsidRPr="00F3641D">
        <w:rPr>
          <w:rFonts w:ascii="Arial" w:hAnsi="Arial" w:cs="Arial"/>
          <w:sz w:val="20"/>
          <w:szCs w:val="20"/>
          <w:u w:val="single"/>
        </w:rPr>
        <w:t xml:space="preserve"> компонент</w:t>
      </w:r>
      <w:r>
        <w:rPr>
          <w:rFonts w:ascii="Arial" w:hAnsi="Arial" w:cs="Arial"/>
          <w:sz w:val="20"/>
          <w:szCs w:val="20"/>
          <w:u w:val="single"/>
        </w:rPr>
        <w:t>ов, п</w:t>
      </w:r>
      <w:r w:rsidR="00A01E9D">
        <w:rPr>
          <w:rFonts w:ascii="Arial" w:hAnsi="Arial" w:cs="Arial"/>
          <w:sz w:val="20"/>
          <w:szCs w:val="20"/>
          <w:u w:val="single"/>
        </w:rPr>
        <w:t>о аналогии с существующим в цехе оборудованием для резки упаковочной ленты</w:t>
      </w:r>
      <w:r w:rsidR="002D1496" w:rsidRPr="00F3641D">
        <w:rPr>
          <w:rFonts w:ascii="Arial" w:hAnsi="Arial" w:cs="Arial"/>
          <w:sz w:val="20"/>
          <w:szCs w:val="20"/>
          <w:u w:val="single"/>
        </w:rPr>
        <w:t>:</w:t>
      </w:r>
    </w:p>
    <w:p w14:paraId="04648423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Электродвигатель привода тянущих роликов</w:t>
      </w:r>
    </w:p>
    <w:p w14:paraId="1F2DEE0F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- Электродвигатель привода </w:t>
      </w:r>
      <w:proofErr w:type="spellStart"/>
      <w:r w:rsidRPr="00F3641D">
        <w:rPr>
          <w:rFonts w:ascii="Arial" w:hAnsi="Arial" w:cs="Arial"/>
          <w:sz w:val="20"/>
          <w:szCs w:val="20"/>
        </w:rPr>
        <w:t>гидротолкателя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(торможение </w:t>
      </w:r>
      <w:proofErr w:type="spellStart"/>
      <w:r w:rsidRPr="00F3641D">
        <w:rPr>
          <w:rFonts w:ascii="Arial" w:hAnsi="Arial" w:cs="Arial"/>
          <w:sz w:val="20"/>
          <w:szCs w:val="20"/>
        </w:rPr>
        <w:t>разматывателя</w:t>
      </w:r>
      <w:proofErr w:type="spellEnd"/>
      <w:r w:rsidRPr="00F3641D">
        <w:rPr>
          <w:rFonts w:ascii="Arial" w:hAnsi="Arial" w:cs="Arial"/>
          <w:sz w:val="20"/>
          <w:szCs w:val="20"/>
        </w:rPr>
        <w:t>)</w:t>
      </w:r>
    </w:p>
    <w:p w14:paraId="401289E5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- Электромагнит </w:t>
      </w:r>
      <w:proofErr w:type="spellStart"/>
      <w:r w:rsidRPr="00F3641D">
        <w:rPr>
          <w:rFonts w:ascii="Arial" w:hAnsi="Arial" w:cs="Arial"/>
          <w:sz w:val="20"/>
          <w:szCs w:val="20"/>
        </w:rPr>
        <w:t>пневмораспределителя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управления ножницами</w:t>
      </w:r>
    </w:p>
    <w:p w14:paraId="2240E4DE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Датчик системы счета длины заготовки</w:t>
      </w:r>
    </w:p>
    <w:p w14:paraId="2E98E7D9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Датчик наличия ленты</w:t>
      </w:r>
    </w:p>
    <w:p w14:paraId="3B034972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- Датчики крайних положений штока </w:t>
      </w:r>
      <w:proofErr w:type="spellStart"/>
      <w:r w:rsidRPr="00F3641D">
        <w:rPr>
          <w:rFonts w:ascii="Arial" w:hAnsi="Arial" w:cs="Arial"/>
          <w:sz w:val="20"/>
          <w:szCs w:val="20"/>
        </w:rPr>
        <w:t>пневмоцилиндра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узла резки ленты</w:t>
      </w:r>
    </w:p>
    <w:p w14:paraId="08257D8C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Счетчик длины заготовки</w:t>
      </w:r>
    </w:p>
    <w:p w14:paraId="214E2340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Счетчик количества заготовок в партии</w:t>
      </w:r>
    </w:p>
    <w:p w14:paraId="4DAB1B5A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Пускатель управления приводом подающих роликов</w:t>
      </w:r>
    </w:p>
    <w:p w14:paraId="38452203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- Пускатель управления приводом </w:t>
      </w:r>
      <w:proofErr w:type="spellStart"/>
      <w:r w:rsidRPr="00F3641D">
        <w:rPr>
          <w:rFonts w:ascii="Arial" w:hAnsi="Arial" w:cs="Arial"/>
          <w:sz w:val="20"/>
          <w:szCs w:val="20"/>
        </w:rPr>
        <w:t>гидротолкателя</w:t>
      </w:r>
      <w:proofErr w:type="spellEnd"/>
    </w:p>
    <w:p w14:paraId="4F36B085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Автоматический выключатель питания системы управления</w:t>
      </w:r>
    </w:p>
    <w:p w14:paraId="001EB995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Блок питания системы управления</w:t>
      </w:r>
    </w:p>
    <w:p w14:paraId="35C245BF" w14:textId="0EB0864F" w:rsidR="002D1496" w:rsidRPr="00F3641D" w:rsidRDefault="000831A1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2D1496" w:rsidRPr="00F3641D">
        <w:rPr>
          <w:rFonts w:ascii="Arial" w:hAnsi="Arial" w:cs="Arial"/>
          <w:sz w:val="20"/>
          <w:szCs w:val="20"/>
        </w:rPr>
        <w:t>Органы управления и элементы индикации.</w:t>
      </w:r>
    </w:p>
    <w:p w14:paraId="78FA8833" w14:textId="33FBE49F" w:rsidR="002D1496" w:rsidRPr="00F3641D" w:rsidRDefault="000831A1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2D1496" w:rsidRPr="00F3641D">
        <w:rPr>
          <w:rFonts w:ascii="Arial" w:hAnsi="Arial" w:cs="Arial"/>
          <w:sz w:val="20"/>
          <w:szCs w:val="20"/>
        </w:rPr>
        <w:t>Монтажные и соединительные компоненты.</w:t>
      </w:r>
    </w:p>
    <w:p w14:paraId="3E48169F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Разрешение доступа к работе на оборудовании в соответствии с требованиями бирочной</w:t>
      </w:r>
    </w:p>
    <w:p w14:paraId="6E98A29B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системы.</w:t>
      </w:r>
    </w:p>
    <w:p w14:paraId="70A31422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Включение и отключение (в том числе аварийное) питания станка.</w:t>
      </w:r>
    </w:p>
    <w:p w14:paraId="3B48580F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Управление приводами станка в ручном (наладочном) режиме.</w:t>
      </w:r>
    </w:p>
    <w:p w14:paraId="61670D17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Управление циклом работы станка в автоматическом режиме.</w:t>
      </w:r>
    </w:p>
    <w:p w14:paraId="496E1CCC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Отсчет длины отрезаемой заготовки.</w:t>
      </w:r>
    </w:p>
    <w:p w14:paraId="2053981A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Счет количества заготовок заданной длины в партии.</w:t>
      </w:r>
    </w:p>
    <w:p w14:paraId="41FED6B1" w14:textId="77777777" w:rsidR="002D1496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- Индикация включения питания, положения механизмов станка, готовности к работе в</w:t>
      </w:r>
    </w:p>
    <w:p w14:paraId="687F1572" w14:textId="77777777" w:rsidR="003413B3" w:rsidRPr="00F3641D" w:rsidRDefault="002D1496" w:rsidP="002D1496">
      <w:pPr>
        <w:pStyle w:val="a8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автоматическом режиме, выполнения цикла и его остановки в случае отсутствия ленты.</w:t>
      </w:r>
    </w:p>
    <w:p w14:paraId="3507FCCD" w14:textId="77777777" w:rsidR="002327DB" w:rsidRPr="00F3641D" w:rsidRDefault="002327DB" w:rsidP="006D1133">
      <w:pPr>
        <w:pStyle w:val="a8"/>
        <w:spacing w:line="240" w:lineRule="auto"/>
        <w:jc w:val="both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</w:p>
    <w:p w14:paraId="0E7A2535" w14:textId="77777777" w:rsidR="0045079C" w:rsidRPr="00F3641D" w:rsidRDefault="003F7B21" w:rsidP="009967A2">
      <w:pPr>
        <w:pStyle w:val="a8"/>
        <w:numPr>
          <w:ilvl w:val="1"/>
          <w:numId w:val="5"/>
        </w:numPr>
        <w:spacing w:line="240" w:lineRule="auto"/>
        <w:outlineLvl w:val="1"/>
        <w:rPr>
          <w:rFonts w:ascii="Arial" w:hAnsi="Arial" w:cs="Arial"/>
          <w:sz w:val="20"/>
          <w:szCs w:val="20"/>
        </w:rPr>
      </w:pPr>
      <w:bookmarkStart w:id="12" w:name="_Toc151989100"/>
      <w:r w:rsidRPr="00F3641D">
        <w:rPr>
          <w:rFonts w:ascii="Arial" w:hAnsi="Arial" w:cs="Arial"/>
          <w:b/>
          <w:sz w:val="20"/>
          <w:szCs w:val="20"/>
        </w:rPr>
        <w:t>Электрооборудование и электроснабжение</w:t>
      </w:r>
      <w:bookmarkEnd w:id="12"/>
    </w:p>
    <w:p w14:paraId="7EF228D5" w14:textId="77777777" w:rsidR="003F7B21" w:rsidRPr="00F3641D" w:rsidRDefault="003F7B21" w:rsidP="006D1133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F3641D">
        <w:rPr>
          <w:rFonts w:ascii="Arial" w:hAnsi="Arial" w:cs="Arial"/>
          <w:sz w:val="20"/>
          <w:szCs w:val="20"/>
          <w:u w:val="single"/>
        </w:rPr>
        <w:t>Текущее состояние:</w:t>
      </w:r>
      <w:r w:rsidR="003546A2" w:rsidRPr="00F3641D">
        <w:rPr>
          <w:rFonts w:ascii="Arial" w:hAnsi="Arial" w:cs="Arial"/>
          <w:sz w:val="20"/>
          <w:szCs w:val="20"/>
          <w:u w:val="single"/>
        </w:rPr>
        <w:t xml:space="preserve"> отсутствует</w:t>
      </w:r>
    </w:p>
    <w:p w14:paraId="2B1577A1" w14:textId="77777777" w:rsidR="003F7B21" w:rsidRPr="00F3641D" w:rsidRDefault="003F7B21" w:rsidP="006D1133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19B25E4" w14:textId="32CA000E" w:rsidR="003546A2" w:rsidRPr="00F3641D" w:rsidRDefault="003F7B21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commentRangeStart w:id="13"/>
      <w:r w:rsidRPr="00F3641D">
        <w:rPr>
          <w:rFonts w:ascii="Arial" w:hAnsi="Arial" w:cs="Arial"/>
          <w:sz w:val="20"/>
          <w:szCs w:val="20"/>
          <w:u w:val="single"/>
        </w:rPr>
        <w:t>Целевое состояние:</w:t>
      </w:r>
      <w:commentRangeEnd w:id="13"/>
      <w:r w:rsidR="002327DB" w:rsidRPr="00F3641D">
        <w:rPr>
          <w:rStyle w:val="aa"/>
          <w:rFonts w:ascii="Arial" w:hAnsi="Arial" w:cs="Arial"/>
          <w:sz w:val="20"/>
          <w:szCs w:val="20"/>
        </w:rPr>
        <w:commentReference w:id="13"/>
      </w:r>
      <w:r w:rsidR="003546A2" w:rsidRPr="00F3641D">
        <w:rPr>
          <w:rFonts w:ascii="Arial" w:hAnsi="Arial" w:cs="Arial"/>
          <w:sz w:val="20"/>
          <w:szCs w:val="20"/>
          <w:u w:val="single"/>
        </w:rPr>
        <w:t xml:space="preserve"> </w:t>
      </w:r>
      <w:r w:rsidR="003546A2" w:rsidRPr="00F3641D">
        <w:rPr>
          <w:rFonts w:ascii="Arial" w:hAnsi="Arial" w:cs="Arial"/>
          <w:sz w:val="20"/>
          <w:szCs w:val="20"/>
        </w:rPr>
        <w:t xml:space="preserve">Использовать имеющуюся электрическую сеть 380/220В переменного тока, частота 50Гц. Электроснабжение станка </w:t>
      </w:r>
      <w:commentRangeStart w:id="14"/>
      <w:r w:rsidR="003546A2" w:rsidRPr="00F3641D">
        <w:rPr>
          <w:rFonts w:ascii="Arial" w:hAnsi="Arial" w:cs="Arial"/>
          <w:sz w:val="20"/>
          <w:szCs w:val="20"/>
        </w:rPr>
        <w:t>осуществить от</w:t>
      </w:r>
      <w:commentRangeEnd w:id="14"/>
      <w:r w:rsidR="0094290A">
        <w:rPr>
          <w:rStyle w:val="aa"/>
        </w:rPr>
        <w:commentReference w:id="14"/>
      </w:r>
      <w:r w:rsidR="003546A2" w:rsidRPr="00F3641D">
        <w:rPr>
          <w:rFonts w:ascii="Arial" w:hAnsi="Arial" w:cs="Arial"/>
          <w:sz w:val="20"/>
          <w:szCs w:val="20"/>
        </w:rPr>
        <w:t xml:space="preserve">. Установить автоматический выключатель (параметры выключателя определить при проектировании) в защитной оболочке. Степень защиты не ниже </w:t>
      </w:r>
      <w:r w:rsidR="003546A2" w:rsidRPr="00F3641D">
        <w:rPr>
          <w:rFonts w:ascii="Arial" w:hAnsi="Arial" w:cs="Arial"/>
          <w:sz w:val="20"/>
          <w:szCs w:val="20"/>
          <w:lang w:val="en-US"/>
        </w:rPr>
        <w:t>IP</w:t>
      </w:r>
      <w:r w:rsidR="003546A2" w:rsidRPr="00F3641D">
        <w:rPr>
          <w:rFonts w:ascii="Arial" w:hAnsi="Arial" w:cs="Arial"/>
          <w:sz w:val="20"/>
          <w:szCs w:val="20"/>
        </w:rPr>
        <w:t xml:space="preserve"> 54. Технические решения согласовать с </w:t>
      </w:r>
      <w:proofErr w:type="spellStart"/>
      <w:r w:rsidR="003546A2" w:rsidRPr="00F3641D">
        <w:rPr>
          <w:rFonts w:ascii="Arial" w:hAnsi="Arial" w:cs="Arial"/>
          <w:sz w:val="20"/>
          <w:szCs w:val="20"/>
        </w:rPr>
        <w:t>электрослужбой</w:t>
      </w:r>
      <w:proofErr w:type="spellEnd"/>
      <w:r w:rsidR="003546A2" w:rsidRPr="00F3641D">
        <w:rPr>
          <w:rFonts w:ascii="Arial" w:hAnsi="Arial" w:cs="Arial"/>
          <w:sz w:val="20"/>
          <w:szCs w:val="20"/>
        </w:rPr>
        <w:t xml:space="preserve"> ППП. </w:t>
      </w:r>
    </w:p>
    <w:p w14:paraId="680983D4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lastRenderedPageBreak/>
        <w:t xml:space="preserve">Для защиты кабельной продукции использовать трубы и гибкие рукава с усиленной </w:t>
      </w:r>
      <w:r w:rsidRPr="00F3641D">
        <w:rPr>
          <w:rFonts w:ascii="Arial" w:hAnsi="Arial" w:cs="Arial"/>
          <w:sz w:val="20"/>
          <w:szCs w:val="20"/>
          <w:lang w:val="en-US"/>
        </w:rPr>
        <w:t>PU</w:t>
      </w:r>
      <w:r w:rsidRPr="00F3641D">
        <w:rPr>
          <w:rFonts w:ascii="Arial" w:hAnsi="Arial" w:cs="Arial"/>
          <w:sz w:val="20"/>
          <w:szCs w:val="20"/>
        </w:rPr>
        <w:t xml:space="preserve"> изоляцией и соответствующие фитинги.</w:t>
      </w:r>
    </w:p>
    <w:p w14:paraId="50133A5A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Линии электропитания выполнять проводами и кабелями в соответствии с требованиями ПУЭ, СП76.13330, ГОСТ 31565-2012.</w:t>
      </w:r>
    </w:p>
    <w:p w14:paraId="0CB25C79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Корпуса электрооборудования, нормально не находящиеся под напряжением, но могущие оказаться под таковым, подлежат </w:t>
      </w:r>
      <w:proofErr w:type="spellStart"/>
      <w:r w:rsidRPr="00F3641D">
        <w:rPr>
          <w:rFonts w:ascii="Arial" w:hAnsi="Arial" w:cs="Arial"/>
          <w:sz w:val="20"/>
          <w:szCs w:val="20"/>
        </w:rPr>
        <w:t>занулению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в соответствии с ПУЭ гл. 1.7.</w:t>
      </w:r>
    </w:p>
    <w:p w14:paraId="31925644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Все внешние элементы системы, находящиеся под напряжением, должны иметь защиту от случайного прикосновения, а сами технические средства иметь защитное заземление в соответствии с ГОСТ 12.1.030-81,” Правилами устройства электроустановок“.</w:t>
      </w:r>
    </w:p>
    <w:p w14:paraId="56042D0B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Поставщик оборудования должен предоставить документы, подтверждающие соответствие технических устройств обязательным требованиям, предъявляемым к ним в соответствии с действующим законодательством.</w:t>
      </w:r>
    </w:p>
    <w:p w14:paraId="7940DDA1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Электроснабжение цепей управления, электромагнитов соленоидов осуществить от источников постоянного тока, напряжением 24В постоянного тока.</w:t>
      </w:r>
    </w:p>
    <w:p w14:paraId="48835323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Шкафы управления, пульты управления, монтируемые в производственной линии должны иметь степень защиты не ниже IP54.</w:t>
      </w:r>
    </w:p>
    <w:p w14:paraId="7119440C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Для прокладки кабелей предусмотреть кабельные конструкции. Подвод кабеля к станку осуществить в металлической трубе в </w:t>
      </w:r>
      <w:proofErr w:type="spellStart"/>
      <w:r w:rsidRPr="00F3641D">
        <w:rPr>
          <w:rFonts w:ascii="Arial" w:hAnsi="Arial" w:cs="Arial"/>
          <w:sz w:val="20"/>
          <w:szCs w:val="20"/>
        </w:rPr>
        <w:t>штробе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.  </w:t>
      </w:r>
    </w:p>
    <w:p w14:paraId="7154747F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Все кабели применить с медными жилами и негорючей </w:t>
      </w:r>
      <w:proofErr w:type="spellStart"/>
      <w:r w:rsidRPr="00F3641D">
        <w:rPr>
          <w:rFonts w:ascii="Arial" w:hAnsi="Arial" w:cs="Arial"/>
          <w:sz w:val="20"/>
          <w:szCs w:val="20"/>
        </w:rPr>
        <w:t>малодымной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изоляцией с маркировкой «</w:t>
      </w:r>
      <w:proofErr w:type="spellStart"/>
      <w:r w:rsidRPr="00F3641D">
        <w:rPr>
          <w:rFonts w:ascii="Arial" w:hAnsi="Arial" w:cs="Arial"/>
          <w:sz w:val="20"/>
          <w:szCs w:val="20"/>
        </w:rPr>
        <w:t>нгLS</w:t>
      </w:r>
      <w:proofErr w:type="spellEnd"/>
      <w:r w:rsidRPr="00F3641D">
        <w:rPr>
          <w:rFonts w:ascii="Arial" w:hAnsi="Arial" w:cs="Arial"/>
          <w:sz w:val="20"/>
          <w:szCs w:val="20"/>
        </w:rPr>
        <w:t>», прокладку кабелей выполнить в трубах, подводы кабелей к электрооборудованию защитить усиленным герметичным рукавом с соответствующими фитингами. Прокладку силовых кабелей и кабелей управления выполнить в раздельных коробах и трубах.</w:t>
      </w:r>
    </w:p>
    <w:p w14:paraId="50061AF4" w14:textId="77777777" w:rsidR="003546A2" w:rsidRPr="00F3641D" w:rsidRDefault="003546A2" w:rsidP="003546A2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Технические условия на электроснабжение запросить в УГЭ.</w:t>
      </w:r>
    </w:p>
    <w:p w14:paraId="21747AF8" w14:textId="0A1251C9" w:rsidR="00FF6F5E" w:rsidRDefault="003546A2" w:rsidP="00B42AE3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Выполнить демонтаж и утилизацию электрооборудования согласно СТО 00186217- СМК-6.1-0.1.</w:t>
      </w:r>
    </w:p>
    <w:p w14:paraId="7BD83BD2" w14:textId="77777777" w:rsidR="00B42AE3" w:rsidRPr="00B42AE3" w:rsidRDefault="00B42AE3" w:rsidP="00B42AE3">
      <w:pPr>
        <w:pStyle w:val="a8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C9E3AAA" w14:textId="77777777" w:rsidR="0045079C" w:rsidRPr="00F3641D" w:rsidRDefault="003F7B21" w:rsidP="009967A2">
      <w:pPr>
        <w:pStyle w:val="a8"/>
        <w:numPr>
          <w:ilvl w:val="1"/>
          <w:numId w:val="5"/>
        </w:numPr>
        <w:spacing w:line="240" w:lineRule="auto"/>
        <w:outlineLvl w:val="1"/>
        <w:rPr>
          <w:rFonts w:ascii="Arial" w:hAnsi="Arial" w:cs="Arial"/>
          <w:b/>
          <w:sz w:val="20"/>
          <w:szCs w:val="20"/>
        </w:rPr>
      </w:pPr>
      <w:bookmarkStart w:id="15" w:name="_Toc151989101"/>
      <w:proofErr w:type="spellStart"/>
      <w:r w:rsidRPr="00F3641D">
        <w:rPr>
          <w:rFonts w:ascii="Arial" w:hAnsi="Arial" w:cs="Arial"/>
          <w:b/>
          <w:sz w:val="20"/>
          <w:szCs w:val="20"/>
        </w:rPr>
        <w:t>Механооборудование</w:t>
      </w:r>
      <w:bookmarkEnd w:id="15"/>
      <w:proofErr w:type="spellEnd"/>
    </w:p>
    <w:p w14:paraId="1FC9E854" w14:textId="77777777" w:rsidR="00981115" w:rsidRPr="00F3641D" w:rsidRDefault="00981115" w:rsidP="005F213C">
      <w:pPr>
        <w:pStyle w:val="a8"/>
        <w:rPr>
          <w:rFonts w:ascii="Arial" w:hAnsi="Arial" w:cs="Arial"/>
          <w:sz w:val="20"/>
          <w:szCs w:val="20"/>
        </w:rPr>
      </w:pPr>
    </w:p>
    <w:p w14:paraId="1FE29777" w14:textId="4F7DB3DC" w:rsidR="005F213C" w:rsidRDefault="003F7B21" w:rsidP="005F213C">
      <w:pPr>
        <w:pStyle w:val="a8"/>
        <w:rPr>
          <w:rFonts w:ascii="Arial" w:hAnsi="Arial" w:cs="Arial"/>
          <w:sz w:val="20"/>
          <w:szCs w:val="20"/>
          <w:u w:val="single"/>
        </w:rPr>
      </w:pPr>
      <w:commentRangeStart w:id="16"/>
      <w:r w:rsidRPr="00F3641D">
        <w:rPr>
          <w:rFonts w:ascii="Arial" w:hAnsi="Arial" w:cs="Arial"/>
          <w:sz w:val="20"/>
          <w:szCs w:val="20"/>
          <w:u w:val="single"/>
        </w:rPr>
        <w:t>Целевое состояние</w:t>
      </w:r>
      <w:commentRangeEnd w:id="16"/>
      <w:r w:rsidR="00C13209" w:rsidRPr="00F3641D">
        <w:rPr>
          <w:rFonts w:ascii="Arial" w:hAnsi="Arial" w:cs="Arial"/>
          <w:sz w:val="20"/>
          <w:szCs w:val="20"/>
          <w:u w:val="single"/>
        </w:rPr>
        <w:commentReference w:id="16"/>
      </w:r>
      <w:r w:rsidRPr="00F3641D">
        <w:rPr>
          <w:rFonts w:ascii="Arial" w:hAnsi="Arial" w:cs="Arial"/>
          <w:sz w:val="20"/>
          <w:szCs w:val="20"/>
          <w:u w:val="single"/>
        </w:rPr>
        <w:t>:</w:t>
      </w:r>
    </w:p>
    <w:p w14:paraId="2469D5EA" w14:textId="5175E735" w:rsidR="00B42AE3" w:rsidRDefault="00E51249" w:rsidP="005F213C">
      <w:pPr>
        <w:pStyle w:val="a8"/>
        <w:rPr>
          <w:rFonts w:ascii="Arial" w:hAnsi="Arial" w:cs="Arial"/>
          <w:noProof/>
          <w:sz w:val="20"/>
          <w:szCs w:val="20"/>
          <w:lang w:eastAsia="ru-RU"/>
        </w:rPr>
      </w:pPr>
      <w:r w:rsidRPr="00E51249">
        <w:rPr>
          <w:rFonts w:ascii="Arial" w:hAnsi="Arial" w:cs="Arial"/>
          <w:sz w:val="20"/>
          <w:szCs w:val="20"/>
        </w:rPr>
        <w:t xml:space="preserve">Ориентировочный состав </w:t>
      </w:r>
      <w:r w:rsidRPr="00E51249">
        <w:rPr>
          <w:rFonts w:ascii="Arial" w:hAnsi="Arial" w:cs="Arial"/>
          <w:noProof/>
          <w:sz w:val="20"/>
          <w:szCs w:val="20"/>
          <w:lang w:eastAsia="ru-RU"/>
        </w:rPr>
        <w:t>станка</w:t>
      </w:r>
      <w:r>
        <w:rPr>
          <w:rFonts w:ascii="Arial" w:hAnsi="Arial" w:cs="Arial"/>
          <w:noProof/>
          <w:sz w:val="20"/>
          <w:szCs w:val="20"/>
          <w:lang w:eastAsia="ru-RU"/>
        </w:rPr>
        <w:t xml:space="preserve"> в приложении №2</w:t>
      </w:r>
    </w:p>
    <w:p w14:paraId="3333B1D3" w14:textId="77777777" w:rsidR="00E51249" w:rsidRPr="00B42AE3" w:rsidRDefault="00E51249" w:rsidP="005F213C">
      <w:pPr>
        <w:pStyle w:val="a8"/>
        <w:rPr>
          <w:rFonts w:ascii="Arial" w:hAnsi="Arial" w:cs="Arial"/>
          <w:sz w:val="20"/>
          <w:szCs w:val="20"/>
        </w:rPr>
      </w:pPr>
    </w:p>
    <w:p w14:paraId="52D96581" w14:textId="77777777" w:rsidR="008F27D4" w:rsidRPr="00F3641D" w:rsidRDefault="002841A4" w:rsidP="0046632D">
      <w:pPr>
        <w:pStyle w:val="a8"/>
        <w:numPr>
          <w:ilvl w:val="1"/>
          <w:numId w:val="5"/>
        </w:numPr>
        <w:spacing w:line="240" w:lineRule="auto"/>
        <w:outlineLvl w:val="1"/>
        <w:rPr>
          <w:rFonts w:ascii="Arial" w:hAnsi="Arial" w:cs="Arial"/>
          <w:color w:val="FF0000"/>
          <w:sz w:val="20"/>
          <w:szCs w:val="20"/>
        </w:rPr>
      </w:pPr>
      <w:bookmarkStart w:id="17" w:name="_Toc151989102"/>
      <w:r w:rsidRPr="00F3641D">
        <w:rPr>
          <w:rFonts w:ascii="Arial" w:hAnsi="Arial" w:cs="Arial"/>
          <w:b/>
          <w:sz w:val="20"/>
          <w:szCs w:val="20"/>
        </w:rPr>
        <w:t>Автоматизированные системы</w:t>
      </w:r>
      <w:bookmarkEnd w:id="17"/>
    </w:p>
    <w:p w14:paraId="26020289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B9196C">
        <w:rPr>
          <w:rFonts w:ascii="Arial" w:hAnsi="Arial" w:cs="Arial"/>
          <w:color w:val="000000" w:themeColor="text1"/>
          <w:sz w:val="20"/>
          <w:szCs w:val="20"/>
          <w:u w:val="single"/>
        </w:rPr>
        <w:t>Целевое состояние:</w:t>
      </w:r>
    </w:p>
    <w:p w14:paraId="3627F878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FF0000"/>
          <w:sz w:val="20"/>
          <w:szCs w:val="20"/>
          <w:u w:val="single"/>
        </w:rPr>
      </w:pPr>
    </w:p>
    <w:p w14:paraId="3673DE00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Используемые в составе системы датчики и разъемы должны иметь степень защиты не ниже IP56. Кабельная продукция, применяемая для монтажа, должна иметь устойчивость к воздействию агрессивных факторов окружающей среды на открытых участках кабельных трасс (масло, температура, механические воздействия и т.п.).</w:t>
      </w:r>
    </w:p>
    <w:p w14:paraId="161867A4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Все виды датчиков, разъемы и кабельная продукция должны иметь устойчивость к повышенной влажности, вибрации и рабочим температурам в зоне установки.</w:t>
      </w:r>
    </w:p>
    <w:p w14:paraId="414CB68D" w14:textId="03437AB6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FF0000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Применяемое оборудование должно позволять выполнять его неоднократный быстрый демонтаж (отключение) и монтаж (подключение) при необходимости замены тех или иных узлов. Выбор датчиков измерения типовых параметров мониторинга должен осуществляться из состава рекомендованных стандарто</w:t>
      </w:r>
      <w:r w:rsidRPr="00E51249">
        <w:rPr>
          <w:rFonts w:ascii="Arial" w:hAnsi="Arial" w:cs="Arial"/>
          <w:sz w:val="20"/>
          <w:szCs w:val="20"/>
        </w:rPr>
        <w:t>м СТО «Технологический стандарт. Требования к построению автоматизированных систем».</w:t>
      </w:r>
    </w:p>
    <w:p w14:paraId="37040D00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Конструкция средств автоматизации должна соответствовать:</w:t>
      </w:r>
    </w:p>
    <w:p w14:paraId="3173814F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• по защите от воздействия пыли и воды – ГОСТ 14254-96;</w:t>
      </w:r>
    </w:p>
    <w:p w14:paraId="3734720A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• по защите от влияния атмосферного давления, влажности, вибрации – ГОСТ 12997-84;</w:t>
      </w:r>
    </w:p>
    <w:p w14:paraId="7207C844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• по климатическому исполнению – ГОСТ 15150-69.</w:t>
      </w:r>
    </w:p>
    <w:p w14:paraId="2F9AC25A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 xml:space="preserve">Прокладка кабельных трасс от измерительных преобразователей до устройств первичной обработки информации должна быть осуществлена в соответствии с действующими СНиП. При прокладке кабельных трасс в защитных трубах и </w:t>
      </w:r>
      <w:proofErr w:type="spellStart"/>
      <w:r w:rsidRPr="00B9196C">
        <w:rPr>
          <w:rFonts w:ascii="Arial" w:hAnsi="Arial" w:cs="Arial"/>
          <w:color w:val="000000" w:themeColor="text1"/>
          <w:sz w:val="20"/>
          <w:szCs w:val="20"/>
        </w:rPr>
        <w:t>металлорукавах</w:t>
      </w:r>
      <w:proofErr w:type="spellEnd"/>
      <w:r w:rsidRPr="00B9196C">
        <w:rPr>
          <w:rFonts w:ascii="Arial" w:hAnsi="Arial" w:cs="Arial"/>
          <w:color w:val="000000" w:themeColor="text1"/>
          <w:sz w:val="20"/>
          <w:szCs w:val="20"/>
        </w:rPr>
        <w:t xml:space="preserve"> необходимо предусмотреть элементы стыковки «защитная труба-</w:t>
      </w:r>
      <w:proofErr w:type="spellStart"/>
      <w:r w:rsidRPr="00B9196C">
        <w:rPr>
          <w:rFonts w:ascii="Arial" w:hAnsi="Arial" w:cs="Arial"/>
          <w:color w:val="000000" w:themeColor="text1"/>
          <w:sz w:val="20"/>
          <w:szCs w:val="20"/>
        </w:rPr>
        <w:t>металлорукав</w:t>
      </w:r>
      <w:proofErr w:type="spellEnd"/>
      <w:r w:rsidRPr="00B9196C">
        <w:rPr>
          <w:rFonts w:ascii="Arial" w:hAnsi="Arial" w:cs="Arial"/>
          <w:color w:val="000000" w:themeColor="text1"/>
          <w:sz w:val="20"/>
          <w:szCs w:val="20"/>
        </w:rPr>
        <w:t>» и «</w:t>
      </w:r>
      <w:proofErr w:type="spellStart"/>
      <w:r w:rsidRPr="00B9196C">
        <w:rPr>
          <w:rFonts w:ascii="Arial" w:hAnsi="Arial" w:cs="Arial"/>
          <w:color w:val="000000" w:themeColor="text1"/>
          <w:sz w:val="20"/>
          <w:szCs w:val="20"/>
        </w:rPr>
        <w:t>металлорукав</w:t>
      </w:r>
      <w:proofErr w:type="spellEnd"/>
      <w:r w:rsidRPr="00B9196C">
        <w:rPr>
          <w:rFonts w:ascii="Arial" w:hAnsi="Arial" w:cs="Arial"/>
          <w:color w:val="000000" w:themeColor="text1"/>
          <w:sz w:val="20"/>
          <w:szCs w:val="20"/>
        </w:rPr>
        <w:t>-прибор» - специальные соединительные муфты, цанговые адаптеры, специализированные типы кабельных вводов средств измерений и т.п.</w:t>
      </w:r>
    </w:p>
    <w:p w14:paraId="5F1ED507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 xml:space="preserve">Для управления станком применить ПЛК серии S7-1200/1500 с модулями ET200SP. ПЛК подключить к технологической сети </w:t>
      </w:r>
      <w:proofErr w:type="spellStart"/>
      <w:r w:rsidRPr="00B9196C">
        <w:rPr>
          <w:rFonts w:ascii="Arial" w:hAnsi="Arial" w:cs="Arial"/>
          <w:color w:val="000000" w:themeColor="text1"/>
          <w:sz w:val="20"/>
          <w:szCs w:val="20"/>
        </w:rPr>
        <w:t>Ethernet</w:t>
      </w:r>
      <w:proofErr w:type="spellEnd"/>
      <w:r w:rsidRPr="00B9196C">
        <w:rPr>
          <w:rFonts w:ascii="Arial" w:hAnsi="Arial" w:cs="Arial"/>
          <w:color w:val="000000" w:themeColor="text1"/>
          <w:sz w:val="20"/>
          <w:szCs w:val="20"/>
        </w:rPr>
        <w:t xml:space="preserve"> ЦОМ-2. Для HMI применить панель оператора ф </w:t>
      </w:r>
      <w:proofErr w:type="spellStart"/>
      <w:r w:rsidRPr="00B9196C">
        <w:rPr>
          <w:rFonts w:ascii="Arial" w:hAnsi="Arial" w:cs="Arial"/>
          <w:color w:val="000000" w:themeColor="text1"/>
          <w:sz w:val="20"/>
          <w:szCs w:val="20"/>
        </w:rPr>
        <w:t>Siemens</w:t>
      </w:r>
      <w:proofErr w:type="spellEnd"/>
      <w:r w:rsidRPr="00B9196C">
        <w:rPr>
          <w:rFonts w:ascii="Arial" w:hAnsi="Arial" w:cs="Arial"/>
          <w:color w:val="000000" w:themeColor="text1"/>
          <w:sz w:val="20"/>
          <w:szCs w:val="20"/>
        </w:rPr>
        <w:t xml:space="preserve"> KTP900 BASIC.</w:t>
      </w:r>
    </w:p>
    <w:p w14:paraId="3CDF61AF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 xml:space="preserve">Клапана должны быть </w:t>
      </w:r>
      <w:proofErr w:type="spellStart"/>
      <w:r w:rsidRPr="00B9196C">
        <w:rPr>
          <w:rFonts w:ascii="Arial" w:hAnsi="Arial" w:cs="Arial"/>
          <w:color w:val="000000" w:themeColor="text1"/>
          <w:sz w:val="20"/>
          <w:szCs w:val="20"/>
        </w:rPr>
        <w:t>расчитаны</w:t>
      </w:r>
      <w:proofErr w:type="spellEnd"/>
      <w:r w:rsidRPr="00B9196C">
        <w:rPr>
          <w:rFonts w:ascii="Arial" w:hAnsi="Arial" w:cs="Arial"/>
          <w:color w:val="000000" w:themeColor="text1"/>
          <w:sz w:val="20"/>
          <w:szCs w:val="20"/>
        </w:rPr>
        <w:t xml:space="preserve"> на напряжение =24 В. Для управления клапанами предусмотреть промежуточные реле с самодиагностикой, рассчитанные на управление индуктивной нагрузкой.</w:t>
      </w:r>
    </w:p>
    <w:p w14:paraId="60B33EE1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lastRenderedPageBreak/>
        <w:t>Программное обеспечение систем управления должно быть выполнено в объеме достаточном для ее функционирования, а также удовлетворять требованиям по надежности и эксплуатационной технологичности.</w:t>
      </w:r>
    </w:p>
    <w:p w14:paraId="57802271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Конкретный состав программного обеспечения и их версии определяются на стадии составления спецификации.</w:t>
      </w:r>
    </w:p>
    <w:p w14:paraId="69B627AF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Лицензии на используемое стандартное ПО АСУ ТП, должны приобретаться поставщиком для ПАО «Северсталь» и передаваться заказчику при сдаче системы, а также дистрибутивы самих продуктов с инструкцией по установке.</w:t>
      </w:r>
    </w:p>
    <w:p w14:paraId="0C1D4E3A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Права на использование прикладного ПО должны быть переданы в полном объеме с исходными текстами и комментариями на русском языке на электронном носителе заказчику ПАО «Северсталь.</w:t>
      </w:r>
    </w:p>
    <w:p w14:paraId="5B4EBEE4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Технические решения в области АСУТП и электропривода должны соответствовать:</w:t>
      </w:r>
    </w:p>
    <w:p w14:paraId="76FE1707" w14:textId="1427E603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• СТО «Технологический стандарт. Требования к построению автоматизированных систем».</w:t>
      </w:r>
    </w:p>
    <w:p w14:paraId="0CC65E75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• Корпоративному технологическому стандарту группы компаний Северсталь в области информационных технологий, автоматизации и связи.</w:t>
      </w:r>
    </w:p>
    <w:p w14:paraId="31226C2C" w14:textId="77777777" w:rsidR="00B9196C" w:rsidRPr="00B9196C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>• КУ-18-02. «Информационная безопасность».</w:t>
      </w:r>
    </w:p>
    <w:p w14:paraId="7917E552" w14:textId="109C9A45" w:rsidR="005F213C" w:rsidRPr="00F3641D" w:rsidRDefault="00B9196C" w:rsidP="00B9196C">
      <w:pPr>
        <w:spacing w:line="240" w:lineRule="auto"/>
        <w:ind w:firstLine="709"/>
        <w:contextualSpacing/>
        <w:rPr>
          <w:rFonts w:ascii="Arial" w:hAnsi="Arial" w:cs="Arial"/>
          <w:color w:val="FF0000"/>
          <w:sz w:val="20"/>
          <w:szCs w:val="20"/>
          <w:u w:val="single"/>
        </w:rPr>
      </w:pPr>
      <w:r w:rsidRPr="00B9196C">
        <w:rPr>
          <w:rFonts w:ascii="Arial" w:hAnsi="Arial" w:cs="Arial"/>
          <w:color w:val="000000" w:themeColor="text1"/>
          <w:sz w:val="20"/>
          <w:szCs w:val="20"/>
        </w:rPr>
        <w:t xml:space="preserve">Основные технические решения согласуются с </w:t>
      </w:r>
      <w:proofErr w:type="spellStart"/>
      <w:r w:rsidRPr="00B9196C">
        <w:rPr>
          <w:rFonts w:ascii="Arial" w:hAnsi="Arial" w:cs="Arial"/>
          <w:color w:val="000000" w:themeColor="text1"/>
          <w:sz w:val="20"/>
          <w:szCs w:val="20"/>
        </w:rPr>
        <w:t>Инфоком</w:t>
      </w:r>
      <w:proofErr w:type="spellEnd"/>
      <w:r w:rsidRPr="00B9196C">
        <w:rPr>
          <w:rFonts w:ascii="Arial" w:hAnsi="Arial" w:cs="Arial"/>
          <w:color w:val="000000" w:themeColor="text1"/>
          <w:sz w:val="20"/>
          <w:szCs w:val="20"/>
        </w:rPr>
        <w:t xml:space="preserve"> и СОБ</w:t>
      </w:r>
      <w:r w:rsidRPr="00B9196C">
        <w:rPr>
          <w:rFonts w:ascii="Arial" w:hAnsi="Arial" w:cs="Arial"/>
          <w:color w:val="FF0000"/>
          <w:sz w:val="20"/>
          <w:szCs w:val="20"/>
          <w:u w:val="single"/>
        </w:rPr>
        <w:t>.</w:t>
      </w:r>
    </w:p>
    <w:p w14:paraId="24C5645D" w14:textId="77777777" w:rsidR="0045079C" w:rsidRPr="00F3641D" w:rsidRDefault="003F7B21" w:rsidP="009967A2">
      <w:pPr>
        <w:pStyle w:val="a8"/>
        <w:numPr>
          <w:ilvl w:val="1"/>
          <w:numId w:val="5"/>
        </w:numPr>
        <w:spacing w:line="240" w:lineRule="auto"/>
        <w:outlineLvl w:val="1"/>
        <w:rPr>
          <w:rFonts w:ascii="Arial" w:hAnsi="Arial" w:cs="Arial"/>
          <w:b/>
          <w:sz w:val="20"/>
          <w:szCs w:val="20"/>
        </w:rPr>
      </w:pPr>
      <w:bookmarkStart w:id="18" w:name="_Toc151989103"/>
      <w:r w:rsidRPr="00F3641D">
        <w:rPr>
          <w:rFonts w:ascii="Arial" w:hAnsi="Arial" w:cs="Arial"/>
          <w:b/>
          <w:sz w:val="20"/>
          <w:szCs w:val="20"/>
        </w:rPr>
        <w:t>Пневматика</w:t>
      </w:r>
      <w:bookmarkEnd w:id="18"/>
    </w:p>
    <w:p w14:paraId="54A75B6E" w14:textId="77777777" w:rsidR="00C3484E" w:rsidRDefault="003F7B21" w:rsidP="00B42AE3">
      <w:pPr>
        <w:pStyle w:val="a8"/>
        <w:rPr>
          <w:rFonts w:ascii="Arial" w:hAnsi="Arial" w:cs="Arial"/>
          <w:sz w:val="20"/>
          <w:szCs w:val="20"/>
          <w:u w:val="single"/>
        </w:rPr>
      </w:pPr>
      <w:r w:rsidRPr="00F3641D">
        <w:rPr>
          <w:rFonts w:ascii="Arial" w:hAnsi="Arial" w:cs="Arial"/>
          <w:sz w:val="20"/>
          <w:szCs w:val="20"/>
          <w:u w:val="single"/>
        </w:rPr>
        <w:t>Текущее состояние:</w:t>
      </w:r>
      <w:r w:rsidR="003546A2" w:rsidRPr="00F3641D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7C5E382B" w14:textId="77777777" w:rsidR="00B9196C" w:rsidRDefault="00B9196C" w:rsidP="00352DB3">
      <w:pPr>
        <w:spacing w:line="240" w:lineRule="auto"/>
        <w:ind w:left="567" w:hanging="425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Параметры сетевого сжатого воздуха:</w:t>
      </w:r>
    </w:p>
    <w:p w14:paraId="459DBFC8" w14:textId="77777777" w:rsidR="00B9196C" w:rsidRDefault="00B9196C" w:rsidP="00352DB3">
      <w:pPr>
        <w:numPr>
          <w:ilvl w:val="0"/>
          <w:numId w:val="62"/>
        </w:numPr>
        <w:spacing w:after="0" w:line="240" w:lineRule="auto"/>
        <w:ind w:left="567" w:hanging="4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Давление – 4,5 бар на вводе в цех, давление в точке подключения определить в ходе проектирования</w:t>
      </w:r>
    </w:p>
    <w:p w14:paraId="4FD346BA" w14:textId="77777777" w:rsidR="00B9196C" w:rsidRDefault="00B9196C" w:rsidP="00352DB3">
      <w:pPr>
        <w:numPr>
          <w:ilvl w:val="0"/>
          <w:numId w:val="62"/>
        </w:numPr>
        <w:spacing w:after="0" w:line="240" w:lineRule="auto"/>
        <w:ind w:left="567" w:hanging="4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Класс чистоты - не классифицируется</w:t>
      </w:r>
    </w:p>
    <w:p w14:paraId="774D3D10" w14:textId="07EBA52B" w:rsidR="00B9196C" w:rsidRDefault="00B9196C" w:rsidP="00352DB3">
      <w:pPr>
        <w:numPr>
          <w:ilvl w:val="0"/>
          <w:numId w:val="62"/>
        </w:numPr>
        <w:spacing w:after="0" w:line="240" w:lineRule="auto"/>
        <w:ind w:left="567" w:hanging="4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Влажность до 100 %.</w:t>
      </w:r>
    </w:p>
    <w:p w14:paraId="692C7370" w14:textId="20277157" w:rsidR="00B9196C" w:rsidRDefault="00B9196C" w:rsidP="00352DB3">
      <w:pPr>
        <w:pStyle w:val="a8"/>
        <w:numPr>
          <w:ilvl w:val="0"/>
          <w:numId w:val="62"/>
        </w:numPr>
        <w:spacing w:after="0" w:line="240" w:lineRule="auto"/>
        <w:ind w:left="567" w:hanging="4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Температура (на входе в цех) до 120 </w:t>
      </w:r>
      <w:r>
        <w:rPr>
          <w:rFonts w:ascii="Arial" w:hAnsi="Arial" w:cs="Arial"/>
          <w:sz w:val="20"/>
          <w:szCs w:val="20"/>
          <w:vertAlign w:val="superscript"/>
        </w:rPr>
        <w:t>0</w:t>
      </w:r>
      <w:r>
        <w:rPr>
          <w:rFonts w:ascii="Arial" w:hAnsi="Arial" w:cs="Arial"/>
          <w:sz w:val="20"/>
          <w:szCs w:val="20"/>
        </w:rPr>
        <w:t>С</w:t>
      </w:r>
    </w:p>
    <w:p w14:paraId="13BD3E5D" w14:textId="77777777" w:rsidR="000326BD" w:rsidRPr="00B42AE3" w:rsidRDefault="000326BD" w:rsidP="00B42AE3">
      <w:pPr>
        <w:pStyle w:val="a8"/>
        <w:rPr>
          <w:rFonts w:ascii="Arial" w:hAnsi="Arial" w:cs="Arial"/>
          <w:sz w:val="20"/>
          <w:szCs w:val="20"/>
          <w:u w:val="single"/>
        </w:rPr>
      </w:pPr>
    </w:p>
    <w:p w14:paraId="27B8DF38" w14:textId="77777777" w:rsidR="003546A2" w:rsidRPr="00B42AE3" w:rsidRDefault="003F7B21" w:rsidP="00B42AE3">
      <w:pPr>
        <w:pStyle w:val="a8"/>
        <w:rPr>
          <w:rFonts w:ascii="Arial" w:hAnsi="Arial" w:cs="Arial"/>
          <w:sz w:val="20"/>
          <w:szCs w:val="20"/>
          <w:u w:val="single"/>
        </w:rPr>
      </w:pPr>
      <w:commentRangeStart w:id="19"/>
      <w:r w:rsidRPr="00F3641D">
        <w:rPr>
          <w:rFonts w:ascii="Arial" w:hAnsi="Arial" w:cs="Arial"/>
          <w:sz w:val="20"/>
          <w:szCs w:val="20"/>
          <w:u w:val="single"/>
        </w:rPr>
        <w:t>Целевое состояние</w:t>
      </w:r>
      <w:commentRangeEnd w:id="19"/>
      <w:r w:rsidR="00C13209" w:rsidRPr="00B42AE3">
        <w:rPr>
          <w:u w:val="single"/>
        </w:rPr>
        <w:commentReference w:id="19"/>
      </w:r>
      <w:r w:rsidRPr="00F3641D">
        <w:rPr>
          <w:rFonts w:ascii="Arial" w:hAnsi="Arial" w:cs="Arial"/>
          <w:sz w:val="20"/>
          <w:szCs w:val="20"/>
          <w:u w:val="single"/>
        </w:rPr>
        <w:t>:</w:t>
      </w:r>
      <w:r w:rsidR="003546A2" w:rsidRPr="00F3641D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7A5828D4" w14:textId="77777777" w:rsidR="003546A2" w:rsidRPr="00F3641D" w:rsidRDefault="003546A2" w:rsidP="003546A2">
      <w:pPr>
        <w:pStyle w:val="a8"/>
        <w:numPr>
          <w:ilvl w:val="0"/>
          <w:numId w:val="62"/>
        </w:numPr>
        <w:spacing w:line="240" w:lineRule="auto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При использовании сетевого сжатого воздуха включить в объём поставки оборудование для охлаждения, </w:t>
      </w:r>
      <w:r w:rsidR="008C4CB2" w:rsidRPr="00F3641D">
        <w:rPr>
          <w:rFonts w:ascii="Arial" w:hAnsi="Arial" w:cs="Arial"/>
          <w:sz w:val="20"/>
          <w:szCs w:val="20"/>
        </w:rPr>
        <w:t xml:space="preserve">осушки </w:t>
      </w:r>
      <w:r w:rsidR="00BE5A3D" w:rsidRPr="00F3641D">
        <w:rPr>
          <w:rFonts w:ascii="Arial" w:hAnsi="Arial" w:cs="Arial"/>
          <w:sz w:val="20"/>
          <w:szCs w:val="20"/>
        </w:rPr>
        <w:t>и фильтр-</w:t>
      </w:r>
      <w:proofErr w:type="spellStart"/>
      <w:r w:rsidR="008C4CB2" w:rsidRPr="00F3641D">
        <w:rPr>
          <w:rFonts w:ascii="Arial" w:hAnsi="Arial" w:cs="Arial"/>
          <w:sz w:val="20"/>
          <w:szCs w:val="20"/>
        </w:rPr>
        <w:t>влагоотделитель</w:t>
      </w:r>
      <w:proofErr w:type="spellEnd"/>
      <w:r w:rsidR="008C4CB2" w:rsidRPr="00F3641D">
        <w:rPr>
          <w:rFonts w:ascii="Arial" w:hAnsi="Arial" w:cs="Arial"/>
          <w:sz w:val="20"/>
          <w:szCs w:val="20"/>
        </w:rPr>
        <w:t xml:space="preserve"> с автоматическим сбросом</w:t>
      </w:r>
      <w:r w:rsidR="00BE5A3D" w:rsidRPr="00F3641D">
        <w:rPr>
          <w:rFonts w:ascii="Arial" w:hAnsi="Arial" w:cs="Arial"/>
          <w:sz w:val="20"/>
          <w:szCs w:val="20"/>
        </w:rPr>
        <w:t xml:space="preserve"> конденсата, систему фильтрации</w:t>
      </w:r>
      <w:r w:rsidRPr="00F3641D">
        <w:rPr>
          <w:rFonts w:ascii="Arial" w:hAnsi="Arial" w:cs="Arial"/>
          <w:sz w:val="20"/>
          <w:szCs w:val="20"/>
        </w:rPr>
        <w:t xml:space="preserve"> воздуха до необходимого класса чистоты.</w:t>
      </w:r>
      <w:r w:rsidR="00845E02" w:rsidRPr="00F3641D">
        <w:rPr>
          <w:rFonts w:ascii="Arial" w:hAnsi="Arial" w:cs="Arial"/>
          <w:sz w:val="20"/>
          <w:szCs w:val="20"/>
        </w:rPr>
        <w:t xml:space="preserve"> </w:t>
      </w:r>
    </w:p>
    <w:p w14:paraId="232343C7" w14:textId="77777777" w:rsidR="00845E02" w:rsidRPr="00F3641D" w:rsidRDefault="00845E02" w:rsidP="003546A2">
      <w:pPr>
        <w:pStyle w:val="a8"/>
        <w:numPr>
          <w:ilvl w:val="0"/>
          <w:numId w:val="62"/>
        </w:numPr>
        <w:spacing w:line="240" w:lineRule="auto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Установить автоматический </w:t>
      </w:r>
      <w:proofErr w:type="spellStart"/>
      <w:r w:rsidRPr="00F3641D">
        <w:rPr>
          <w:rFonts w:ascii="Arial" w:hAnsi="Arial" w:cs="Arial"/>
          <w:sz w:val="20"/>
          <w:szCs w:val="20"/>
        </w:rPr>
        <w:t>влагоотделитель</w:t>
      </w:r>
      <w:proofErr w:type="spellEnd"/>
      <w:r w:rsidRPr="00F3641D">
        <w:rPr>
          <w:rFonts w:ascii="Arial" w:hAnsi="Arial" w:cs="Arial"/>
          <w:sz w:val="20"/>
          <w:szCs w:val="20"/>
        </w:rPr>
        <w:t>.</w:t>
      </w:r>
    </w:p>
    <w:p w14:paraId="1AEBFF63" w14:textId="77777777" w:rsidR="003546A2" w:rsidRPr="00F3641D" w:rsidRDefault="003546A2" w:rsidP="003546A2">
      <w:pPr>
        <w:pStyle w:val="a8"/>
        <w:numPr>
          <w:ilvl w:val="0"/>
          <w:numId w:val="62"/>
        </w:numPr>
        <w:spacing w:line="240" w:lineRule="auto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Трубопроводы сжатого воздуха предусмотреть из коррозионностойких сталей.</w:t>
      </w:r>
    </w:p>
    <w:p w14:paraId="6AB1477D" w14:textId="77777777" w:rsidR="003546A2" w:rsidRPr="00F3641D" w:rsidRDefault="003546A2" w:rsidP="003546A2">
      <w:pPr>
        <w:pStyle w:val="a8"/>
        <w:numPr>
          <w:ilvl w:val="0"/>
          <w:numId w:val="62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Пневматическое оборудование должно быть максимально унифицировано с установленным и применяемым у заказчика оборудованием (согласовывается на стадии рассмотрения технического предложения, уточняется на стадии базового инжиниринга).</w:t>
      </w:r>
    </w:p>
    <w:p w14:paraId="6A1B7B01" w14:textId="747057E7" w:rsidR="008D5BFF" w:rsidRPr="00E51249" w:rsidRDefault="00845E02" w:rsidP="00FD3C06">
      <w:pPr>
        <w:pStyle w:val="a8"/>
        <w:numPr>
          <w:ilvl w:val="0"/>
          <w:numId w:val="62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После монтажа трубопровода сжатого воздуха, провести изоляцию трубы (утепление н</w:t>
      </w:r>
      <w:r w:rsidR="00FB2FA9">
        <w:rPr>
          <w:rFonts w:ascii="Arial" w:hAnsi="Arial" w:cs="Arial"/>
          <w:sz w:val="20"/>
          <w:szCs w:val="20"/>
        </w:rPr>
        <w:t>а случай минусовых температур).</w:t>
      </w:r>
    </w:p>
    <w:p w14:paraId="14E93B85" w14:textId="77777777" w:rsidR="00E51249" w:rsidRPr="00FB2FA9" w:rsidRDefault="00E51249" w:rsidP="00E51249">
      <w:pPr>
        <w:pStyle w:val="a8"/>
        <w:spacing w:line="240" w:lineRule="auto"/>
        <w:ind w:left="502"/>
        <w:rPr>
          <w:rFonts w:ascii="Arial" w:hAnsi="Arial" w:cs="Arial"/>
          <w:b/>
          <w:sz w:val="20"/>
          <w:szCs w:val="20"/>
        </w:rPr>
      </w:pPr>
    </w:p>
    <w:p w14:paraId="3E076ED8" w14:textId="77777777" w:rsidR="00B625D6" w:rsidRPr="00F3641D" w:rsidRDefault="002B5238" w:rsidP="006266D6">
      <w:pPr>
        <w:pStyle w:val="a8"/>
        <w:numPr>
          <w:ilvl w:val="1"/>
          <w:numId w:val="5"/>
        </w:numPr>
        <w:spacing w:line="240" w:lineRule="auto"/>
        <w:outlineLvl w:val="1"/>
        <w:rPr>
          <w:rFonts w:ascii="Arial" w:hAnsi="Arial" w:cs="Arial"/>
          <w:b/>
          <w:sz w:val="20"/>
          <w:szCs w:val="20"/>
        </w:rPr>
      </w:pPr>
      <w:bookmarkStart w:id="20" w:name="_Toc151989104"/>
      <w:commentRangeStart w:id="21"/>
      <w:r w:rsidRPr="00F3641D">
        <w:rPr>
          <w:rFonts w:ascii="Arial" w:hAnsi="Arial" w:cs="Arial"/>
          <w:b/>
          <w:sz w:val="20"/>
          <w:szCs w:val="20"/>
        </w:rPr>
        <w:t>ЗИП</w:t>
      </w:r>
      <w:commentRangeEnd w:id="21"/>
      <w:r w:rsidRPr="00F3641D">
        <w:rPr>
          <w:rStyle w:val="aa"/>
          <w:rFonts w:ascii="Arial" w:hAnsi="Arial" w:cs="Arial"/>
          <w:sz w:val="20"/>
          <w:szCs w:val="20"/>
        </w:rPr>
        <w:commentReference w:id="21"/>
      </w:r>
      <w:bookmarkEnd w:id="20"/>
    </w:p>
    <w:p w14:paraId="3E34270A" w14:textId="77777777" w:rsidR="003B7F57" w:rsidRPr="00F3641D" w:rsidRDefault="003B7F57" w:rsidP="003B7F57">
      <w:pPr>
        <w:pStyle w:val="a8"/>
        <w:numPr>
          <w:ilvl w:val="2"/>
          <w:numId w:val="5"/>
        </w:numPr>
        <w:spacing w:line="360" w:lineRule="auto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ЗИП определяются на этапе расчёта ПК.</w:t>
      </w:r>
    </w:p>
    <w:p w14:paraId="02401C83" w14:textId="77777777" w:rsidR="00F41F62" w:rsidRPr="00F3641D" w:rsidRDefault="003A382B" w:rsidP="003A382B">
      <w:pPr>
        <w:pStyle w:val="a8"/>
        <w:numPr>
          <w:ilvl w:val="1"/>
          <w:numId w:val="5"/>
        </w:numPr>
        <w:spacing w:line="240" w:lineRule="auto"/>
        <w:outlineLvl w:val="1"/>
        <w:rPr>
          <w:rFonts w:ascii="Arial" w:hAnsi="Arial" w:cs="Arial"/>
          <w:b/>
          <w:sz w:val="20"/>
          <w:szCs w:val="20"/>
        </w:rPr>
      </w:pPr>
      <w:bookmarkStart w:id="22" w:name="_Toc151989105"/>
      <w:commentRangeStart w:id="23"/>
      <w:r w:rsidRPr="00F3641D">
        <w:rPr>
          <w:rFonts w:ascii="Arial" w:hAnsi="Arial" w:cs="Arial"/>
          <w:b/>
          <w:sz w:val="20"/>
          <w:szCs w:val="20"/>
        </w:rPr>
        <w:t>Аварийный запас</w:t>
      </w:r>
      <w:commentRangeEnd w:id="23"/>
      <w:r w:rsidR="00FA0D0A" w:rsidRPr="00F3641D">
        <w:rPr>
          <w:rStyle w:val="aa"/>
          <w:rFonts w:ascii="Arial" w:hAnsi="Arial" w:cs="Arial"/>
          <w:sz w:val="20"/>
          <w:szCs w:val="20"/>
        </w:rPr>
        <w:commentReference w:id="23"/>
      </w:r>
      <w:bookmarkEnd w:id="22"/>
    </w:p>
    <w:p w14:paraId="70927779" w14:textId="669B585A" w:rsidR="003A382B" w:rsidRPr="00F3641D" w:rsidRDefault="003A382B" w:rsidP="003A382B">
      <w:pPr>
        <w:pStyle w:val="a8"/>
        <w:numPr>
          <w:ilvl w:val="2"/>
          <w:numId w:val="5"/>
        </w:numPr>
        <w:spacing w:line="360" w:lineRule="auto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Аварийный запас</w:t>
      </w:r>
      <w:r w:rsidR="00FB2FA9">
        <w:rPr>
          <w:rFonts w:ascii="Arial" w:hAnsi="Arial" w:cs="Arial"/>
          <w:sz w:val="20"/>
          <w:szCs w:val="20"/>
        </w:rPr>
        <w:t xml:space="preserve"> не</w:t>
      </w:r>
      <w:r w:rsidRPr="00F3641D">
        <w:rPr>
          <w:rFonts w:ascii="Arial" w:hAnsi="Arial" w:cs="Arial"/>
          <w:sz w:val="20"/>
          <w:szCs w:val="20"/>
        </w:rPr>
        <w:t xml:space="preserve"> требу</w:t>
      </w:r>
      <w:r w:rsidR="008835D0" w:rsidRPr="00F3641D">
        <w:rPr>
          <w:rFonts w:ascii="Arial" w:hAnsi="Arial" w:cs="Arial"/>
          <w:sz w:val="20"/>
          <w:szCs w:val="20"/>
        </w:rPr>
        <w:t>е</w:t>
      </w:r>
      <w:r w:rsidRPr="00F3641D">
        <w:rPr>
          <w:rFonts w:ascii="Arial" w:hAnsi="Arial" w:cs="Arial"/>
          <w:sz w:val="20"/>
          <w:szCs w:val="20"/>
        </w:rPr>
        <w:t>тся:</w:t>
      </w:r>
    </w:p>
    <w:p w14:paraId="082F4726" w14:textId="77777777" w:rsidR="00BC7087" w:rsidRPr="00F3641D" w:rsidRDefault="00BC7087" w:rsidP="009967A2">
      <w:pPr>
        <w:pStyle w:val="a8"/>
        <w:numPr>
          <w:ilvl w:val="0"/>
          <w:numId w:val="5"/>
        </w:numPr>
        <w:spacing w:line="240" w:lineRule="auto"/>
        <w:outlineLvl w:val="0"/>
        <w:rPr>
          <w:rFonts w:ascii="Arial" w:hAnsi="Arial" w:cs="Arial"/>
          <w:b/>
          <w:sz w:val="20"/>
          <w:szCs w:val="20"/>
          <w:lang w:val="en-US"/>
        </w:rPr>
      </w:pPr>
      <w:bookmarkStart w:id="24" w:name="_Toc151989106"/>
      <w:r w:rsidRPr="00F3641D">
        <w:rPr>
          <w:rFonts w:ascii="Arial" w:hAnsi="Arial" w:cs="Arial"/>
          <w:b/>
          <w:sz w:val="20"/>
          <w:szCs w:val="20"/>
        </w:rPr>
        <w:t>Требования к документации</w:t>
      </w:r>
      <w:bookmarkEnd w:id="24"/>
    </w:p>
    <w:p w14:paraId="18C93BAC" w14:textId="77777777" w:rsidR="00F3075C" w:rsidRPr="00F3641D" w:rsidRDefault="00F3075C" w:rsidP="009967A2">
      <w:pPr>
        <w:pStyle w:val="a8"/>
        <w:numPr>
          <w:ilvl w:val="1"/>
          <w:numId w:val="5"/>
        </w:numPr>
        <w:spacing w:line="240" w:lineRule="auto"/>
        <w:outlineLvl w:val="1"/>
        <w:rPr>
          <w:rFonts w:ascii="Arial" w:hAnsi="Arial" w:cs="Arial"/>
          <w:b/>
          <w:sz w:val="20"/>
          <w:szCs w:val="20"/>
        </w:rPr>
      </w:pPr>
      <w:bookmarkStart w:id="25" w:name="_Toc151989107"/>
      <w:r w:rsidRPr="00F3641D">
        <w:rPr>
          <w:rFonts w:ascii="Arial" w:hAnsi="Arial" w:cs="Arial"/>
          <w:b/>
          <w:sz w:val="20"/>
          <w:szCs w:val="20"/>
        </w:rPr>
        <w:t>Рабочая документация</w:t>
      </w:r>
      <w:bookmarkEnd w:id="25"/>
    </w:p>
    <w:p w14:paraId="7B02F82B" w14:textId="77777777" w:rsidR="00BC7087" w:rsidRPr="00F3641D" w:rsidRDefault="00BC7087" w:rsidP="009967A2">
      <w:pPr>
        <w:pStyle w:val="a8"/>
        <w:numPr>
          <w:ilvl w:val="2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Рабочая документация должна содержать: </w:t>
      </w:r>
    </w:p>
    <w:p w14:paraId="3BF77CC9" w14:textId="77777777" w:rsidR="00F3075C" w:rsidRPr="00F3641D" w:rsidRDefault="00BC7087" w:rsidP="009967A2">
      <w:pPr>
        <w:pStyle w:val="a8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рабочие чертежи, предназначенные для производства строительных, монтажных работ, объединенные в</w:t>
      </w:r>
      <w:r w:rsidR="00F3075C" w:rsidRPr="00F3641D">
        <w:rPr>
          <w:rFonts w:ascii="Arial" w:hAnsi="Arial" w:cs="Arial"/>
          <w:sz w:val="20"/>
          <w:szCs w:val="20"/>
        </w:rPr>
        <w:t xml:space="preserve"> </w:t>
      </w:r>
      <w:r w:rsidRPr="00F3641D">
        <w:rPr>
          <w:rFonts w:ascii="Arial" w:hAnsi="Arial" w:cs="Arial"/>
          <w:sz w:val="20"/>
          <w:szCs w:val="20"/>
        </w:rPr>
        <w:t>комплекты (основные комплекты рабочих чертежей) по маркам;</w:t>
      </w:r>
    </w:p>
    <w:p w14:paraId="207B0BE7" w14:textId="77777777" w:rsidR="00BC7087" w:rsidRPr="00F3641D" w:rsidRDefault="00BC7087" w:rsidP="009967A2">
      <w:pPr>
        <w:pStyle w:val="a8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прилагаемые документы, разработанные в дополнение к рабочим чертежам основного комплекта.;</w:t>
      </w:r>
    </w:p>
    <w:p w14:paraId="2B847170" w14:textId="77777777" w:rsidR="00BC7087" w:rsidRPr="00F3641D" w:rsidRDefault="00BC7087" w:rsidP="009967A2">
      <w:pPr>
        <w:pStyle w:val="a8"/>
        <w:numPr>
          <w:ilvl w:val="2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Рабочая документация должна </w:t>
      </w:r>
      <w:r w:rsidR="00F3075C" w:rsidRPr="00F3641D">
        <w:rPr>
          <w:rFonts w:ascii="Arial" w:hAnsi="Arial" w:cs="Arial"/>
          <w:sz w:val="20"/>
          <w:szCs w:val="20"/>
        </w:rPr>
        <w:t>быть оформлена в соответствии с</w:t>
      </w:r>
      <w:r w:rsidRPr="00F3641D">
        <w:rPr>
          <w:rFonts w:ascii="Arial" w:hAnsi="Arial" w:cs="Arial"/>
          <w:sz w:val="20"/>
          <w:szCs w:val="20"/>
        </w:rPr>
        <w:t xml:space="preserve"> ГОСТ</w:t>
      </w:r>
      <w:r w:rsidR="00F3075C" w:rsidRPr="00F3641D">
        <w:rPr>
          <w:rFonts w:ascii="Arial" w:hAnsi="Arial" w:cs="Arial"/>
          <w:sz w:val="20"/>
          <w:szCs w:val="20"/>
        </w:rPr>
        <w:t> </w:t>
      </w:r>
      <w:r w:rsidRPr="00F3641D">
        <w:rPr>
          <w:rFonts w:ascii="Arial" w:hAnsi="Arial" w:cs="Arial"/>
          <w:sz w:val="20"/>
          <w:szCs w:val="20"/>
        </w:rPr>
        <w:t>Р</w:t>
      </w:r>
      <w:r w:rsidR="00F3075C" w:rsidRPr="00F3641D">
        <w:rPr>
          <w:rFonts w:ascii="Arial" w:hAnsi="Arial" w:cs="Arial"/>
          <w:sz w:val="20"/>
          <w:szCs w:val="20"/>
        </w:rPr>
        <w:t> </w:t>
      </w:r>
      <w:r w:rsidR="006C12D1" w:rsidRPr="00F3641D">
        <w:rPr>
          <w:rFonts w:ascii="Arial" w:hAnsi="Arial" w:cs="Arial"/>
          <w:sz w:val="20"/>
          <w:szCs w:val="20"/>
        </w:rPr>
        <w:t xml:space="preserve">21.101-2020 </w:t>
      </w:r>
      <w:r w:rsidRPr="00F3641D">
        <w:rPr>
          <w:rFonts w:ascii="Arial" w:hAnsi="Arial" w:cs="Arial"/>
          <w:sz w:val="20"/>
          <w:szCs w:val="20"/>
        </w:rPr>
        <w:t xml:space="preserve">«СПДС. Основные требования к проектной и рабочей документации». </w:t>
      </w:r>
    </w:p>
    <w:p w14:paraId="1300AB55" w14:textId="77777777" w:rsidR="0001663F" w:rsidRPr="00F3641D" w:rsidRDefault="0001663F" w:rsidP="009967A2">
      <w:pPr>
        <w:pStyle w:val="a8"/>
        <w:numPr>
          <w:ilvl w:val="2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Требования к основным типовым техническим решениям: согласно «Технических условий на проектирование объектов ПАО «Северсталь» (в редакции, действующей на момент выдачи документации).</w:t>
      </w:r>
    </w:p>
    <w:p w14:paraId="1BB9A6F6" w14:textId="77777777" w:rsidR="00BC7087" w:rsidRPr="00F3641D" w:rsidRDefault="00BC7087" w:rsidP="009967A2">
      <w:pPr>
        <w:pStyle w:val="a8"/>
        <w:numPr>
          <w:ilvl w:val="2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commentRangeStart w:id="26"/>
      <w:r w:rsidRPr="00F3641D">
        <w:rPr>
          <w:rFonts w:ascii="Arial" w:hAnsi="Arial" w:cs="Arial"/>
          <w:sz w:val="20"/>
          <w:szCs w:val="20"/>
        </w:rPr>
        <w:t>Требования к последовательности выдачи документации</w:t>
      </w:r>
      <w:r w:rsidR="00583EDE" w:rsidRPr="00F3641D">
        <w:rPr>
          <w:rFonts w:ascii="Arial" w:hAnsi="Arial" w:cs="Arial"/>
          <w:sz w:val="20"/>
          <w:szCs w:val="20"/>
        </w:rPr>
        <w:t>:</w:t>
      </w:r>
      <w:commentRangeEnd w:id="26"/>
      <w:r w:rsidR="00583EDE" w:rsidRPr="00F3641D">
        <w:rPr>
          <w:rStyle w:val="aa"/>
          <w:rFonts w:ascii="Arial" w:hAnsi="Arial" w:cs="Arial"/>
          <w:sz w:val="20"/>
          <w:szCs w:val="20"/>
        </w:rPr>
        <w:commentReference w:id="26"/>
      </w:r>
    </w:p>
    <w:p w14:paraId="3C46DEFE" w14:textId="77777777" w:rsidR="00BC7087" w:rsidRPr="00F3641D" w:rsidRDefault="00A060C6" w:rsidP="009967A2">
      <w:pPr>
        <w:pStyle w:val="a8"/>
        <w:numPr>
          <w:ilvl w:val="2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Требования к языку</w:t>
      </w:r>
      <w:r w:rsidR="00BC7087" w:rsidRPr="00F3641D">
        <w:rPr>
          <w:rFonts w:ascii="Arial" w:hAnsi="Arial" w:cs="Arial"/>
          <w:sz w:val="20"/>
          <w:szCs w:val="20"/>
        </w:rPr>
        <w:t>:</w:t>
      </w:r>
      <w:r w:rsidRPr="00F3641D">
        <w:rPr>
          <w:rFonts w:ascii="Arial" w:hAnsi="Arial" w:cs="Arial"/>
          <w:sz w:val="20"/>
          <w:szCs w:val="20"/>
        </w:rPr>
        <w:t xml:space="preserve"> </w:t>
      </w:r>
      <w:r w:rsidR="00BC7087" w:rsidRPr="00F3641D">
        <w:rPr>
          <w:rFonts w:ascii="Arial" w:hAnsi="Arial" w:cs="Arial"/>
          <w:sz w:val="20"/>
          <w:szCs w:val="20"/>
        </w:rPr>
        <w:t>русский.</w:t>
      </w:r>
    </w:p>
    <w:p w14:paraId="05E595E3" w14:textId="77777777" w:rsidR="00BC7087" w:rsidRPr="00F3641D" w:rsidRDefault="00BC7087" w:rsidP="009967A2">
      <w:pPr>
        <w:pStyle w:val="a8"/>
        <w:numPr>
          <w:ilvl w:val="2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Требования к формату и количеству экземпляров: </w:t>
      </w:r>
      <w:r w:rsidR="006C12D1" w:rsidRPr="00F3641D">
        <w:rPr>
          <w:rFonts w:ascii="Arial" w:hAnsi="Arial" w:cs="Arial"/>
          <w:sz w:val="20"/>
          <w:szCs w:val="20"/>
        </w:rPr>
        <w:t>в соответствии с договором.</w:t>
      </w:r>
    </w:p>
    <w:p w14:paraId="53B3D03F" w14:textId="77777777" w:rsidR="00BC7087" w:rsidRPr="00F3641D" w:rsidRDefault="00BC7087" w:rsidP="009967A2">
      <w:pPr>
        <w:pStyle w:val="a8"/>
        <w:numPr>
          <w:ilvl w:val="2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Необходимость согласования документации (в соответствии с ТУ на проектирование): основные технические решения согласовываются с заказчиком и организациями, выдавшими ТУ на подключение к сетям инженерно-технического обеспечения.</w:t>
      </w:r>
    </w:p>
    <w:p w14:paraId="163B68CA" w14:textId="562E1D60" w:rsidR="00B74A55" w:rsidRPr="00FB2FA9" w:rsidRDefault="00BC7087" w:rsidP="00FB2FA9">
      <w:pPr>
        <w:pStyle w:val="a8"/>
        <w:numPr>
          <w:ilvl w:val="2"/>
          <w:numId w:val="5"/>
        </w:numPr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lastRenderedPageBreak/>
        <w:t xml:space="preserve">Состав экспертиз проекта (определяется специалистами </w:t>
      </w:r>
      <w:commentRangeStart w:id="27"/>
      <w:r w:rsidR="00E5447D" w:rsidRPr="00F3641D">
        <w:rPr>
          <w:rFonts w:ascii="Arial" w:hAnsi="Arial" w:cs="Arial"/>
          <w:sz w:val="20"/>
          <w:szCs w:val="20"/>
        </w:rPr>
        <w:t>проектного института «Группы»</w:t>
      </w:r>
      <w:commentRangeEnd w:id="27"/>
      <w:r w:rsidR="00E5447D" w:rsidRPr="00F3641D">
        <w:rPr>
          <w:rStyle w:val="aa"/>
          <w:rFonts w:ascii="Arial" w:hAnsi="Arial" w:cs="Arial"/>
          <w:sz w:val="20"/>
          <w:szCs w:val="20"/>
        </w:rPr>
        <w:commentReference w:id="27"/>
      </w:r>
      <w:r w:rsidRPr="00F3641D">
        <w:rPr>
          <w:rFonts w:ascii="Arial" w:hAnsi="Arial" w:cs="Arial"/>
          <w:sz w:val="20"/>
          <w:szCs w:val="20"/>
        </w:rPr>
        <w:t>, отвечающими</w:t>
      </w:r>
      <w:r w:rsidR="00EF0C73" w:rsidRPr="00F3641D">
        <w:rPr>
          <w:rFonts w:ascii="Arial" w:hAnsi="Arial" w:cs="Arial"/>
          <w:sz w:val="20"/>
          <w:szCs w:val="20"/>
        </w:rPr>
        <w:t xml:space="preserve"> за экспертизу совместно с РГП)</w:t>
      </w:r>
      <w:bookmarkStart w:id="28" w:name="_Toc527528512"/>
      <w:r w:rsidR="00FB2FA9">
        <w:rPr>
          <w:rFonts w:ascii="Arial" w:hAnsi="Arial" w:cs="Arial"/>
          <w:sz w:val="20"/>
          <w:szCs w:val="20"/>
        </w:rPr>
        <w:t>.</w:t>
      </w:r>
    </w:p>
    <w:p w14:paraId="4229CA23" w14:textId="5A4130C6" w:rsidR="00FB2FA9" w:rsidRDefault="00FB2FA9" w:rsidP="00FB2FA9">
      <w:pPr>
        <w:pStyle w:val="a8"/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1FB4B568" w14:textId="2E0FADA5" w:rsidR="0094290A" w:rsidRPr="0094290A" w:rsidRDefault="0094290A" w:rsidP="0094290A">
      <w:pPr>
        <w:pStyle w:val="a8"/>
        <w:numPr>
          <w:ilvl w:val="1"/>
          <w:numId w:val="5"/>
        </w:numPr>
        <w:spacing w:line="240" w:lineRule="auto"/>
        <w:outlineLvl w:val="1"/>
        <w:rPr>
          <w:rFonts w:ascii="Arial" w:hAnsi="Arial" w:cs="Arial"/>
          <w:b/>
          <w:sz w:val="20"/>
          <w:szCs w:val="20"/>
        </w:rPr>
      </w:pPr>
      <w:bookmarkStart w:id="29" w:name="_Toc82693765"/>
      <w:bookmarkStart w:id="30" w:name="_Toc79774592"/>
      <w:bookmarkStart w:id="31" w:name="_Toc75784985"/>
      <w:bookmarkStart w:id="32" w:name="_Toc107323676"/>
      <w:bookmarkStart w:id="33" w:name="_Toc151968044"/>
      <w:bookmarkStart w:id="34" w:name="_Toc151989108"/>
      <w:r w:rsidRPr="0094290A">
        <w:rPr>
          <w:rFonts w:ascii="Arial" w:hAnsi="Arial" w:cs="Arial"/>
          <w:b/>
          <w:sz w:val="20"/>
          <w:szCs w:val="20"/>
        </w:rPr>
        <w:t>Техническая эксплуатационная документация</w:t>
      </w:r>
      <w:bookmarkEnd w:id="29"/>
      <w:bookmarkEnd w:id="30"/>
      <w:bookmarkEnd w:id="31"/>
      <w:bookmarkEnd w:id="32"/>
      <w:bookmarkEnd w:id="33"/>
      <w:bookmarkEnd w:id="34"/>
    </w:p>
    <w:p w14:paraId="72A0247B" w14:textId="77777777" w:rsidR="0094290A" w:rsidRPr="00E04334" w:rsidRDefault="0094290A" w:rsidP="0094290A">
      <w:pPr>
        <w:pStyle w:val="a8"/>
        <w:numPr>
          <w:ilvl w:val="2"/>
          <w:numId w:val="1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Техническая эксплуатационная документация поставщика (изготовителя) оборудования должна включать:</w:t>
      </w:r>
    </w:p>
    <w:p w14:paraId="04A46A63" w14:textId="77777777" w:rsidR="0094290A" w:rsidRPr="00E04334" w:rsidRDefault="0094290A" w:rsidP="0094290A">
      <w:pPr>
        <w:pStyle w:val="a8"/>
        <w:numPr>
          <w:ilvl w:val="0"/>
          <w:numId w:val="64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техническую спецификацию и функциональное описание оборудования;</w:t>
      </w:r>
    </w:p>
    <w:p w14:paraId="32921A6D" w14:textId="77777777" w:rsidR="0094290A" w:rsidRPr="00E04334" w:rsidRDefault="0094290A" w:rsidP="0094290A">
      <w:pPr>
        <w:pStyle w:val="a8"/>
        <w:numPr>
          <w:ilvl w:val="0"/>
          <w:numId w:val="64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расчетные данные и обоснование предложенной конструкции;</w:t>
      </w:r>
    </w:p>
    <w:p w14:paraId="2A0CA5DC" w14:textId="77777777" w:rsidR="0094290A" w:rsidRPr="00E04334" w:rsidRDefault="0094290A" w:rsidP="0094290A">
      <w:pPr>
        <w:pStyle w:val="a8"/>
        <w:numPr>
          <w:ilvl w:val="0"/>
          <w:numId w:val="64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монтажные чертежи;</w:t>
      </w:r>
    </w:p>
    <w:p w14:paraId="4243AFBB" w14:textId="77777777" w:rsidR="0094290A" w:rsidRPr="00E04334" w:rsidRDefault="0094290A" w:rsidP="0094290A">
      <w:pPr>
        <w:pStyle w:val="a8"/>
        <w:numPr>
          <w:ilvl w:val="0"/>
          <w:numId w:val="64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паспорта на оборудование, сертификаты качества, сертификаты происхождения товара</w:t>
      </w:r>
    </w:p>
    <w:p w14:paraId="39B9655C" w14:textId="77777777" w:rsidR="0094290A" w:rsidRPr="00E04334" w:rsidRDefault="0094290A" w:rsidP="0094290A">
      <w:pPr>
        <w:pStyle w:val="a8"/>
        <w:numPr>
          <w:ilvl w:val="0"/>
          <w:numId w:val="64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комплектация оборудования</w:t>
      </w:r>
    </w:p>
    <w:p w14:paraId="18725EC1" w14:textId="77777777" w:rsidR="0094290A" w:rsidRPr="00E04334" w:rsidRDefault="0094290A" w:rsidP="0094290A">
      <w:pPr>
        <w:pStyle w:val="a8"/>
        <w:numPr>
          <w:ilvl w:val="0"/>
          <w:numId w:val="64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лист референций по предлагаемому оборудованию</w:t>
      </w:r>
    </w:p>
    <w:p w14:paraId="76A9CDE7" w14:textId="77777777" w:rsidR="0094290A" w:rsidRPr="00E04334" w:rsidRDefault="0094290A" w:rsidP="0094290A">
      <w:pPr>
        <w:pStyle w:val="a8"/>
        <w:numPr>
          <w:ilvl w:val="0"/>
          <w:numId w:val="64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инструкции по монтажу, эксплуатации, техническому обслуживанию с указанием ресурса, срока эксплуатации оборудования, условий и требований безопасной эксплуатации, методики проведения контрольных испытаний (проверок) технического устройства и его основных узлов, ремонтов и диагностирования; гарантийные обязательства и гарантийные сроки эксплуатации</w:t>
      </w:r>
    </w:p>
    <w:p w14:paraId="6B4D152B" w14:textId="77777777" w:rsidR="0094290A" w:rsidRPr="00E04334" w:rsidRDefault="0094290A" w:rsidP="0094290A">
      <w:pPr>
        <w:pStyle w:val="a8"/>
        <w:numPr>
          <w:ilvl w:val="0"/>
          <w:numId w:val="64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любые замечания и предложения по ТЗ изложенные в письменном виде</w:t>
      </w:r>
    </w:p>
    <w:p w14:paraId="07321560" w14:textId="77777777" w:rsidR="0094290A" w:rsidRDefault="0094290A" w:rsidP="0094290A">
      <w:pPr>
        <w:pStyle w:val="a8"/>
        <w:numPr>
          <w:ilvl w:val="0"/>
          <w:numId w:val="64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04334">
        <w:rPr>
          <w:rFonts w:ascii="Arial" w:hAnsi="Arial" w:cs="Arial"/>
          <w:sz w:val="20"/>
          <w:szCs w:val="20"/>
        </w:rPr>
        <w:t>требования к последовательности выдачи документации</w:t>
      </w:r>
      <w:r>
        <w:rPr>
          <w:rFonts w:ascii="Arial" w:hAnsi="Arial" w:cs="Arial"/>
          <w:sz w:val="20"/>
          <w:szCs w:val="20"/>
        </w:rPr>
        <w:t xml:space="preserve"> – определяются договором</w:t>
      </w:r>
      <w:r w:rsidRPr="00E04334">
        <w:rPr>
          <w:rFonts w:ascii="Arial" w:hAnsi="Arial" w:cs="Arial"/>
          <w:sz w:val="20"/>
          <w:szCs w:val="20"/>
        </w:rPr>
        <w:t>.</w:t>
      </w:r>
    </w:p>
    <w:p w14:paraId="276AB601" w14:textId="77777777" w:rsidR="0094290A" w:rsidRPr="00F30F24" w:rsidRDefault="0094290A" w:rsidP="0094290A">
      <w:pPr>
        <w:pStyle w:val="a8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>Детальное описание работы смазочных и пневматических систем;</w:t>
      </w:r>
    </w:p>
    <w:p w14:paraId="43D50BB2" w14:textId="77777777" w:rsidR="0094290A" w:rsidRPr="00F30F24" w:rsidRDefault="0094290A" w:rsidP="0094290A">
      <w:pPr>
        <w:pStyle w:val="a8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>Монтажные инструкции для поставляемого смазочного оборудования и пневматического с описанием процедуры и режимов промывки (</w:t>
      </w:r>
      <w:proofErr w:type="gramStart"/>
      <w:r w:rsidRPr="00F30F24">
        <w:rPr>
          <w:rFonts w:ascii="Arial" w:hAnsi="Arial" w:cs="Arial"/>
          <w:sz w:val="20"/>
          <w:szCs w:val="20"/>
        </w:rPr>
        <w:t>продувки)  оборудования</w:t>
      </w:r>
      <w:proofErr w:type="gramEnd"/>
      <w:r w:rsidRPr="00F30F24">
        <w:rPr>
          <w:rFonts w:ascii="Arial" w:hAnsi="Arial" w:cs="Arial"/>
          <w:sz w:val="20"/>
          <w:szCs w:val="20"/>
        </w:rPr>
        <w:t xml:space="preserve"> после монтажа, перед пусконаладочными работами.</w:t>
      </w:r>
    </w:p>
    <w:p w14:paraId="5F2E8281" w14:textId="77777777" w:rsidR="0094290A" w:rsidRPr="00F30F24" w:rsidRDefault="0094290A" w:rsidP="0094290A">
      <w:pPr>
        <w:pStyle w:val="a8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 xml:space="preserve">Руководство по эксплуатации для смазочных и пневматических систем. </w:t>
      </w:r>
    </w:p>
    <w:p w14:paraId="16517CB6" w14:textId="77777777" w:rsidR="0094290A" w:rsidRPr="00F30F24" w:rsidRDefault="0094290A" w:rsidP="0094290A">
      <w:pPr>
        <w:pStyle w:val="a8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>Ведомости покупных изделий (</w:t>
      </w:r>
      <w:proofErr w:type="gramStart"/>
      <w:r w:rsidRPr="00F30F24">
        <w:rPr>
          <w:rFonts w:ascii="Arial" w:hAnsi="Arial" w:cs="Arial"/>
          <w:sz w:val="20"/>
          <w:szCs w:val="20"/>
        </w:rPr>
        <w:t>ВОМ)  к</w:t>
      </w:r>
      <w:proofErr w:type="gramEnd"/>
      <w:r w:rsidRPr="00F30F24">
        <w:rPr>
          <w:rFonts w:ascii="Arial" w:hAnsi="Arial" w:cs="Arial"/>
          <w:sz w:val="20"/>
          <w:szCs w:val="20"/>
        </w:rPr>
        <w:t xml:space="preserve"> чертежам. трубопроводов пневматики и смазки, с указанием маркировки оригинального производителя.</w:t>
      </w:r>
    </w:p>
    <w:p w14:paraId="4F2A1088" w14:textId="77777777" w:rsidR="0094290A" w:rsidRPr="00F30F24" w:rsidRDefault="0094290A" w:rsidP="0094290A">
      <w:pPr>
        <w:pStyle w:val="a8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 xml:space="preserve">Каталоги оригинальных производителей покупного, пневматического и смазочного оборудования с указанием позиций, для каждой позиции, указанной в ведомости покупных изделий (ВОМ). </w:t>
      </w:r>
    </w:p>
    <w:p w14:paraId="1BC91703" w14:textId="77777777" w:rsidR="0094290A" w:rsidRPr="00F30F24" w:rsidRDefault="0094290A" w:rsidP="0094290A">
      <w:pPr>
        <w:pStyle w:val="a8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>Перечень запасных частей на два года эксплуатации для пневматического и смазочного оборудования.</w:t>
      </w:r>
    </w:p>
    <w:p w14:paraId="0C848D42" w14:textId="77777777" w:rsidR="0094290A" w:rsidRPr="00F30F24" w:rsidRDefault="0094290A" w:rsidP="0094290A">
      <w:pPr>
        <w:pStyle w:val="a8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>3D модели для пневматического, смазочного оборудования и гидравлических, пневматических, и смазочных трубопроводов.</w:t>
      </w:r>
    </w:p>
    <w:p w14:paraId="542BD52C" w14:textId="77777777" w:rsidR="0094290A" w:rsidRPr="00F30F24" w:rsidRDefault="0094290A" w:rsidP="0094290A">
      <w:pPr>
        <w:pStyle w:val="a8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>Карта смазки оборудования.</w:t>
      </w:r>
    </w:p>
    <w:p w14:paraId="3300EB11" w14:textId="77777777" w:rsidR="0094290A" w:rsidRPr="00F30F24" w:rsidRDefault="0094290A" w:rsidP="0094290A">
      <w:pPr>
        <w:pStyle w:val="a8"/>
        <w:numPr>
          <w:ilvl w:val="2"/>
          <w:numId w:val="1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>Требования к языку: русский.</w:t>
      </w:r>
    </w:p>
    <w:p w14:paraId="4546AAA4" w14:textId="77777777" w:rsidR="0094290A" w:rsidRPr="00F30F24" w:rsidRDefault="0094290A" w:rsidP="0094290A">
      <w:pPr>
        <w:pStyle w:val="a8"/>
        <w:numPr>
          <w:ilvl w:val="2"/>
          <w:numId w:val="1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 xml:space="preserve">Требования к формату и количеству экземпляров: 2 экземпляра на бумажном носителе и электронная версия в растровом формате. </w:t>
      </w:r>
    </w:p>
    <w:p w14:paraId="430D29A6" w14:textId="77777777" w:rsidR="0094290A" w:rsidRPr="00F30F24" w:rsidRDefault="0094290A" w:rsidP="0094290A">
      <w:pPr>
        <w:pStyle w:val="a8"/>
        <w:numPr>
          <w:ilvl w:val="2"/>
          <w:numId w:val="1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 xml:space="preserve">Требование к стандартизации, унификации и метрологии (указывается при необходимости): </w:t>
      </w:r>
    </w:p>
    <w:p w14:paraId="6B039780" w14:textId="77777777" w:rsidR="0094290A" w:rsidRPr="00F30F24" w:rsidRDefault="0094290A" w:rsidP="0094290A">
      <w:pPr>
        <w:pStyle w:val="a8"/>
        <w:numPr>
          <w:ilvl w:val="0"/>
          <w:numId w:val="6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>Требования к точности измерительных и контрольных приборов.</w:t>
      </w:r>
    </w:p>
    <w:p w14:paraId="03D7ED4F" w14:textId="77777777" w:rsidR="0094290A" w:rsidRDefault="0094290A" w:rsidP="0094290A">
      <w:pPr>
        <w:pStyle w:val="a8"/>
        <w:numPr>
          <w:ilvl w:val="0"/>
          <w:numId w:val="6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0F24">
        <w:rPr>
          <w:rFonts w:ascii="Arial" w:hAnsi="Arial" w:cs="Arial"/>
          <w:sz w:val="20"/>
          <w:szCs w:val="20"/>
        </w:rPr>
        <w:t>Требования</w:t>
      </w:r>
      <w:r w:rsidRPr="00E04334">
        <w:rPr>
          <w:rFonts w:ascii="Arial" w:hAnsi="Arial" w:cs="Arial"/>
          <w:sz w:val="20"/>
          <w:szCs w:val="20"/>
        </w:rPr>
        <w:t xml:space="preserve"> к метрологической аттестации.</w:t>
      </w:r>
    </w:p>
    <w:p w14:paraId="11F8F253" w14:textId="5D5219B3" w:rsidR="0094290A" w:rsidRDefault="0094290A" w:rsidP="00FB2FA9">
      <w:pPr>
        <w:pStyle w:val="a8"/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31B0D4E6" w14:textId="77777777" w:rsidR="0094290A" w:rsidRPr="00FB2FA9" w:rsidRDefault="0094290A" w:rsidP="00FB2FA9">
      <w:pPr>
        <w:pStyle w:val="a8"/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002FCBA7" w14:textId="77777777" w:rsidR="00E43D62" w:rsidRPr="00F3641D" w:rsidRDefault="00E43D62" w:rsidP="00E43D62">
      <w:pPr>
        <w:pStyle w:val="a8"/>
        <w:numPr>
          <w:ilvl w:val="0"/>
          <w:numId w:val="5"/>
        </w:numPr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  <w:lang w:val="en-US"/>
        </w:rPr>
      </w:pPr>
      <w:bookmarkStart w:id="35" w:name="_Toc151989109"/>
      <w:r w:rsidRPr="00F3641D">
        <w:rPr>
          <w:rFonts w:ascii="Arial" w:hAnsi="Arial" w:cs="Arial"/>
          <w:b/>
          <w:sz w:val="20"/>
          <w:szCs w:val="20"/>
        </w:rPr>
        <w:t>Информационная безопасность</w:t>
      </w:r>
      <w:bookmarkEnd w:id="28"/>
      <w:bookmarkEnd w:id="35"/>
    </w:p>
    <w:p w14:paraId="44A476F9" w14:textId="77777777" w:rsidR="00E43D62" w:rsidRPr="00F3641D" w:rsidRDefault="00E43D62" w:rsidP="002D1496">
      <w:pPr>
        <w:pStyle w:val="a8"/>
        <w:spacing w:line="240" w:lineRule="auto"/>
        <w:ind w:left="357"/>
        <w:jc w:val="both"/>
        <w:rPr>
          <w:rFonts w:ascii="Arial" w:hAnsi="Arial" w:cs="Arial"/>
          <w:b/>
          <w:sz w:val="20"/>
          <w:szCs w:val="20"/>
          <w:lang w:val="en-US"/>
        </w:rPr>
      </w:pPr>
    </w:p>
    <w:p w14:paraId="7474F5DD" w14:textId="77777777" w:rsidR="00E43D62" w:rsidRPr="00F3641D" w:rsidRDefault="00E43D62" w:rsidP="003A6952">
      <w:pPr>
        <w:pStyle w:val="a8"/>
        <w:numPr>
          <w:ilvl w:val="1"/>
          <w:numId w:val="5"/>
        </w:numPr>
        <w:spacing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 xml:space="preserve">Общие требования. </w:t>
      </w:r>
    </w:p>
    <w:p w14:paraId="46090B7B" w14:textId="77777777" w:rsidR="004C780E" w:rsidRPr="007D349A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D349A">
        <w:rPr>
          <w:rFonts w:ascii="Arial" w:hAnsi="Arial" w:cs="Arial"/>
          <w:sz w:val="20"/>
          <w:szCs w:val="20"/>
        </w:rPr>
        <w:t xml:space="preserve">Оборудование и программное обеспечение должно соответствовать  </w:t>
      </w:r>
      <w:hyperlink r:id="rId12" w:history="1">
        <w:r w:rsidRPr="007D349A">
          <w:rPr>
            <w:rStyle w:val="af3"/>
            <w:rFonts w:ascii="Arial" w:hAnsi="Arial" w:cs="Arial"/>
            <w:color w:val="auto"/>
            <w:sz w:val="20"/>
            <w:szCs w:val="20"/>
          </w:rPr>
          <w:t xml:space="preserve">СТО "Технологический стандарт. Требования к построению автоматизированных систем". </w:t>
        </w:r>
      </w:hyperlink>
    </w:p>
    <w:p w14:paraId="640A529C" w14:textId="77777777" w:rsidR="004C780E" w:rsidRPr="007D349A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D349A">
        <w:rPr>
          <w:rFonts w:ascii="Arial" w:hAnsi="Arial" w:cs="Arial"/>
          <w:sz w:val="20"/>
          <w:szCs w:val="20"/>
        </w:rPr>
        <w:t>Все решения согласовываются с УИБ, УРПИ и с УТА.</w:t>
      </w:r>
    </w:p>
    <w:p w14:paraId="7B101E35" w14:textId="77777777" w:rsidR="00E43D62" w:rsidRPr="00F3641D" w:rsidRDefault="00E43D62" w:rsidP="003A6952">
      <w:pPr>
        <w:pStyle w:val="a8"/>
        <w:numPr>
          <w:ilvl w:val="1"/>
          <w:numId w:val="5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 xml:space="preserve">Требования к соответствию законодательству и внутренним ЛНА. </w:t>
      </w:r>
    </w:p>
    <w:p w14:paraId="3463DAE7" w14:textId="77777777" w:rsidR="004C780E" w:rsidRPr="00F3641D" w:rsidRDefault="004C780E" w:rsidP="004C780E">
      <w:pPr>
        <w:spacing w:after="0"/>
        <w:ind w:left="709" w:hanging="1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Осуществляемая в рамках проекта деятельность должна соответствовать требованиям:</w:t>
      </w:r>
    </w:p>
    <w:p w14:paraId="75D1AF4C" w14:textId="77777777" w:rsidR="004C780E" w:rsidRPr="00F3641D" w:rsidRDefault="004C780E" w:rsidP="004C780E">
      <w:pPr>
        <w:pStyle w:val="a8"/>
        <w:numPr>
          <w:ilvl w:val="0"/>
          <w:numId w:val="39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Стандарта КУ-18-02 «Информационная безопасность»;</w:t>
      </w:r>
    </w:p>
    <w:p w14:paraId="083EFF95" w14:textId="77777777" w:rsidR="004C780E" w:rsidRPr="00F3641D" w:rsidRDefault="004C780E" w:rsidP="004C780E">
      <w:pPr>
        <w:pStyle w:val="a8"/>
        <w:numPr>
          <w:ilvl w:val="0"/>
          <w:numId w:val="39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Стандарта "Защита информации в автоматизированных системах управления производственными и технологическими процессами";</w:t>
      </w:r>
    </w:p>
    <w:p w14:paraId="73DFAC1A" w14:textId="77777777" w:rsidR="004C780E" w:rsidRPr="00F3641D" w:rsidRDefault="004C780E" w:rsidP="004C780E">
      <w:pPr>
        <w:pStyle w:val="a8"/>
        <w:numPr>
          <w:ilvl w:val="0"/>
          <w:numId w:val="39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Положения по организации удаленного доступа в корпоративную информационную систему группы компаний «Северсталь»;</w:t>
      </w:r>
    </w:p>
    <w:p w14:paraId="66DA4B64" w14:textId="77777777" w:rsidR="004C780E" w:rsidRPr="00F3641D" w:rsidRDefault="004C780E" w:rsidP="004C780E">
      <w:pPr>
        <w:pStyle w:val="a8"/>
        <w:numPr>
          <w:ilvl w:val="0"/>
          <w:numId w:val="39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Подрядчик готовит исходные данные для категорирования в соответствии с 187-ФЗ и передает их комиссии по категорированию в обязательном порядке. </w:t>
      </w:r>
    </w:p>
    <w:p w14:paraId="5F8B3589" w14:textId="77777777" w:rsidR="004C780E" w:rsidRPr="00F3641D" w:rsidRDefault="004C780E" w:rsidP="004C780E">
      <w:pPr>
        <w:pStyle w:val="a8"/>
        <w:ind w:left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Все решения по применению мер защиты согласовываются с УИБ.</w:t>
      </w:r>
    </w:p>
    <w:p w14:paraId="7A91AC6C" w14:textId="77777777" w:rsidR="00E43D62" w:rsidRPr="00F3641D" w:rsidRDefault="00E43D62" w:rsidP="003A6952">
      <w:pPr>
        <w:pStyle w:val="a8"/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 xml:space="preserve">Требования к антивирусной защите. </w:t>
      </w:r>
    </w:p>
    <w:p w14:paraId="41909B67" w14:textId="77777777" w:rsidR="004C780E" w:rsidRPr="00F3641D" w:rsidRDefault="004C780E" w:rsidP="004C780E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lastRenderedPageBreak/>
        <w:t>На все внедряемые АРМ и сервера должны быть установлены корпоративные средства антивирусной защиты, управляемые через централизованный сервер администрирования, размещенный в демилитаризованной зоне (ДМЗ).</w:t>
      </w:r>
    </w:p>
    <w:p w14:paraId="63A6951C" w14:textId="77777777" w:rsidR="004C780E" w:rsidRPr="00F3641D" w:rsidRDefault="004C780E" w:rsidP="004C780E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Запрещается подключать внедряемые АРМ и сервера в сеть без установленных средств АВЗ и актуальных обновлений безопасности.</w:t>
      </w:r>
    </w:p>
    <w:p w14:paraId="08B33315" w14:textId="77777777" w:rsidR="0086002C" w:rsidRPr="00F3641D" w:rsidRDefault="0086002C" w:rsidP="003A6952">
      <w:pPr>
        <w:pStyle w:val="a8"/>
        <w:numPr>
          <w:ilvl w:val="1"/>
          <w:numId w:val="5"/>
        </w:numPr>
        <w:spacing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>Требования к удалённому доступу.</w:t>
      </w:r>
    </w:p>
    <w:p w14:paraId="5DBB7349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Организация удаленного доступа к ресурсам АСУТП через открытые каналы связи (3G, 4G/LTE) запрещена. Установка средств удаленного администрирования (</w:t>
      </w:r>
      <w:proofErr w:type="spellStart"/>
      <w:r w:rsidRPr="00F3641D">
        <w:rPr>
          <w:rFonts w:ascii="Arial" w:hAnsi="Arial" w:cs="Arial"/>
          <w:sz w:val="20"/>
          <w:szCs w:val="20"/>
        </w:rPr>
        <w:t>TeamViewer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3641D">
        <w:rPr>
          <w:rFonts w:ascii="Arial" w:hAnsi="Arial" w:cs="Arial"/>
          <w:sz w:val="20"/>
          <w:szCs w:val="20"/>
        </w:rPr>
        <w:t>Radmin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и т.д.) запрещена. Организация удаленного доступа к ресурсам АСУТП должна осуществляться в соответствии с положением по организации удаленного доступа в корпоративную информационную систему группы компаний «Северсталь» путем доступа к ресурсам, расположенным в АСУ ТП через шлюзы терминалов, расположенных в ДМЗ. На шлюзах терминалах ограничить сетевой доступ (на уровне ACL). Все решения по организации удаленного доступа согласовываются с УИБ.</w:t>
      </w:r>
    </w:p>
    <w:p w14:paraId="7B429C5F" w14:textId="77777777" w:rsidR="00E43D62" w:rsidRPr="00F3641D" w:rsidRDefault="00E43D62" w:rsidP="003A6952">
      <w:pPr>
        <w:pStyle w:val="a8"/>
        <w:numPr>
          <w:ilvl w:val="1"/>
          <w:numId w:val="5"/>
        </w:numPr>
        <w:spacing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 xml:space="preserve">Требования к организации мониторинга информационной безопасности. </w:t>
      </w:r>
    </w:p>
    <w:p w14:paraId="4575D515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С целью мониторинга информационной безопасности предусмотреть:</w:t>
      </w:r>
    </w:p>
    <w:p w14:paraId="547C681C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•</w:t>
      </w:r>
      <w:r w:rsidRPr="00F3641D">
        <w:rPr>
          <w:rFonts w:ascii="Arial" w:hAnsi="Arial" w:cs="Arial"/>
          <w:sz w:val="20"/>
          <w:szCs w:val="20"/>
        </w:rPr>
        <w:tab/>
        <w:t>Порты конфигурирования сетевого оборудования выделить в отдельный сегмент (VLAN);</w:t>
      </w:r>
    </w:p>
    <w:p w14:paraId="43B2E013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•</w:t>
      </w:r>
      <w:r w:rsidRPr="00F3641D">
        <w:rPr>
          <w:rFonts w:ascii="Arial" w:hAnsi="Arial" w:cs="Arial"/>
          <w:sz w:val="20"/>
          <w:szCs w:val="20"/>
        </w:rPr>
        <w:tab/>
        <w:t>Для аутентификации на сетевом оборудовании использовать протокол TACACS+ и централизованные учетные записи;</w:t>
      </w:r>
    </w:p>
    <w:p w14:paraId="404B13F1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•</w:t>
      </w:r>
      <w:r w:rsidRPr="00F3641D">
        <w:rPr>
          <w:rFonts w:ascii="Arial" w:hAnsi="Arial" w:cs="Arial"/>
          <w:sz w:val="20"/>
          <w:szCs w:val="20"/>
        </w:rPr>
        <w:tab/>
        <w:t xml:space="preserve">Настроить сбор событий (со всех серверов, рабочих станций, активного сетевого оборудования, внедренных в рамках проекта) и пересылку по протоколу </w:t>
      </w:r>
      <w:proofErr w:type="spellStart"/>
      <w:r w:rsidRPr="00F3641D">
        <w:rPr>
          <w:rFonts w:ascii="Arial" w:hAnsi="Arial" w:cs="Arial"/>
          <w:sz w:val="20"/>
          <w:szCs w:val="20"/>
        </w:rPr>
        <w:t>syslog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на сервер сбора событий производства;</w:t>
      </w:r>
    </w:p>
    <w:p w14:paraId="1B48D2A1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•</w:t>
      </w:r>
      <w:r w:rsidRPr="00F3641D">
        <w:rPr>
          <w:rFonts w:ascii="Arial" w:hAnsi="Arial" w:cs="Arial"/>
          <w:sz w:val="20"/>
          <w:szCs w:val="20"/>
        </w:rPr>
        <w:tab/>
        <w:t>Обеспечить программный контроль изменения конфигураций всего установленного в рамках проекта активного сетевого оборудования;</w:t>
      </w:r>
    </w:p>
    <w:p w14:paraId="53C5284E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•</w:t>
      </w:r>
      <w:r w:rsidRPr="00F3641D">
        <w:rPr>
          <w:rFonts w:ascii="Arial" w:hAnsi="Arial" w:cs="Arial"/>
          <w:sz w:val="20"/>
          <w:szCs w:val="20"/>
        </w:rPr>
        <w:tab/>
        <w:t xml:space="preserve">Комплекс технических и программных средств должен гарантировать целостность (неизменяемость) </w:t>
      </w:r>
      <w:proofErr w:type="spellStart"/>
      <w:r w:rsidRPr="00F3641D">
        <w:rPr>
          <w:rFonts w:ascii="Arial" w:hAnsi="Arial" w:cs="Arial"/>
          <w:sz w:val="20"/>
          <w:szCs w:val="20"/>
        </w:rPr>
        <w:t>поступаемых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и обрабатываемых данных;</w:t>
      </w:r>
    </w:p>
    <w:p w14:paraId="4DA80C8E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•</w:t>
      </w:r>
      <w:r w:rsidRPr="00F3641D">
        <w:rPr>
          <w:rFonts w:ascii="Arial" w:hAnsi="Arial" w:cs="Arial"/>
          <w:sz w:val="20"/>
          <w:szCs w:val="20"/>
        </w:rPr>
        <w:tab/>
        <w:t xml:space="preserve">На всех внедряемых АРМ и Серверах должны быть настроены политики безопасности и установлены агенты системы мониторинга информационной безопасности. Настраивается вывод событий (уровень событий согласовывается с УИБ) по протоколу </w:t>
      </w:r>
      <w:proofErr w:type="spellStart"/>
      <w:r w:rsidRPr="00F3641D">
        <w:rPr>
          <w:rFonts w:ascii="Arial" w:hAnsi="Arial" w:cs="Arial"/>
          <w:sz w:val="20"/>
          <w:szCs w:val="20"/>
        </w:rPr>
        <w:t>syslog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на сервер сбора событий производства (</w:t>
      </w:r>
      <w:proofErr w:type="spellStart"/>
      <w:r w:rsidRPr="00F3641D">
        <w:rPr>
          <w:rFonts w:ascii="Arial" w:hAnsi="Arial" w:cs="Arial"/>
          <w:sz w:val="20"/>
          <w:szCs w:val="20"/>
        </w:rPr>
        <w:t>ip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адрес предоставляет УИБ).</w:t>
      </w:r>
    </w:p>
    <w:p w14:paraId="42F683B8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•</w:t>
      </w:r>
      <w:r w:rsidRPr="00F3641D">
        <w:rPr>
          <w:rFonts w:ascii="Arial" w:hAnsi="Arial" w:cs="Arial"/>
          <w:sz w:val="20"/>
          <w:szCs w:val="20"/>
        </w:rPr>
        <w:tab/>
        <w:t>Определить необходимость закупки сенсоров системы мониторинга, необходимых для сбора событий и трафика сети на внедряемой инфраструктуре.</w:t>
      </w:r>
    </w:p>
    <w:p w14:paraId="06280569" w14:textId="77777777" w:rsidR="00E43D62" w:rsidRPr="00F3641D" w:rsidRDefault="00E43D62" w:rsidP="003A6952">
      <w:pPr>
        <w:pStyle w:val="a8"/>
        <w:numPr>
          <w:ilvl w:val="1"/>
          <w:numId w:val="5"/>
        </w:numPr>
        <w:spacing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>Требования к организации доступа в технические помещения.</w:t>
      </w:r>
    </w:p>
    <w:p w14:paraId="48643F45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Доступ в технические помещения АСУ ТП подрядчиков и других лиц, осуществляется на основании действующих документов по организации пропускного режима на предприятии, по согласованию с УИБ, в сопровождении работника Общества, имеющего доступ в данное помещение.</w:t>
      </w:r>
    </w:p>
    <w:p w14:paraId="48DC27C3" w14:textId="77777777" w:rsidR="00E43D62" w:rsidRPr="00F3641D" w:rsidRDefault="00E43D62" w:rsidP="003A6952">
      <w:pPr>
        <w:pStyle w:val="a8"/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 xml:space="preserve">Требования к срокам и условиям хранения данных в информационной системе. </w:t>
      </w:r>
    </w:p>
    <w:p w14:paraId="40EE3AAF" w14:textId="77777777" w:rsidR="004C780E" w:rsidRPr="00F3641D" w:rsidRDefault="004C780E" w:rsidP="004C780E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Резервное копирование ПО системы управления и диагностики предусматривается при каждом изменении программного кода, но не реже, чем 1 раз в 6 месяцев. Хранение резервных копий ПО предусмотреть не менее чем на трёх носителях, расположенных в разных помещениях, исключающих доступ посторонних лиц. Каждый носитель должен иметь маркировку, включающую в себя наименования агрегата, либо системы управлениям, на которой применяется ПО.</w:t>
      </w:r>
    </w:p>
    <w:p w14:paraId="0E4E130F" w14:textId="77777777" w:rsidR="00E43D62" w:rsidRPr="00F3641D" w:rsidRDefault="00E43D62" w:rsidP="003A6952">
      <w:pPr>
        <w:pStyle w:val="a8"/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>Требования к аудиту событий в управляющей системе.</w:t>
      </w:r>
    </w:p>
    <w:p w14:paraId="643DE4DD" w14:textId="77777777" w:rsidR="004C780E" w:rsidRPr="00F3641D" w:rsidRDefault="004C780E" w:rsidP="004C780E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Необходимо вести аудит событий входа/выхода пользователя в систему. Журнал аудита должен быть недоступен для редактирования ни одному из пользователей и храниться не менее 6 месяцев. Очистка и попытки очистки журнала должны фиксироваться и содержать информацию о пользователе.</w:t>
      </w:r>
    </w:p>
    <w:p w14:paraId="3581D7E4" w14:textId="77777777" w:rsidR="00E43D62" w:rsidRPr="00F3641D" w:rsidRDefault="00E43D62" w:rsidP="003A6952">
      <w:pPr>
        <w:pStyle w:val="a8"/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 xml:space="preserve">Требования к доступности и производительности информационных ресурсов. </w:t>
      </w:r>
    </w:p>
    <w:p w14:paraId="514404FE" w14:textId="77777777" w:rsidR="004C780E" w:rsidRPr="00F3641D" w:rsidRDefault="004C780E" w:rsidP="004C780E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Система должна предусматривать возможность одновременной работы всех операторов в своей зоне ответственности и выборки данных не менее 5 пользователей, при этом процесс выборки данных не должен влиять на процесс управления агрегатом, либо используемые информационные системы.</w:t>
      </w:r>
    </w:p>
    <w:p w14:paraId="398062D5" w14:textId="77777777" w:rsidR="00E43D62" w:rsidRPr="00F3641D" w:rsidRDefault="00E43D62" w:rsidP="003A6952">
      <w:pPr>
        <w:pStyle w:val="a8"/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 xml:space="preserve">Требования к разграничению доступа к информации в системе. </w:t>
      </w:r>
    </w:p>
    <w:p w14:paraId="0D5C6810" w14:textId="77777777" w:rsidR="004C780E" w:rsidRPr="00F3641D" w:rsidRDefault="004C780E" w:rsidP="004C780E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Каждый пользователь должен работать в системе под персонифицированной учётной записью, имя которой должно содержать его фамилию и инициалы. Данное требование распространяется как на эксплуатирующий и обслуживающий персонал, так и на представителей подрядных организаций, выполняющих наладку или сервис. </w:t>
      </w:r>
    </w:p>
    <w:p w14:paraId="2D10E9C2" w14:textId="77777777" w:rsidR="004C780E" w:rsidRPr="00F3641D" w:rsidRDefault="004C780E" w:rsidP="004C780E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Групповая учетная запись может создаваться только в случае невозможности обеспечения непрерывности технологического процесса под персонифицированными учетными </w:t>
      </w:r>
      <w:r w:rsidRPr="00F3641D">
        <w:rPr>
          <w:rFonts w:ascii="Arial" w:hAnsi="Arial" w:cs="Arial"/>
          <w:sz w:val="20"/>
          <w:szCs w:val="20"/>
        </w:rPr>
        <w:lastRenderedPageBreak/>
        <w:t>записями. Список работников, использующих групповые учётные записи, должен быть строго определён, и назначен ответственный. Групповые учётные записи могут быть созданы только для операторов (иных работников технологического персонала), управляющих агрегатом или его узлами.</w:t>
      </w:r>
    </w:p>
    <w:p w14:paraId="7CE476F0" w14:textId="77777777" w:rsidR="00E43D62" w:rsidRPr="00F3641D" w:rsidRDefault="00E43D62" w:rsidP="003A6952">
      <w:pPr>
        <w:pStyle w:val="a8"/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 xml:space="preserve">Требования по </w:t>
      </w:r>
      <w:r w:rsidR="004031AA" w:rsidRPr="00F3641D">
        <w:rPr>
          <w:rFonts w:ascii="Arial" w:hAnsi="Arial" w:cs="Arial"/>
          <w:b/>
          <w:sz w:val="20"/>
          <w:szCs w:val="20"/>
        </w:rPr>
        <w:t xml:space="preserve">допуску </w:t>
      </w:r>
      <w:r w:rsidRPr="00F3641D">
        <w:rPr>
          <w:rFonts w:ascii="Arial" w:hAnsi="Arial" w:cs="Arial"/>
          <w:b/>
          <w:sz w:val="20"/>
          <w:szCs w:val="20"/>
        </w:rPr>
        <w:t xml:space="preserve">сотрудников </w:t>
      </w:r>
      <w:r w:rsidR="004031AA" w:rsidRPr="00F3641D">
        <w:rPr>
          <w:rFonts w:ascii="Arial" w:hAnsi="Arial" w:cs="Arial"/>
          <w:b/>
          <w:sz w:val="20"/>
          <w:szCs w:val="20"/>
        </w:rPr>
        <w:t>подрядных</w:t>
      </w:r>
      <w:r w:rsidRPr="00F3641D">
        <w:rPr>
          <w:rFonts w:ascii="Arial" w:hAnsi="Arial" w:cs="Arial"/>
          <w:b/>
          <w:sz w:val="20"/>
          <w:szCs w:val="20"/>
        </w:rPr>
        <w:t xml:space="preserve"> организаций. </w:t>
      </w:r>
    </w:p>
    <w:p w14:paraId="25A36CE3" w14:textId="77777777" w:rsidR="00E51249" w:rsidRDefault="004C780E" w:rsidP="00E51249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Допуск подрядчиков к работам, в том числе инструктаж и проверка ноутбуков должны быть выполнены в соответствии с утверждённым «Порядком взаимодействия с участниками инвестиционной деятельности при формировании требований, согласовании технических решений и документации, выборе поставщика ОТО и ПО, его наладке и организации допуска сотрудников подрядных организаций к проведению работ в АСУ ТП».</w:t>
      </w:r>
    </w:p>
    <w:p w14:paraId="6105D28C" w14:textId="2ACDDD46" w:rsidR="00E43D62" w:rsidRPr="00F3641D" w:rsidRDefault="00E43D62" w:rsidP="00E51249">
      <w:pPr>
        <w:pStyle w:val="a8"/>
        <w:numPr>
          <w:ilvl w:val="1"/>
          <w:numId w:val="5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>Требования по организации беспроводной технологической ЛВС.</w:t>
      </w:r>
    </w:p>
    <w:p w14:paraId="376B3AB9" w14:textId="77777777" w:rsidR="004C780E" w:rsidRPr="00F3641D" w:rsidRDefault="004C780E" w:rsidP="004C780E">
      <w:pPr>
        <w:pStyle w:val="a8"/>
        <w:numPr>
          <w:ilvl w:val="0"/>
          <w:numId w:val="58"/>
        </w:numPr>
        <w:spacing w:after="0" w:line="240" w:lineRule="auto"/>
        <w:ind w:left="709" w:hanging="142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беспроводная сеть должны быть выделена в отдельный сегмент и относиться к технологическим сетям;</w:t>
      </w:r>
    </w:p>
    <w:p w14:paraId="27B89A55" w14:textId="77777777" w:rsidR="004C780E" w:rsidRPr="00F3641D" w:rsidRDefault="004C780E" w:rsidP="004C780E">
      <w:pPr>
        <w:pStyle w:val="a8"/>
        <w:numPr>
          <w:ilvl w:val="0"/>
          <w:numId w:val="58"/>
        </w:numPr>
        <w:spacing w:after="0" w:line="240" w:lineRule="auto"/>
        <w:ind w:left="709" w:hanging="142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беспроводная сеть должна быть отделена от проводных технологических ЛВС аппаратными маршрутизаторами, или коммутаторами 2-го уровня с ACL;</w:t>
      </w:r>
    </w:p>
    <w:p w14:paraId="70058186" w14:textId="77777777" w:rsidR="004C780E" w:rsidRPr="00F3641D" w:rsidRDefault="004C780E" w:rsidP="004C780E">
      <w:pPr>
        <w:pStyle w:val="a8"/>
        <w:numPr>
          <w:ilvl w:val="0"/>
          <w:numId w:val="58"/>
        </w:numPr>
        <w:spacing w:after="0" w:line="240" w:lineRule="auto"/>
        <w:ind w:left="709" w:hanging="142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беспроводная сеть должна быть физически изолирована от информационной сети (КИС), допускается использование VLAN;</w:t>
      </w:r>
    </w:p>
    <w:p w14:paraId="1E46D8EF" w14:textId="77777777" w:rsidR="004C780E" w:rsidRPr="00F3641D" w:rsidRDefault="004C780E" w:rsidP="004C780E">
      <w:pPr>
        <w:pStyle w:val="a8"/>
        <w:numPr>
          <w:ilvl w:val="0"/>
          <w:numId w:val="58"/>
        </w:numPr>
        <w:spacing w:after="0" w:line="240" w:lineRule="auto"/>
        <w:ind w:left="709" w:hanging="142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беспроводной сети должно быть присвоено уникальное имя (SSID);</w:t>
      </w:r>
    </w:p>
    <w:p w14:paraId="1EFD07FE" w14:textId="77777777" w:rsidR="004C780E" w:rsidRPr="00F3641D" w:rsidRDefault="004C780E" w:rsidP="004C780E">
      <w:pPr>
        <w:pStyle w:val="a8"/>
        <w:numPr>
          <w:ilvl w:val="0"/>
          <w:numId w:val="58"/>
        </w:numPr>
        <w:spacing w:after="0" w:line="240" w:lineRule="auto"/>
        <w:ind w:left="709" w:hanging="142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на оборудовании беспроводной сети должна быть отключена рассылка широковещательных фреймов «</w:t>
      </w:r>
      <w:proofErr w:type="spellStart"/>
      <w:r w:rsidRPr="00F3641D">
        <w:rPr>
          <w:rFonts w:ascii="Arial" w:hAnsi="Arial" w:cs="Arial"/>
          <w:sz w:val="20"/>
          <w:szCs w:val="20"/>
        </w:rPr>
        <w:t>beacon</w:t>
      </w:r>
      <w:proofErr w:type="spellEnd"/>
      <w:r w:rsidRPr="00F3641D">
        <w:rPr>
          <w:rFonts w:ascii="Arial" w:hAnsi="Arial" w:cs="Arial"/>
          <w:sz w:val="20"/>
          <w:szCs w:val="20"/>
        </w:rPr>
        <w:t>»;</w:t>
      </w:r>
    </w:p>
    <w:p w14:paraId="6C285378" w14:textId="77777777" w:rsidR="004C780E" w:rsidRPr="00F3641D" w:rsidRDefault="004C780E" w:rsidP="004C780E">
      <w:pPr>
        <w:pStyle w:val="a8"/>
        <w:numPr>
          <w:ilvl w:val="0"/>
          <w:numId w:val="58"/>
        </w:numPr>
        <w:spacing w:after="0" w:line="240" w:lineRule="auto"/>
        <w:ind w:left="709" w:hanging="142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уровень сигнала в рабочей зоне должен быть минимальный и достаточный для обеспечения работоспособности клиентских устройств;</w:t>
      </w:r>
    </w:p>
    <w:p w14:paraId="62170546" w14:textId="77777777" w:rsidR="004C780E" w:rsidRPr="00F3641D" w:rsidRDefault="004C780E" w:rsidP="004C780E">
      <w:pPr>
        <w:pStyle w:val="a8"/>
        <w:numPr>
          <w:ilvl w:val="0"/>
          <w:numId w:val="58"/>
        </w:numPr>
        <w:spacing w:after="0" w:line="240" w:lineRule="auto"/>
        <w:ind w:left="709" w:hanging="142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для защиты трафика должен использоваться механизм WPA2 с алгоритмом шифрования AES или более современный и защищенный, при его появлении после написания данного ТЗ;</w:t>
      </w:r>
    </w:p>
    <w:p w14:paraId="283230D0" w14:textId="77777777" w:rsidR="004C780E" w:rsidRPr="00F3641D" w:rsidRDefault="004C780E" w:rsidP="004C780E">
      <w:pPr>
        <w:pStyle w:val="a8"/>
        <w:numPr>
          <w:ilvl w:val="0"/>
          <w:numId w:val="58"/>
        </w:numPr>
        <w:spacing w:after="0" w:line="240" w:lineRule="auto"/>
        <w:ind w:left="709" w:hanging="142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для аутентификации должен использоваться стандарт 802.1X с протоколом EAP-TLS или PEAP-MSCHAPv2 и сервер аутентификации RADIUS. На клиентских устройствах должна быть включена проверка </w:t>
      </w:r>
      <w:proofErr w:type="spellStart"/>
      <w:r w:rsidRPr="00F3641D">
        <w:rPr>
          <w:rFonts w:ascii="Arial" w:hAnsi="Arial" w:cs="Arial"/>
          <w:sz w:val="20"/>
          <w:szCs w:val="20"/>
        </w:rPr>
        <w:t>валидности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цифрового сертификата RADIUS сервера. При невозможности использования RADIUS сервера необходимо применять механизм WPA2 </w:t>
      </w:r>
      <w:proofErr w:type="spellStart"/>
      <w:r w:rsidRPr="00F3641D">
        <w:rPr>
          <w:rFonts w:ascii="Arial" w:hAnsi="Arial" w:cs="Arial"/>
          <w:sz w:val="20"/>
          <w:szCs w:val="20"/>
        </w:rPr>
        <w:t>Personal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с использованием статического ключа PSK (</w:t>
      </w:r>
      <w:proofErr w:type="spellStart"/>
      <w:r w:rsidRPr="00F3641D">
        <w:rPr>
          <w:rFonts w:ascii="Arial" w:hAnsi="Arial" w:cs="Arial"/>
          <w:sz w:val="20"/>
          <w:szCs w:val="20"/>
        </w:rPr>
        <w:t>Pre-Shared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3641D">
        <w:rPr>
          <w:rFonts w:ascii="Arial" w:hAnsi="Arial" w:cs="Arial"/>
          <w:sz w:val="20"/>
          <w:szCs w:val="20"/>
        </w:rPr>
        <w:t>Key</w:t>
      </w:r>
      <w:proofErr w:type="spellEnd"/>
      <w:r w:rsidRPr="00F3641D">
        <w:rPr>
          <w:rFonts w:ascii="Arial" w:hAnsi="Arial" w:cs="Arial"/>
          <w:sz w:val="20"/>
          <w:szCs w:val="20"/>
        </w:rPr>
        <w:t>) длиной не менее 20 символов. При этом должен быть разработан и согласован с УИБ регламент смены ключа.</w:t>
      </w:r>
    </w:p>
    <w:p w14:paraId="288761FF" w14:textId="77777777" w:rsidR="004C780E" w:rsidRPr="00F3641D" w:rsidRDefault="004C780E" w:rsidP="004C780E">
      <w:pPr>
        <w:pStyle w:val="a8"/>
        <w:numPr>
          <w:ilvl w:val="0"/>
          <w:numId w:val="58"/>
        </w:numPr>
        <w:spacing w:after="0" w:line="240" w:lineRule="auto"/>
        <w:ind w:left="709" w:hanging="142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на кранах устанавливается беспроводное оборудование в режиме работы Клиента.</w:t>
      </w:r>
    </w:p>
    <w:p w14:paraId="6CC74395" w14:textId="77777777" w:rsidR="00E43D62" w:rsidRPr="00F3641D" w:rsidRDefault="00E43D62" w:rsidP="003A6952">
      <w:pPr>
        <w:pStyle w:val="a8"/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>Требования к обновлениям безопасности.</w:t>
      </w:r>
    </w:p>
    <w:p w14:paraId="3378A410" w14:textId="77777777" w:rsidR="004C780E" w:rsidRPr="00F3641D" w:rsidRDefault="004C780E" w:rsidP="004C780E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На все программное обеспечение (операционные системы, общесистемное программное обеспечение, встроенное программное обеспечения (</w:t>
      </w:r>
      <w:proofErr w:type="spellStart"/>
      <w:r w:rsidRPr="00F3641D">
        <w:rPr>
          <w:rFonts w:ascii="Arial" w:hAnsi="Arial" w:cs="Arial"/>
          <w:sz w:val="20"/>
          <w:szCs w:val="20"/>
        </w:rPr>
        <w:t>firmware</w:t>
      </w:r>
      <w:proofErr w:type="spellEnd"/>
      <w:r w:rsidRPr="00F3641D">
        <w:rPr>
          <w:rFonts w:ascii="Arial" w:hAnsi="Arial" w:cs="Arial"/>
          <w:sz w:val="20"/>
          <w:szCs w:val="20"/>
        </w:rPr>
        <w:t>) контроллеров, сетевого оборудования и т.д.) – должны быть установлены обновления безопасности.</w:t>
      </w:r>
    </w:p>
    <w:p w14:paraId="363ADA3F" w14:textId="77777777" w:rsidR="004C780E" w:rsidRPr="00F3641D" w:rsidRDefault="004C780E" w:rsidP="004C780E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Устанавливаемые обновления должны быть проверены на </w:t>
      </w:r>
      <w:proofErr w:type="spellStart"/>
      <w:r w:rsidRPr="00F3641D">
        <w:rPr>
          <w:rFonts w:ascii="Arial" w:hAnsi="Arial" w:cs="Arial"/>
          <w:sz w:val="20"/>
          <w:szCs w:val="20"/>
        </w:rPr>
        <w:t>недекларируемые</w:t>
      </w:r>
      <w:proofErr w:type="spellEnd"/>
      <w:r w:rsidRPr="00F3641D">
        <w:rPr>
          <w:rFonts w:ascii="Arial" w:hAnsi="Arial" w:cs="Arial"/>
          <w:sz w:val="20"/>
          <w:szCs w:val="20"/>
        </w:rPr>
        <w:t xml:space="preserve"> возможности (НДВ) в соответствии с актуальной </w:t>
      </w:r>
      <w:hyperlink r:id="rId13" w:history="1">
        <w:r w:rsidRPr="00F3641D">
          <w:rPr>
            <w:rStyle w:val="af3"/>
            <w:rFonts w:ascii="Arial" w:hAnsi="Arial" w:cs="Arial"/>
            <w:sz w:val="20"/>
            <w:szCs w:val="20"/>
          </w:rPr>
          <w:t>«Методикой тестирования обновлений безопасности программных, программно-аппаратных средств»</w:t>
        </w:r>
      </w:hyperlink>
      <w:r w:rsidRPr="00F3641D">
        <w:rPr>
          <w:rFonts w:ascii="Arial" w:hAnsi="Arial" w:cs="Arial"/>
          <w:sz w:val="20"/>
          <w:szCs w:val="20"/>
        </w:rPr>
        <w:t>, утверждённой ФСТЭК.</w:t>
      </w:r>
      <w:r w:rsidRPr="00F3641D">
        <w:rPr>
          <w:rFonts w:ascii="Arial" w:hAnsi="Arial" w:cs="Arial"/>
          <w:sz w:val="20"/>
          <w:szCs w:val="20"/>
        </w:rPr>
        <w:cr/>
        <w:t>В случае невозможности установки обновлений, необходима разработка и реализация дополнительных мероприятий, согласованных с УИБ и УТА.</w:t>
      </w:r>
    </w:p>
    <w:p w14:paraId="0AD373F6" w14:textId="77777777" w:rsidR="00E43D62" w:rsidRPr="00F3641D" w:rsidRDefault="00E43D62" w:rsidP="003A6952">
      <w:pPr>
        <w:pStyle w:val="a8"/>
        <w:numPr>
          <w:ilvl w:val="1"/>
          <w:numId w:val="5"/>
        </w:numPr>
        <w:spacing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>Требования к использованию съемных носителей.</w:t>
      </w:r>
    </w:p>
    <w:p w14:paraId="6D146C5F" w14:textId="77777777" w:rsidR="004C780E" w:rsidRPr="00F3641D" w:rsidRDefault="004C780E" w:rsidP="004C780E">
      <w:pPr>
        <w:pStyle w:val="a8"/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К инфраструктуре компании разрешается подключать только служебные съемные носители, зарегистрированные в соответствии с Регламентом по работе со служебными съёмными носителями.</w:t>
      </w:r>
    </w:p>
    <w:p w14:paraId="438E67B5" w14:textId="77777777" w:rsidR="00E43D62" w:rsidRPr="00F3641D" w:rsidRDefault="00E43D62" w:rsidP="003A6952">
      <w:pPr>
        <w:pStyle w:val="a8"/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>Требования к разрабатываемому программному обеспечению.</w:t>
      </w:r>
    </w:p>
    <w:p w14:paraId="492D5382" w14:textId="77777777" w:rsidR="004C780E" w:rsidRPr="00F3641D" w:rsidRDefault="004C780E" w:rsidP="00966C30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 xml:space="preserve">Авторизация в программном обеспечении должны быть встроенная, под доменной учётной записью ОС. Роли доступа присваиваются доменной учётной записи. </w:t>
      </w:r>
    </w:p>
    <w:p w14:paraId="6AE98A60" w14:textId="77777777" w:rsidR="004C780E" w:rsidRPr="00F3641D" w:rsidRDefault="004C780E" w:rsidP="00966C30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Запрещено хранение паролей в исходном коде, базах данных и конфигурационных файлах. ПО не должно дополнительно запрашивать логин / пароль.</w:t>
      </w:r>
    </w:p>
    <w:p w14:paraId="1C6E7126" w14:textId="77777777" w:rsidR="004C780E" w:rsidRPr="00F3641D" w:rsidRDefault="004C780E" w:rsidP="00966C30">
      <w:pPr>
        <w:pStyle w:val="a8"/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Перед внедрением в промышленное использование программного обеспечения, разработанного силами исполнителя, необходима передача исходного кода для проведения анализа на наличие уязвимостей. Порядок проверки и доработки ПО определён в «Порядке взаимодействия с участниками инвестиционной деятельности при формировании требований, согласовании технических решений и документации, выборе поставщика ОТО и ПО, его наладке и организации допуска сотрудников подрядных организаций к проведению работ в АСУ ТП»</w:t>
      </w:r>
    </w:p>
    <w:p w14:paraId="53F7846A" w14:textId="77777777" w:rsidR="00E43D62" w:rsidRPr="00F3641D" w:rsidRDefault="00E43D62" w:rsidP="003A6952">
      <w:pPr>
        <w:pStyle w:val="a8"/>
        <w:numPr>
          <w:ilvl w:val="1"/>
          <w:numId w:val="5"/>
        </w:numPr>
        <w:spacing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>Анализ на наличие уязвимостей.</w:t>
      </w:r>
    </w:p>
    <w:p w14:paraId="599FA688" w14:textId="77777777" w:rsidR="00E42A15" w:rsidRPr="00F3641D" w:rsidRDefault="00E42A15" w:rsidP="00E42A15">
      <w:pPr>
        <w:pStyle w:val="a8"/>
        <w:numPr>
          <w:ilvl w:val="0"/>
          <w:numId w:val="59"/>
        </w:numPr>
        <w:spacing w:after="0" w:line="240" w:lineRule="auto"/>
        <w:ind w:left="709" w:firstLine="0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lastRenderedPageBreak/>
        <w:t>Перед вводом системы в эксплуатацию проводится обязательное сканирование на наличие уязвимостей. Ввод системы в эксплуатацию до исправления уязвимостей запрещен.</w:t>
      </w:r>
    </w:p>
    <w:p w14:paraId="5CC488F2" w14:textId="77777777" w:rsidR="00E42A15" w:rsidRPr="00F3641D" w:rsidRDefault="00E42A15" w:rsidP="00E42A15">
      <w:pPr>
        <w:pStyle w:val="a8"/>
        <w:numPr>
          <w:ilvl w:val="0"/>
          <w:numId w:val="59"/>
        </w:numPr>
        <w:spacing w:after="0" w:line="240" w:lineRule="auto"/>
        <w:ind w:left="709" w:firstLine="0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На вводимых средствах вычислительной техники должна быть предусмотрена возможность создания учетной записи с правами администратора для организации УИБ сканирования используемых систем на наличие уязвимостей.</w:t>
      </w:r>
    </w:p>
    <w:p w14:paraId="7AC68813" w14:textId="77777777" w:rsidR="00E43D62" w:rsidRPr="00F3641D" w:rsidRDefault="00E43D62" w:rsidP="003A6952">
      <w:pPr>
        <w:pStyle w:val="a8"/>
        <w:numPr>
          <w:ilvl w:val="1"/>
          <w:numId w:val="5"/>
        </w:numPr>
        <w:spacing w:line="240" w:lineRule="auto"/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641D">
        <w:rPr>
          <w:rFonts w:ascii="Arial" w:hAnsi="Arial" w:cs="Arial"/>
          <w:b/>
          <w:sz w:val="20"/>
          <w:szCs w:val="20"/>
        </w:rPr>
        <w:t>Требования к сетевому оборудованию и его конфигурированию.</w:t>
      </w:r>
    </w:p>
    <w:p w14:paraId="2D5F2AC7" w14:textId="77777777" w:rsidR="00E42A15" w:rsidRPr="00F3641D" w:rsidRDefault="00E42A15" w:rsidP="00E42A15">
      <w:pPr>
        <w:pStyle w:val="a8"/>
        <w:numPr>
          <w:ilvl w:val="0"/>
          <w:numId w:val="60"/>
        </w:numPr>
        <w:spacing w:after="0" w:line="240" w:lineRule="auto"/>
        <w:ind w:left="709" w:firstLine="0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Запрещено использование неуправляемого сетевого оборудования.</w:t>
      </w:r>
    </w:p>
    <w:p w14:paraId="36F8E118" w14:textId="77777777" w:rsidR="00E42A15" w:rsidRPr="00F3641D" w:rsidRDefault="00E42A15" w:rsidP="00E42A15">
      <w:pPr>
        <w:pStyle w:val="a8"/>
        <w:numPr>
          <w:ilvl w:val="0"/>
          <w:numId w:val="60"/>
        </w:numPr>
        <w:spacing w:after="0" w:line="240" w:lineRule="auto"/>
        <w:ind w:left="709" w:firstLine="0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При подключении или переключении кабелей на сетевом оборудовании, необходима маркировка соединений.</w:t>
      </w:r>
    </w:p>
    <w:p w14:paraId="04E03688" w14:textId="77777777" w:rsidR="00E42A15" w:rsidRPr="00F3641D" w:rsidRDefault="00E42A15" w:rsidP="00E42A15">
      <w:pPr>
        <w:pStyle w:val="a8"/>
        <w:numPr>
          <w:ilvl w:val="0"/>
          <w:numId w:val="60"/>
        </w:numPr>
        <w:spacing w:after="0" w:line="240" w:lineRule="auto"/>
        <w:ind w:left="709" w:firstLine="0"/>
        <w:jc w:val="both"/>
        <w:rPr>
          <w:rFonts w:ascii="Arial" w:hAnsi="Arial" w:cs="Arial"/>
          <w:sz w:val="20"/>
          <w:szCs w:val="20"/>
        </w:rPr>
      </w:pPr>
      <w:r w:rsidRPr="00F3641D">
        <w:rPr>
          <w:rFonts w:ascii="Arial" w:hAnsi="Arial" w:cs="Arial"/>
          <w:sz w:val="20"/>
          <w:szCs w:val="20"/>
        </w:rPr>
        <w:t>Включить блокировку всех неиспользуемых портов на сетевом оборудовании.</w:t>
      </w:r>
    </w:p>
    <w:p w14:paraId="2898A698" w14:textId="77777777" w:rsidR="0046632D" w:rsidRPr="00F3641D" w:rsidRDefault="0046632D" w:rsidP="002B5BBE">
      <w:pPr>
        <w:pStyle w:val="a8"/>
        <w:rPr>
          <w:rFonts w:ascii="Arial" w:hAnsi="Arial" w:cs="Arial"/>
          <w:sz w:val="20"/>
          <w:szCs w:val="20"/>
        </w:rPr>
      </w:pPr>
    </w:p>
    <w:p w14:paraId="033BEEFD" w14:textId="77777777" w:rsidR="00663825" w:rsidRPr="00F3641D" w:rsidRDefault="00663825" w:rsidP="009967A2">
      <w:pPr>
        <w:pStyle w:val="a8"/>
        <w:numPr>
          <w:ilvl w:val="0"/>
          <w:numId w:val="5"/>
        </w:numPr>
        <w:spacing w:line="240" w:lineRule="auto"/>
        <w:outlineLvl w:val="0"/>
        <w:rPr>
          <w:rFonts w:ascii="Arial" w:hAnsi="Arial" w:cs="Arial"/>
          <w:b/>
          <w:sz w:val="20"/>
          <w:szCs w:val="20"/>
        </w:rPr>
      </w:pPr>
      <w:bookmarkStart w:id="36" w:name="_Toc151989110"/>
      <w:commentRangeStart w:id="37"/>
      <w:r w:rsidRPr="00F3641D">
        <w:rPr>
          <w:rFonts w:ascii="Arial" w:hAnsi="Arial" w:cs="Arial"/>
          <w:b/>
          <w:sz w:val="20"/>
          <w:szCs w:val="20"/>
        </w:rPr>
        <w:t>Гарантии и методика проведения гарантийных испытаний</w:t>
      </w:r>
      <w:commentRangeEnd w:id="37"/>
      <w:r w:rsidR="006156D9" w:rsidRPr="00F3641D">
        <w:rPr>
          <w:rStyle w:val="aa"/>
          <w:rFonts w:ascii="Arial" w:hAnsi="Arial" w:cs="Arial"/>
          <w:sz w:val="20"/>
          <w:szCs w:val="20"/>
        </w:rPr>
        <w:commentReference w:id="37"/>
      </w:r>
      <w:bookmarkEnd w:id="36"/>
    </w:p>
    <w:p w14:paraId="2D4C0440" w14:textId="77777777" w:rsidR="00C10627" w:rsidRPr="00F3641D" w:rsidRDefault="00C10627" w:rsidP="00FD3C06">
      <w:pPr>
        <w:spacing w:line="240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14"/>
        <w:gridCol w:w="2145"/>
        <w:gridCol w:w="1558"/>
        <w:gridCol w:w="1733"/>
        <w:gridCol w:w="1715"/>
        <w:gridCol w:w="1681"/>
      </w:tblGrid>
      <w:tr w:rsidR="00D5500D" w14:paraId="2326B407" w14:textId="77777777" w:rsidTr="00D5500D">
        <w:tc>
          <w:tcPr>
            <w:tcW w:w="275" w:type="pct"/>
            <w:hideMark/>
          </w:tcPr>
          <w:p w14:paraId="7EAA0E66" w14:textId="77777777" w:rsidR="00D5500D" w:rsidRDefault="00D55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164" w:type="pct"/>
            <w:hideMark/>
          </w:tcPr>
          <w:p w14:paraId="5CF765A0" w14:textId="77777777" w:rsidR="00D5500D" w:rsidRDefault="00D550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гарантийного показателя</w:t>
            </w:r>
          </w:p>
        </w:tc>
        <w:tc>
          <w:tcPr>
            <w:tcW w:w="769" w:type="pct"/>
            <w:hideMark/>
          </w:tcPr>
          <w:p w14:paraId="1A028DA9" w14:textId="77777777" w:rsidR="00D5500D" w:rsidRDefault="00D550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Значение гарантийного показателя </w:t>
            </w:r>
          </w:p>
        </w:tc>
        <w:tc>
          <w:tcPr>
            <w:tcW w:w="943" w:type="pct"/>
            <w:hideMark/>
          </w:tcPr>
          <w:p w14:paraId="6F013A66" w14:textId="77777777" w:rsidR="00D5500D" w:rsidRDefault="00D550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Допустимые отклонения гарантийного показателя</w:t>
            </w:r>
          </w:p>
        </w:tc>
        <w:tc>
          <w:tcPr>
            <w:tcW w:w="919" w:type="pct"/>
            <w:hideMark/>
          </w:tcPr>
          <w:p w14:paraId="1D2A4920" w14:textId="77777777" w:rsidR="00D5500D" w:rsidRDefault="00D550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Недопустимые отклонения гарантийного показателя</w:t>
            </w:r>
          </w:p>
        </w:tc>
        <w:tc>
          <w:tcPr>
            <w:tcW w:w="930" w:type="pct"/>
            <w:hideMark/>
          </w:tcPr>
          <w:p w14:paraId="7A442404" w14:textId="77777777" w:rsidR="00D5500D" w:rsidRDefault="00D550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Примечания</w:t>
            </w:r>
          </w:p>
        </w:tc>
      </w:tr>
      <w:tr w:rsidR="00D5500D" w14:paraId="5733FEDA" w14:textId="77777777" w:rsidTr="00D5500D">
        <w:tc>
          <w:tcPr>
            <w:tcW w:w="275" w:type="pct"/>
            <w:hideMark/>
          </w:tcPr>
          <w:p w14:paraId="1ED52CB6" w14:textId="77777777" w:rsidR="00D5500D" w:rsidRDefault="00D550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64" w:type="pct"/>
          </w:tcPr>
          <w:p w14:paraId="7321167C" w14:textId="6ABDA8BB" w:rsidR="00D5500D" w:rsidRDefault="00D23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Время порезки. Три ленты длиной 6 м. (</w:t>
            </w:r>
            <w:r w:rsidR="001853C3">
              <w:rPr>
                <w:rFonts w:ascii="Arial" w:eastAsia="Times New Roman" w:hAnsi="Arial" w:cs="Arial"/>
                <w:sz w:val="20"/>
                <w:szCs w:val="20"/>
              </w:rPr>
              <w:t xml:space="preserve">х, </w:t>
            </w:r>
            <w:r>
              <w:rPr>
                <w:rFonts w:ascii="Arial" w:hAnsi="Arial" w:cs="Arial"/>
                <w:sz w:val="20"/>
                <w:szCs w:val="20"/>
              </w:rPr>
              <w:t>мин)</w:t>
            </w:r>
          </w:p>
        </w:tc>
        <w:tc>
          <w:tcPr>
            <w:tcW w:w="769" w:type="pct"/>
          </w:tcPr>
          <w:p w14:paraId="5768811E" w14:textId="7135C224" w:rsidR="00D5500D" w:rsidRDefault="00D234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43" w:type="pct"/>
          </w:tcPr>
          <w:p w14:paraId="5F2E2F4B" w14:textId="5B894569" w:rsidR="00D5500D" w:rsidRPr="00E51249" w:rsidRDefault="00D2342C" w:rsidP="00E51249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</w:rPr>
            </w:pPr>
            <w:r w:rsidRPr="00E51249">
              <w:rPr>
                <w:rFonts w:ascii="Arial" w:hAnsi="Arial" w:cs="Arial"/>
                <w:color w:val="040C28"/>
                <w:sz w:val="20"/>
                <w:szCs w:val="20"/>
              </w:rPr>
              <w:t>Х≤1</w:t>
            </w:r>
          </w:p>
        </w:tc>
        <w:tc>
          <w:tcPr>
            <w:tcW w:w="919" w:type="pct"/>
          </w:tcPr>
          <w:p w14:paraId="09D93075" w14:textId="6DF4009E" w:rsidR="00D5500D" w:rsidRPr="00E51249" w:rsidRDefault="00D2342C" w:rsidP="00E51249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</w:rPr>
            </w:pPr>
            <w:r w:rsidRPr="00E51249">
              <w:rPr>
                <w:rFonts w:ascii="Arial" w:hAnsi="Arial" w:cs="Arial"/>
                <w:color w:val="040C28"/>
                <w:sz w:val="20"/>
                <w:szCs w:val="20"/>
              </w:rPr>
              <w:t>Х</w:t>
            </w:r>
            <w:r w:rsidRPr="00E51249">
              <w:rPr>
                <w:rFonts w:ascii="Arial" w:hAnsi="Arial" w:cs="Arial"/>
                <w:color w:val="202124"/>
                <w:sz w:val="20"/>
                <w:szCs w:val="20"/>
                <w:shd w:val="clear" w:color="auto" w:fill="FFFFFF"/>
              </w:rPr>
              <w:t xml:space="preserve"> ≥1</w:t>
            </w:r>
          </w:p>
        </w:tc>
        <w:tc>
          <w:tcPr>
            <w:tcW w:w="930" w:type="pct"/>
          </w:tcPr>
          <w:p w14:paraId="6C24B4AB" w14:textId="77777777" w:rsidR="00D5500D" w:rsidRDefault="00D5500D">
            <w:pPr>
              <w:rPr>
                <w:rFonts w:ascii="Arial" w:hAnsi="Arial" w:cs="Arial"/>
                <w:spacing w:val="-8"/>
                <w:sz w:val="20"/>
                <w:szCs w:val="20"/>
              </w:rPr>
            </w:pPr>
          </w:p>
        </w:tc>
      </w:tr>
      <w:tr w:rsidR="00D5500D" w14:paraId="4BFEDD32" w14:textId="77777777" w:rsidTr="00D5500D">
        <w:tc>
          <w:tcPr>
            <w:tcW w:w="275" w:type="pct"/>
            <w:hideMark/>
          </w:tcPr>
          <w:p w14:paraId="00C4DF6B" w14:textId="77777777" w:rsidR="00D5500D" w:rsidRDefault="00D550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64" w:type="pct"/>
          </w:tcPr>
          <w:p w14:paraId="1BBBC6C4" w14:textId="5220AE9F" w:rsidR="00D5500D" w:rsidRDefault="00D5500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pct"/>
          </w:tcPr>
          <w:p w14:paraId="0DC51E35" w14:textId="70FDC2A2" w:rsidR="00D5500D" w:rsidRDefault="00D550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" w:type="pct"/>
          </w:tcPr>
          <w:p w14:paraId="5E247D6E" w14:textId="2660F758" w:rsidR="00D5500D" w:rsidRDefault="00D5500D">
            <w:pPr>
              <w:jc w:val="both"/>
              <w:rPr>
                <w:rFonts w:ascii="Arial" w:hAnsi="Arial" w:cs="Arial"/>
                <w:spacing w:val="-8"/>
                <w:sz w:val="20"/>
                <w:szCs w:val="20"/>
              </w:rPr>
            </w:pPr>
          </w:p>
        </w:tc>
        <w:tc>
          <w:tcPr>
            <w:tcW w:w="919" w:type="pct"/>
          </w:tcPr>
          <w:p w14:paraId="38ECC090" w14:textId="3374E424" w:rsidR="00D5500D" w:rsidRDefault="00D5500D">
            <w:pPr>
              <w:jc w:val="both"/>
              <w:rPr>
                <w:rFonts w:ascii="Arial" w:hAnsi="Arial" w:cs="Arial"/>
                <w:spacing w:val="-8"/>
                <w:sz w:val="20"/>
                <w:szCs w:val="20"/>
              </w:rPr>
            </w:pPr>
          </w:p>
        </w:tc>
        <w:tc>
          <w:tcPr>
            <w:tcW w:w="930" w:type="pct"/>
          </w:tcPr>
          <w:p w14:paraId="6DA41D24" w14:textId="77777777" w:rsidR="00D5500D" w:rsidRDefault="00D5500D">
            <w:pPr>
              <w:rPr>
                <w:rFonts w:ascii="Arial" w:hAnsi="Arial" w:cs="Arial"/>
                <w:spacing w:val="-8"/>
                <w:sz w:val="20"/>
                <w:szCs w:val="20"/>
              </w:rPr>
            </w:pPr>
          </w:p>
        </w:tc>
      </w:tr>
      <w:tr w:rsidR="00D5500D" w14:paraId="0E80AF01" w14:textId="77777777" w:rsidTr="00D5500D">
        <w:tc>
          <w:tcPr>
            <w:tcW w:w="275" w:type="pct"/>
            <w:hideMark/>
          </w:tcPr>
          <w:p w14:paraId="0B78AF65" w14:textId="77777777" w:rsidR="00D5500D" w:rsidRDefault="00D550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64" w:type="pct"/>
          </w:tcPr>
          <w:p w14:paraId="2FED5C35" w14:textId="783BE88E" w:rsidR="00D5500D" w:rsidRDefault="00D5500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pct"/>
          </w:tcPr>
          <w:p w14:paraId="3FF71EAB" w14:textId="111F48E3" w:rsidR="00D5500D" w:rsidRDefault="00D550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" w:type="pct"/>
          </w:tcPr>
          <w:p w14:paraId="06604F8E" w14:textId="57DE95A2" w:rsidR="00D5500D" w:rsidRDefault="00D5500D">
            <w:pPr>
              <w:jc w:val="both"/>
              <w:rPr>
                <w:rFonts w:ascii="Arial" w:hAnsi="Arial" w:cs="Arial"/>
                <w:spacing w:val="-8"/>
                <w:sz w:val="20"/>
                <w:szCs w:val="20"/>
              </w:rPr>
            </w:pPr>
          </w:p>
        </w:tc>
        <w:tc>
          <w:tcPr>
            <w:tcW w:w="919" w:type="pct"/>
          </w:tcPr>
          <w:p w14:paraId="37D8AE5D" w14:textId="4AD7E7A6" w:rsidR="00D5500D" w:rsidRDefault="00D5500D">
            <w:pPr>
              <w:jc w:val="both"/>
              <w:rPr>
                <w:rFonts w:ascii="Arial" w:hAnsi="Arial" w:cs="Arial"/>
                <w:spacing w:val="-8"/>
                <w:sz w:val="20"/>
                <w:szCs w:val="20"/>
              </w:rPr>
            </w:pPr>
          </w:p>
        </w:tc>
        <w:tc>
          <w:tcPr>
            <w:tcW w:w="930" w:type="pct"/>
          </w:tcPr>
          <w:p w14:paraId="0EA5ECF8" w14:textId="77777777" w:rsidR="00D5500D" w:rsidRDefault="00D5500D">
            <w:pPr>
              <w:rPr>
                <w:rFonts w:ascii="Arial" w:hAnsi="Arial" w:cs="Arial"/>
                <w:spacing w:val="-8"/>
                <w:sz w:val="20"/>
                <w:szCs w:val="20"/>
              </w:rPr>
            </w:pPr>
          </w:p>
        </w:tc>
      </w:tr>
    </w:tbl>
    <w:p w14:paraId="4D619ABF" w14:textId="77777777" w:rsidR="00C10627" w:rsidRPr="00F3641D" w:rsidRDefault="00D2342C" w:rsidP="00FD3C06">
      <w:pPr>
        <w:spacing w:line="240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  <w:r>
        <w:rPr>
          <w:rStyle w:val="aa"/>
        </w:rPr>
        <w:commentReference w:id="38"/>
      </w:r>
    </w:p>
    <w:p w14:paraId="347A7797" w14:textId="77777777" w:rsidR="008A2255" w:rsidRPr="00F3641D" w:rsidRDefault="00663825" w:rsidP="009967A2">
      <w:pPr>
        <w:pStyle w:val="a8"/>
        <w:numPr>
          <w:ilvl w:val="0"/>
          <w:numId w:val="5"/>
        </w:numPr>
        <w:spacing w:line="240" w:lineRule="auto"/>
        <w:outlineLvl w:val="0"/>
        <w:rPr>
          <w:rFonts w:ascii="Arial" w:hAnsi="Arial" w:cs="Arial"/>
          <w:b/>
          <w:sz w:val="20"/>
          <w:szCs w:val="20"/>
        </w:rPr>
      </w:pPr>
      <w:bookmarkStart w:id="39" w:name="_Toc151989111"/>
      <w:commentRangeStart w:id="40"/>
      <w:r w:rsidRPr="00F3641D">
        <w:rPr>
          <w:rFonts w:ascii="Arial" w:hAnsi="Arial" w:cs="Arial"/>
          <w:b/>
          <w:sz w:val="20"/>
          <w:szCs w:val="20"/>
        </w:rPr>
        <w:t>Охрана тру</w:t>
      </w:r>
      <w:r w:rsidR="00CB5DBB" w:rsidRPr="00F3641D">
        <w:rPr>
          <w:rFonts w:ascii="Arial" w:hAnsi="Arial" w:cs="Arial"/>
          <w:b/>
          <w:sz w:val="20"/>
          <w:szCs w:val="20"/>
        </w:rPr>
        <w:t xml:space="preserve">да, промышленная безопасность, </w:t>
      </w:r>
      <w:r w:rsidRPr="00F3641D">
        <w:rPr>
          <w:rFonts w:ascii="Arial" w:hAnsi="Arial" w:cs="Arial"/>
          <w:b/>
          <w:sz w:val="20"/>
          <w:szCs w:val="20"/>
        </w:rPr>
        <w:t>экология</w:t>
      </w:r>
      <w:r w:rsidR="008C403D" w:rsidRPr="00F3641D">
        <w:rPr>
          <w:rFonts w:ascii="Arial" w:hAnsi="Arial" w:cs="Arial"/>
          <w:b/>
          <w:sz w:val="20"/>
          <w:szCs w:val="20"/>
        </w:rPr>
        <w:t xml:space="preserve"> </w:t>
      </w:r>
      <w:commentRangeEnd w:id="40"/>
      <w:r w:rsidR="00C84482" w:rsidRPr="00F3641D">
        <w:rPr>
          <w:rStyle w:val="aa"/>
          <w:rFonts w:ascii="Arial" w:hAnsi="Arial" w:cs="Arial"/>
          <w:sz w:val="20"/>
          <w:szCs w:val="20"/>
        </w:rPr>
        <w:commentReference w:id="40"/>
      </w:r>
      <w:r w:rsidR="00CB5DBB" w:rsidRPr="00F3641D">
        <w:rPr>
          <w:rFonts w:ascii="Arial" w:hAnsi="Arial" w:cs="Arial"/>
          <w:b/>
          <w:sz w:val="20"/>
          <w:szCs w:val="20"/>
        </w:rPr>
        <w:t>и техническое регулирование</w:t>
      </w:r>
      <w:bookmarkEnd w:id="39"/>
    </w:p>
    <w:p w14:paraId="78A41E08" w14:textId="77777777" w:rsidR="00D2342C" w:rsidRPr="00D2342C" w:rsidRDefault="00D2342C" w:rsidP="00D2342C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342C">
        <w:rPr>
          <w:rFonts w:ascii="Arial" w:hAnsi="Arial" w:cs="Arial"/>
          <w:sz w:val="20"/>
          <w:szCs w:val="20"/>
        </w:rPr>
        <w:t xml:space="preserve">Требования охраны труда, промышленной безопасности, готовности к локализации аварийных ситуаций, экологии и другие требования безопасности производства: </w:t>
      </w:r>
    </w:p>
    <w:p w14:paraId="4B21240C" w14:textId="77777777" w:rsidR="00D2342C" w:rsidRPr="00D2342C" w:rsidRDefault="00D2342C" w:rsidP="00D2342C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342C">
        <w:rPr>
          <w:rFonts w:ascii="Arial" w:hAnsi="Arial" w:cs="Arial"/>
          <w:sz w:val="20"/>
          <w:szCs w:val="20"/>
        </w:rPr>
        <w:t xml:space="preserve">Все решения, принимаемые в работе, должны соответствовать требованиям охраны труда, безопасности на ж/д и автотранспорте, санитарным требованиям, требованиям промышленной, радиационной безопасности, по градостроительной деятельности, пожарной безопасности, </w:t>
      </w:r>
      <w:proofErr w:type="spellStart"/>
      <w:r w:rsidRPr="00D2342C">
        <w:rPr>
          <w:rFonts w:ascii="Arial" w:hAnsi="Arial" w:cs="Arial"/>
          <w:sz w:val="20"/>
          <w:szCs w:val="20"/>
        </w:rPr>
        <w:t>пожаровзрывобезопасности</w:t>
      </w:r>
      <w:proofErr w:type="spellEnd"/>
      <w:r w:rsidRPr="00D2342C">
        <w:rPr>
          <w:rFonts w:ascii="Arial" w:hAnsi="Arial" w:cs="Arial"/>
          <w:sz w:val="20"/>
          <w:szCs w:val="20"/>
        </w:rPr>
        <w:t xml:space="preserve">, электробезопасности, гражданской обороны, по защите от чрезвычайных ситуаций, радиационной безопасности, требованиям по охране окружающей среды и другим требованиям по безопасности производства. </w:t>
      </w:r>
    </w:p>
    <w:p w14:paraId="5170C609" w14:textId="77777777" w:rsidR="00D2342C" w:rsidRPr="00D2342C" w:rsidRDefault="00D2342C" w:rsidP="00D2342C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342C">
        <w:rPr>
          <w:rFonts w:ascii="Arial" w:hAnsi="Arial" w:cs="Arial"/>
          <w:sz w:val="20"/>
          <w:szCs w:val="20"/>
        </w:rPr>
        <w:t xml:space="preserve">Разрабатываемая документация, технические устройства, применяемые на опасном производственном объекте (машины, технологическое оборудование, системы машин и (или) оборудования, агрегаты, аппаратура, механизмы, применяемые при эксплуатации опасного производственного объекта) должны удовлетворять требованиям действующих технических регламентов Таможенного союза, ЕАЭС, ГОСТов, СНиПов по охране труда, безопасности на ж/д и автотранспорте, санитарным требованиям, требованиям промышленной, радиационной безопасности, по градостроительной деятельности, пожарной безопасности, </w:t>
      </w:r>
      <w:proofErr w:type="spellStart"/>
      <w:r w:rsidRPr="00D2342C">
        <w:rPr>
          <w:rFonts w:ascii="Arial" w:hAnsi="Arial" w:cs="Arial"/>
          <w:sz w:val="20"/>
          <w:szCs w:val="20"/>
        </w:rPr>
        <w:t>пожаровзрывобезопасности</w:t>
      </w:r>
      <w:proofErr w:type="spellEnd"/>
      <w:r w:rsidRPr="00D2342C">
        <w:rPr>
          <w:rFonts w:ascii="Arial" w:hAnsi="Arial" w:cs="Arial"/>
          <w:sz w:val="20"/>
          <w:szCs w:val="20"/>
        </w:rPr>
        <w:t>, электробезопасности, гражданской обороны, по защите от чрезвычайных ситуаций, радиационной безопасности, требованиям по охране окружающей среды и другим требованиям по безопасности производства, действующим на территории РФ.</w:t>
      </w:r>
    </w:p>
    <w:p w14:paraId="6E6A33C3" w14:textId="77777777" w:rsidR="00D2342C" w:rsidRPr="00D2342C" w:rsidRDefault="00D2342C" w:rsidP="00D2342C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342C">
        <w:rPr>
          <w:rFonts w:ascii="Arial" w:hAnsi="Arial" w:cs="Arial"/>
          <w:sz w:val="20"/>
          <w:szCs w:val="20"/>
        </w:rPr>
        <w:t>Также необходимо руководствоваться локальными нормативными актами, действующими в ПАО «Северсталь».</w:t>
      </w:r>
    </w:p>
    <w:p w14:paraId="7B50C0A3" w14:textId="77777777" w:rsidR="00D2342C" w:rsidRPr="00D2342C" w:rsidRDefault="00D2342C" w:rsidP="00D2342C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342C">
        <w:rPr>
          <w:rFonts w:ascii="Arial" w:hAnsi="Arial" w:cs="Arial"/>
          <w:sz w:val="20"/>
          <w:szCs w:val="20"/>
        </w:rPr>
        <w:t>Поставщики должны предоставить документы, подтверждающие соответствие технических устройств, применяемых на опасном производственном объекте (машины, технологическое оборудование, системы машин и (или) оборудования, агрегаты, аппаратура, механизмы, применяемые при эксплуатации опасного производственного объекта) требованиям, предъявляемым к ним в соответствии с действующим законодательством, техническими регламентами Таможенного союза, ЕАЭС в части оформления разрешительной документации: обоснование безопасности, руководство по эксплуатации, сертификат или декларация соответствия технического устройства требованиям технических регламентов.</w:t>
      </w:r>
    </w:p>
    <w:p w14:paraId="129E1A19" w14:textId="63FB36B5" w:rsidR="00D2342C" w:rsidRPr="00D2342C" w:rsidRDefault="00D2342C" w:rsidP="00D2342C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342C">
        <w:rPr>
          <w:rFonts w:ascii="Arial" w:hAnsi="Arial" w:cs="Arial"/>
          <w:sz w:val="20"/>
          <w:szCs w:val="20"/>
        </w:rPr>
        <w:t>Паспорт на техническое устройство, в том числе на трубопроводы, подпадающие под требования технического регламента Таможенного союза «О безопасности оборудования, работающего под избыточным давлением" изготавливает поставщик или изготовитель (монтажная организация).</w:t>
      </w:r>
      <w:r w:rsidR="006F2634" w:rsidRPr="00D2342C">
        <w:rPr>
          <w:rFonts w:ascii="Arial" w:hAnsi="Arial" w:cs="Arial"/>
          <w:sz w:val="20"/>
          <w:szCs w:val="20"/>
        </w:rPr>
        <w:t xml:space="preserve"> </w:t>
      </w:r>
    </w:p>
    <w:p w14:paraId="2E2AD260" w14:textId="77777777" w:rsidR="00D2342C" w:rsidRDefault="00D2342C" w:rsidP="00D2342C">
      <w:pPr>
        <w:spacing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0E843AA5" w14:textId="3E9C1EC7" w:rsidR="006F2634" w:rsidRPr="00D2342C" w:rsidRDefault="006F2634" w:rsidP="00D2342C">
      <w:pPr>
        <w:pStyle w:val="a8"/>
        <w:numPr>
          <w:ilvl w:val="0"/>
          <w:numId w:val="5"/>
        </w:numPr>
        <w:spacing w:line="240" w:lineRule="auto"/>
        <w:outlineLvl w:val="0"/>
        <w:rPr>
          <w:rFonts w:ascii="Arial" w:hAnsi="Arial" w:cs="Arial"/>
          <w:b/>
          <w:sz w:val="20"/>
          <w:szCs w:val="20"/>
        </w:rPr>
      </w:pPr>
      <w:bookmarkStart w:id="41" w:name="_Toc151989112"/>
      <w:commentRangeStart w:id="42"/>
      <w:r w:rsidRPr="00D2342C">
        <w:rPr>
          <w:rFonts w:ascii="Arial" w:hAnsi="Arial" w:cs="Arial"/>
          <w:b/>
          <w:sz w:val="20"/>
          <w:szCs w:val="20"/>
        </w:rPr>
        <w:t>Пожарная безопасность</w:t>
      </w:r>
      <w:commentRangeEnd w:id="42"/>
      <w:r w:rsidR="00AB23BD" w:rsidRPr="00D2342C">
        <w:rPr>
          <w:b/>
        </w:rPr>
        <w:commentReference w:id="42"/>
      </w:r>
      <w:bookmarkEnd w:id="41"/>
    </w:p>
    <w:p w14:paraId="51F6ECFD" w14:textId="77777777" w:rsidR="004C6989" w:rsidRPr="00F3641D" w:rsidRDefault="004C6989" w:rsidP="004C6989">
      <w:pPr>
        <w:pStyle w:val="a8"/>
        <w:numPr>
          <w:ilvl w:val="1"/>
          <w:numId w:val="14"/>
        </w:numPr>
        <w:spacing w:line="240" w:lineRule="auto"/>
        <w:outlineLvl w:val="1"/>
        <w:rPr>
          <w:rFonts w:ascii="Arial" w:hAnsi="Arial" w:cs="Arial"/>
          <w:sz w:val="20"/>
          <w:szCs w:val="20"/>
        </w:rPr>
      </w:pPr>
      <w:bookmarkStart w:id="43" w:name="_Toc151989113"/>
      <w:r w:rsidRPr="00F3641D">
        <w:rPr>
          <w:rFonts w:ascii="Arial" w:hAnsi="Arial" w:cs="Arial"/>
          <w:sz w:val="20"/>
          <w:szCs w:val="20"/>
        </w:rPr>
        <w:t>Пожаротушение и автоматика</w:t>
      </w:r>
      <w:bookmarkEnd w:id="43"/>
    </w:p>
    <w:p w14:paraId="08EE88E5" w14:textId="77777777" w:rsidR="004C6989" w:rsidRPr="00F3641D" w:rsidRDefault="004C6989" w:rsidP="004C6989">
      <w:pPr>
        <w:pStyle w:val="a8"/>
        <w:ind w:left="0" w:firstLine="567"/>
        <w:jc w:val="both"/>
        <w:rPr>
          <w:rFonts w:ascii="Arial" w:hAnsi="Arial" w:cs="Arial"/>
          <w:iCs/>
          <w:sz w:val="20"/>
          <w:szCs w:val="20"/>
          <w:lang w:eastAsia="ru-RU"/>
        </w:rPr>
      </w:pPr>
    </w:p>
    <w:p w14:paraId="719ECD82" w14:textId="77777777" w:rsidR="00D2342C" w:rsidRPr="00C45B1A" w:rsidRDefault="00D2342C" w:rsidP="00D2342C">
      <w:pPr>
        <w:pStyle w:val="a8"/>
        <w:ind w:left="0" w:firstLine="567"/>
        <w:jc w:val="both"/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</w:pPr>
      <w:r w:rsidRPr="00C45B1A"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  <w:lastRenderedPageBreak/>
        <w:t>Решение по выбору системы обеспечения пожарной безопасности определяется при проектировании и согласовывается с ЦСС.</w:t>
      </w:r>
    </w:p>
    <w:p w14:paraId="743EE644" w14:textId="77777777" w:rsidR="00D2342C" w:rsidRPr="00C45B1A" w:rsidRDefault="00D2342C" w:rsidP="00D2342C">
      <w:pPr>
        <w:pStyle w:val="a8"/>
        <w:ind w:left="0" w:firstLine="567"/>
        <w:jc w:val="both"/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</w:pPr>
      <w:r w:rsidRPr="00C45B1A"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  <w:t>Все технические решения должны полностью соответствовать требованиям 123-ФЗ «</w:t>
      </w:r>
      <w:r w:rsidRPr="00C45B1A">
        <w:rPr>
          <w:rFonts w:ascii="Arial" w:hAnsi="Arial" w:cs="Arial"/>
          <w:iCs/>
          <w:color w:val="000000" w:themeColor="text1"/>
          <w:sz w:val="20"/>
          <w:szCs w:val="20"/>
        </w:rPr>
        <w:t>Технический регламент о требованиях пожарной безопасности</w:t>
      </w:r>
      <w:r w:rsidRPr="00C45B1A"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  <w:t>»; СП 484.1311500.2020 - Системы противопожарной защиты. Системы пожарной сигнализации и автоматизация систем противопожарной защиты. Нормы и правила проектирования; СП 485.1311500.2020 - Системы противопожарной защиты. Установки пожаротушения автоматические. Нормы и правила проектирования; СП 486.1311500.2020 -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сигнализации; СП 3.13130.2009 - Системы противопожарной защиты. Система оповещения и управления эвакуацией людей при пожаре. Требования пожарной безопасности; СП 6.13130.2021 «Системы противопожарной защиты. Электроустановки низковольтные. Требования пожарной безопасности»; Корпоративного технологического стандарта Группы компаний «Северсталь» в области информационных технологий, автоматизации и связи версии 8.0. от 2016г.; ПУЭ, ГОСТ 12.1.030-81; СП 76.13330.2016 с учетом требований технической документации на устанавливаемые приборы и аппаратуру; СТО 00186217-СМК-6.3-39-2019 "Технологический стандарт. Требования к разработке систем противопожарной автоматики".</w:t>
      </w:r>
    </w:p>
    <w:p w14:paraId="2C14AA3A" w14:textId="77777777" w:rsidR="00D2342C" w:rsidRPr="00C45B1A" w:rsidRDefault="00D2342C" w:rsidP="00D2342C">
      <w:pPr>
        <w:pStyle w:val="a8"/>
        <w:autoSpaceDE w:val="0"/>
        <w:autoSpaceDN w:val="0"/>
        <w:spacing w:before="220"/>
        <w:ind w:left="0" w:firstLine="567"/>
        <w:jc w:val="both"/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</w:pPr>
      <w:r w:rsidRPr="00C45B1A"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  <w:t xml:space="preserve">Для зданий и сооружений в составе проектной и рабочей документации необходимость определения категорий зданий/сооружений/помещений/наружных установок (выбрать необходимое) по взрывопожарной и пожарной опасности в соответствии с требованиями 123-ФЗ «Технический регламент о требованиях пожарной безопасности», СП 12.13130.2009, </w:t>
      </w:r>
      <w:r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  <w:t>классу зоны по ГОСТ 31610.10-1-2022</w:t>
      </w:r>
      <w:r w:rsidRPr="00C45B1A"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  <w:t xml:space="preserve"> (СП 423.1325800.2018) определяется при проектировании.</w:t>
      </w:r>
    </w:p>
    <w:p w14:paraId="2FD33FB9" w14:textId="77777777" w:rsidR="00D2342C" w:rsidRPr="009D487B" w:rsidRDefault="00D2342C" w:rsidP="00D2342C">
      <w:r w:rsidRPr="00C45B1A">
        <w:rPr>
          <w:rFonts w:ascii="Arial" w:hAnsi="Arial" w:cs="Arial"/>
          <w:iCs/>
          <w:color w:val="000000" w:themeColor="text1"/>
          <w:sz w:val="20"/>
          <w:szCs w:val="20"/>
          <w:lang w:eastAsia="ru-RU"/>
        </w:rPr>
        <w:t>При разработке документации определить необходимые системы противопожарной защиты и мероприятия в части пожарной безопасности.</w:t>
      </w:r>
    </w:p>
    <w:p w14:paraId="60EB90E7" w14:textId="4A1A64EE" w:rsidR="00FE74B9" w:rsidRPr="00F3641D" w:rsidRDefault="00FE74B9" w:rsidP="002D1496">
      <w:pPr>
        <w:pStyle w:val="a8"/>
        <w:autoSpaceDE w:val="0"/>
        <w:autoSpaceDN w:val="0"/>
        <w:spacing w:before="220"/>
        <w:ind w:left="0" w:firstLine="567"/>
        <w:jc w:val="both"/>
        <w:rPr>
          <w:rFonts w:ascii="Arial" w:hAnsi="Arial" w:cs="Arial"/>
          <w:iCs/>
          <w:color w:val="000000"/>
          <w:sz w:val="20"/>
          <w:szCs w:val="20"/>
          <w:lang w:eastAsia="ru-RU"/>
        </w:rPr>
      </w:pPr>
      <w:r w:rsidRPr="00F3641D">
        <w:rPr>
          <w:rFonts w:ascii="Arial" w:hAnsi="Arial" w:cs="Arial"/>
          <w:sz w:val="20"/>
          <w:szCs w:val="20"/>
        </w:rPr>
        <w:br w:type="page"/>
      </w:r>
    </w:p>
    <w:p w14:paraId="4822D492" w14:textId="77777777" w:rsidR="00663825" w:rsidRPr="00F3641D" w:rsidRDefault="00BB215D" w:rsidP="00FE74B9">
      <w:pPr>
        <w:pStyle w:val="1"/>
        <w:jc w:val="center"/>
        <w:rPr>
          <w:rFonts w:ascii="Arial" w:hAnsi="Arial" w:cs="Arial"/>
          <w:b/>
          <w:sz w:val="20"/>
          <w:szCs w:val="20"/>
          <w:lang w:val="en-US"/>
        </w:rPr>
      </w:pPr>
      <w:bookmarkStart w:id="44" w:name="_Toc151989114"/>
      <w:r w:rsidRPr="00F3641D">
        <w:rPr>
          <w:rFonts w:ascii="Arial" w:hAnsi="Arial" w:cs="Arial"/>
          <w:b/>
          <w:color w:val="auto"/>
          <w:sz w:val="20"/>
          <w:szCs w:val="20"/>
        </w:rPr>
        <w:lastRenderedPageBreak/>
        <w:t>О</w:t>
      </w:r>
      <w:r w:rsidR="00663825" w:rsidRPr="00F3641D">
        <w:rPr>
          <w:rFonts w:ascii="Arial" w:hAnsi="Arial" w:cs="Arial"/>
          <w:b/>
          <w:color w:val="auto"/>
          <w:sz w:val="20"/>
          <w:szCs w:val="20"/>
        </w:rPr>
        <w:t>просный лист</w:t>
      </w:r>
      <w:bookmarkEnd w:id="44"/>
    </w:p>
    <w:tbl>
      <w:tblPr>
        <w:tblW w:w="48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4"/>
        <w:gridCol w:w="2403"/>
      </w:tblGrid>
      <w:tr w:rsidR="00663825" w:rsidRPr="00F3641D" w14:paraId="23645980" w14:textId="77777777" w:rsidTr="00952285">
        <w:trPr>
          <w:trHeight w:val="315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7B41B908" w14:textId="77777777" w:rsidR="00663825" w:rsidRPr="00F3641D" w:rsidRDefault="00663825" w:rsidP="00FD3C06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Оборудование</w:t>
            </w:r>
          </w:p>
        </w:tc>
      </w:tr>
      <w:tr w:rsidR="00663825" w:rsidRPr="00F3641D" w14:paraId="146C0C9C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5BCA4510" w14:textId="77777777" w:rsidR="00663825" w:rsidRPr="00F3641D" w:rsidRDefault="00663825" w:rsidP="00FD3C06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Требуется демонтаж существующего оборудования</w:t>
            </w:r>
          </w:p>
        </w:tc>
        <w:tc>
          <w:tcPr>
            <w:tcW w:w="1325" w:type="pct"/>
            <w:shd w:val="clear" w:color="auto" w:fill="auto"/>
            <w:hideMark/>
          </w:tcPr>
          <w:p w14:paraId="79C84E2D" w14:textId="6033FBED" w:rsidR="00663825" w:rsidRPr="00F3641D" w:rsidRDefault="00952285" w:rsidP="006C7D91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450933492"/>
                <w:placeholder>
                  <w:docPart w:val="9F4F57AB74EC4158A814B3F3B7503C7E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BC6384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7E1E10" w:rsidRPr="00F3641D" w14:paraId="493BFEC0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102C84AE" w14:textId="77777777" w:rsidR="007E1E10" w:rsidRPr="00F3641D" w:rsidRDefault="007E1E10" w:rsidP="007E1E1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Требуется реконструкция существующего оборудования</w:t>
            </w:r>
          </w:p>
        </w:tc>
        <w:tc>
          <w:tcPr>
            <w:tcW w:w="1325" w:type="pct"/>
            <w:shd w:val="clear" w:color="auto" w:fill="auto"/>
          </w:tcPr>
          <w:p w14:paraId="16EAD00B" w14:textId="768268A1" w:rsidR="007E1E10" w:rsidRPr="00F3641D" w:rsidRDefault="00952285" w:rsidP="007E1E10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121074311"/>
                <w:placeholder>
                  <w:docPart w:val="0CDE634A5041431CAD8538302A8FDA0D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FB013C" w:rsidRPr="00F3641D" w14:paraId="56234C8C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1DA8F3E7" w14:textId="77777777" w:rsidR="00FB013C" w:rsidRPr="00F3641D" w:rsidRDefault="00FB013C" w:rsidP="00FB013C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Требуется очистка существующего оборудования</w:t>
            </w:r>
          </w:p>
        </w:tc>
        <w:tc>
          <w:tcPr>
            <w:tcW w:w="1325" w:type="pct"/>
            <w:shd w:val="clear" w:color="auto" w:fill="auto"/>
          </w:tcPr>
          <w:p w14:paraId="75A1AAD3" w14:textId="07C4A04B" w:rsidR="00FB013C" w:rsidRPr="00F3641D" w:rsidRDefault="00952285" w:rsidP="00E2224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2117675098"/>
                <w:placeholder>
                  <w:docPart w:val="B0114D0E478A46D5B03E84CF908E20B8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7E1E10" w:rsidRPr="00F3641D" w14:paraId="434150EE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233C8648" w14:textId="77777777" w:rsidR="007E1E10" w:rsidRPr="00F3641D" w:rsidRDefault="007E1E10" w:rsidP="007E1E1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Требуется установка нового оборудования</w:t>
            </w:r>
          </w:p>
        </w:tc>
        <w:tc>
          <w:tcPr>
            <w:tcW w:w="1325" w:type="pct"/>
            <w:shd w:val="clear" w:color="auto" w:fill="auto"/>
          </w:tcPr>
          <w:p w14:paraId="63F82F74" w14:textId="16F5FA02" w:rsidR="007E1E10" w:rsidRPr="00F3641D" w:rsidRDefault="00952285" w:rsidP="007E1E10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2013567320"/>
                <w:placeholder>
                  <w:docPart w:val="74E013EC66FE4359962E81AFD1C105F5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7E1E10" w:rsidRPr="00F3641D" w14:paraId="5EC903C6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3BCA817E" w14:textId="77777777" w:rsidR="007E1E10" w:rsidRPr="00F3641D" w:rsidRDefault="007E1E10" w:rsidP="007E1E1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Требуется ПНР</w:t>
            </w:r>
          </w:p>
        </w:tc>
        <w:tc>
          <w:tcPr>
            <w:tcW w:w="1325" w:type="pct"/>
            <w:shd w:val="clear" w:color="auto" w:fill="auto"/>
          </w:tcPr>
          <w:p w14:paraId="62D6A01A" w14:textId="7781385B" w:rsidR="007E1E10" w:rsidRPr="00F3641D" w:rsidRDefault="00952285" w:rsidP="007E1E10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597242897"/>
                <w:placeholder>
                  <w:docPart w:val="88520FA538814D05B9C1CBA282CE1398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7E1E10" w:rsidRPr="00F3641D" w14:paraId="59E232C6" w14:textId="77777777" w:rsidTr="00952285">
        <w:trPr>
          <w:trHeight w:val="699"/>
        </w:trPr>
        <w:tc>
          <w:tcPr>
            <w:tcW w:w="3675" w:type="pct"/>
            <w:shd w:val="clear" w:color="auto" w:fill="auto"/>
            <w:hideMark/>
          </w:tcPr>
          <w:p w14:paraId="60A2A635" w14:textId="77777777" w:rsidR="007E1E10" w:rsidRPr="00F3641D" w:rsidRDefault="007E1E10" w:rsidP="007E1E1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Имеются особые требования к условиям эксплуатации оборудования (температура, влажность, </w:t>
            </w:r>
            <w:proofErr w:type="spellStart"/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пылезащищенность</w:t>
            </w:r>
            <w:proofErr w:type="spellEnd"/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т.д</w:t>
            </w:r>
            <w:proofErr w:type="spellEnd"/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25" w:type="pct"/>
            <w:shd w:val="clear" w:color="auto" w:fill="auto"/>
          </w:tcPr>
          <w:p w14:paraId="5ACF32F1" w14:textId="56B94DB4" w:rsidR="007E1E10" w:rsidRPr="00F3641D" w:rsidRDefault="00952285" w:rsidP="007E1E10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red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809167342"/>
                <w:placeholder>
                  <w:docPart w:val="19EC35D1E4F84E048C1782E83587BBD3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594F71" w:rsidRPr="00F3641D" w14:paraId="7442B198" w14:textId="77777777" w:rsidTr="00952285">
        <w:trPr>
          <w:trHeight w:val="699"/>
        </w:trPr>
        <w:tc>
          <w:tcPr>
            <w:tcW w:w="3675" w:type="pct"/>
            <w:shd w:val="clear" w:color="auto" w:fill="auto"/>
          </w:tcPr>
          <w:p w14:paraId="55C2ACFF" w14:textId="77777777" w:rsidR="00594F71" w:rsidRPr="00F3641D" w:rsidRDefault="00594F71" w:rsidP="00594F71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Имеется ли площадка для размещения и выполнения укрупнительной сборки оборудования перед монтажом</w:t>
            </w:r>
          </w:p>
        </w:tc>
        <w:tc>
          <w:tcPr>
            <w:tcW w:w="1325" w:type="pct"/>
            <w:shd w:val="clear" w:color="auto" w:fill="auto"/>
          </w:tcPr>
          <w:p w14:paraId="28738F06" w14:textId="026CEB1F" w:rsidR="00594F71" w:rsidRPr="00F3641D" w:rsidRDefault="00952285" w:rsidP="007E1E10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336646371"/>
                <w:placeholder>
                  <w:docPart w:val="FDD31B122EC84AAA96B9BD349B7F36AE"/>
                </w:placeholder>
                <w:comboBox>
                  <w:listItem w:displayText="Да" w:value="Да"/>
                  <w:listItem w:displayText="Нет" w:value="Нет"/>
                  <w:listItem w:displayText="Не требуется" w:value="Не требуется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124001" w:rsidRPr="00F3641D" w14:paraId="41CE8EB7" w14:textId="77777777" w:rsidTr="00952285">
        <w:trPr>
          <w:trHeight w:val="699"/>
        </w:trPr>
        <w:tc>
          <w:tcPr>
            <w:tcW w:w="3675" w:type="pct"/>
            <w:shd w:val="clear" w:color="auto" w:fill="auto"/>
            <w:vAlign w:val="center"/>
          </w:tcPr>
          <w:p w14:paraId="3DA3FAF2" w14:textId="77777777" w:rsidR="00124001" w:rsidRPr="00F3641D" w:rsidRDefault="00124001" w:rsidP="00124001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hAnsi="Arial" w:cs="Arial"/>
                <w:sz w:val="20"/>
                <w:szCs w:val="20"/>
              </w:rPr>
              <w:t>Необходимость покупки базового/детального инжиниринга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56DEF0F3" w14:textId="198AAC44" w:rsidR="00124001" w:rsidRPr="00F3641D" w:rsidRDefault="00952285" w:rsidP="00124001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600488364"/>
                <w:placeholder>
                  <w:docPart w:val="D0C45F4481484F3F82B4AA335AFB68CF"/>
                </w:placeholder>
                <w:comboBox>
                  <w:listItem w:displayText="Да" w:value="Да"/>
                  <w:listItem w:displayText="Нет" w:value="Нет"/>
                  <w:listItem w:displayText="Не требуется" w:value="Не требуется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7E1055" w:rsidRPr="00F3641D" w14:paraId="197A282C" w14:textId="77777777" w:rsidTr="00952285">
        <w:trPr>
          <w:trHeight w:val="699"/>
        </w:trPr>
        <w:tc>
          <w:tcPr>
            <w:tcW w:w="3675" w:type="pct"/>
            <w:shd w:val="clear" w:color="auto" w:fill="auto"/>
            <w:vAlign w:val="center"/>
          </w:tcPr>
          <w:p w14:paraId="2C45E6A9" w14:textId="77777777" w:rsidR="007E1055" w:rsidRPr="00F3641D" w:rsidRDefault="007E1055" w:rsidP="00B375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commentRangeStart w:id="45"/>
            <w:r w:rsidRPr="00F3641D">
              <w:rPr>
                <w:rFonts w:ascii="Arial" w:hAnsi="Arial" w:cs="Arial"/>
                <w:sz w:val="20"/>
                <w:szCs w:val="20"/>
              </w:rPr>
              <w:t>Необходимость предоставления конструкторской документации</w:t>
            </w:r>
            <w:commentRangeEnd w:id="45"/>
            <w:r w:rsidRPr="00F3641D">
              <w:rPr>
                <w:rStyle w:val="aa"/>
                <w:rFonts w:ascii="Arial" w:hAnsi="Arial" w:cs="Arial"/>
                <w:sz w:val="20"/>
                <w:szCs w:val="20"/>
              </w:rPr>
              <w:commentReference w:id="45"/>
            </w:r>
            <w:r w:rsidRPr="00F3641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10AEB59E" w14:textId="74B1656E" w:rsidR="007E1055" w:rsidRPr="00F3641D" w:rsidRDefault="00952285" w:rsidP="00B375EF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342737816"/>
                <w:placeholder>
                  <w:docPart w:val="F7608030804C4BEF9938B575D667B03E"/>
                </w:placeholder>
                <w:comboBox>
                  <w:listItem w:displayText="Да" w:value="Да"/>
                  <w:listItem w:displayText="Нет" w:value="Нет"/>
                  <w:listItem w:displayText="Не требуется" w:value="Не требуется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124001" w:rsidRPr="00F3641D" w14:paraId="56F64490" w14:textId="77777777" w:rsidTr="00952285">
        <w:trPr>
          <w:trHeight w:val="373"/>
        </w:trPr>
        <w:tc>
          <w:tcPr>
            <w:tcW w:w="5000" w:type="pct"/>
            <w:gridSpan w:val="2"/>
            <w:shd w:val="clear" w:color="auto" w:fill="auto"/>
          </w:tcPr>
          <w:p w14:paraId="7E63D52E" w14:textId="77777777" w:rsidR="00124001" w:rsidRPr="00F3641D" w:rsidRDefault="00124001" w:rsidP="00124001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(указать что)</w:t>
            </w:r>
          </w:p>
        </w:tc>
      </w:tr>
      <w:tr w:rsidR="00124001" w:rsidRPr="00F3641D" w14:paraId="6974A170" w14:textId="77777777" w:rsidTr="00952285">
        <w:trPr>
          <w:trHeight w:val="315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40B13615" w14:textId="77777777" w:rsidR="00124001" w:rsidRPr="00F3641D" w:rsidRDefault="00124001" w:rsidP="00124001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Здания и сооружения</w:t>
            </w:r>
          </w:p>
        </w:tc>
      </w:tr>
      <w:tr w:rsidR="00124001" w:rsidRPr="00F3641D" w14:paraId="192EA9B1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3A622F69" w14:textId="77777777" w:rsidR="00124001" w:rsidRPr="00F3641D" w:rsidRDefault="00124001" w:rsidP="00124001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commentRangeStart w:id="46"/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демонтаж существующих зданий и сооружений</w:t>
            </w:r>
            <w:commentRangeEnd w:id="46"/>
            <w:r w:rsidR="00145619" w:rsidRPr="00F3641D">
              <w:rPr>
                <w:rStyle w:val="aa"/>
                <w:rFonts w:ascii="Arial" w:hAnsi="Arial" w:cs="Arial"/>
                <w:sz w:val="20"/>
                <w:szCs w:val="20"/>
              </w:rPr>
              <w:commentReference w:id="46"/>
            </w:r>
          </w:p>
        </w:tc>
        <w:tc>
          <w:tcPr>
            <w:tcW w:w="1325" w:type="pct"/>
            <w:shd w:val="clear" w:color="auto" w:fill="auto"/>
          </w:tcPr>
          <w:p w14:paraId="63C1B44C" w14:textId="322EEEC7" w:rsidR="00124001" w:rsidRPr="00F3641D" w:rsidRDefault="00952285" w:rsidP="00124001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87750219"/>
                <w:placeholder>
                  <w:docPart w:val="66B5BEC8F3DA44E2BA83BFE1DCF80362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124001" w:rsidRPr="00F3641D" w14:paraId="22CBB127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2E30BC3A" w14:textId="77777777" w:rsidR="00124001" w:rsidRPr="00F3641D" w:rsidRDefault="00124001" w:rsidP="00124001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commentRangeStart w:id="47"/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реконструкция существующих зданий и сооружений</w:t>
            </w:r>
            <w:commentRangeEnd w:id="47"/>
            <w:r w:rsidR="00145619" w:rsidRPr="00F3641D">
              <w:rPr>
                <w:rStyle w:val="aa"/>
                <w:rFonts w:ascii="Arial" w:hAnsi="Arial" w:cs="Arial"/>
                <w:sz w:val="20"/>
                <w:szCs w:val="20"/>
              </w:rPr>
              <w:commentReference w:id="47"/>
            </w:r>
          </w:p>
        </w:tc>
        <w:tc>
          <w:tcPr>
            <w:tcW w:w="1325" w:type="pct"/>
            <w:shd w:val="clear" w:color="auto" w:fill="auto"/>
          </w:tcPr>
          <w:p w14:paraId="1EB1B724" w14:textId="25391B1E" w:rsidR="00124001" w:rsidRPr="00F3641D" w:rsidRDefault="00952285" w:rsidP="00124001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192140748"/>
                <w:placeholder>
                  <w:docPart w:val="DC24CA4BE7994ED3AD6D16A2AA375270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124001" w:rsidRPr="00F3641D" w14:paraId="6C37CD77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7B57ED2C" w14:textId="77777777" w:rsidR="00124001" w:rsidRPr="00F3641D" w:rsidRDefault="00145619" w:rsidP="00124001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строительство новых капитальных зданий и сооружений</w:t>
            </w:r>
          </w:p>
        </w:tc>
        <w:tc>
          <w:tcPr>
            <w:tcW w:w="1325" w:type="pct"/>
            <w:shd w:val="clear" w:color="auto" w:fill="auto"/>
          </w:tcPr>
          <w:p w14:paraId="7732A02D" w14:textId="6C151786" w:rsidR="00124001" w:rsidRPr="00F3641D" w:rsidRDefault="00952285" w:rsidP="00124001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2035108663"/>
                <w:placeholder>
                  <w:docPart w:val="90750562F6C04889939BD952E7500DF4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145619" w:rsidRPr="00F3641D" w14:paraId="21AB97E3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33D23675" w14:textId="77777777" w:rsidR="00145619" w:rsidRPr="00F3641D" w:rsidRDefault="00145619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commentRangeStart w:id="48"/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Требуется строительство новых некапитальных зданий и сооружений </w:t>
            </w:r>
            <w:commentRangeEnd w:id="48"/>
            <w:r w:rsidRPr="00F3641D">
              <w:rPr>
                <w:rStyle w:val="aa"/>
                <w:rFonts w:ascii="Arial" w:hAnsi="Arial" w:cs="Arial"/>
                <w:sz w:val="20"/>
                <w:szCs w:val="20"/>
              </w:rPr>
              <w:commentReference w:id="48"/>
            </w:r>
          </w:p>
        </w:tc>
        <w:tc>
          <w:tcPr>
            <w:tcW w:w="1325" w:type="pct"/>
            <w:shd w:val="clear" w:color="auto" w:fill="auto"/>
          </w:tcPr>
          <w:p w14:paraId="227FF375" w14:textId="3A4DC962" w:rsidR="00145619" w:rsidRPr="00F3641D" w:rsidRDefault="00952285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7341720"/>
                <w:placeholder>
                  <w:docPart w:val="DAB9B979FC8143DABBB0CB93061FD5AB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D174AF" w:rsidRPr="00F3641D" w14:paraId="4DE74B13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4EEEA4C6" w14:textId="77777777" w:rsidR="00D174AF" w:rsidRPr="00F3641D" w:rsidRDefault="00D174AF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commentRangeStart w:id="49"/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разрешение на строительство ОКС</w:t>
            </w:r>
            <w:commentRangeEnd w:id="49"/>
            <w:r w:rsidRPr="00F3641D">
              <w:rPr>
                <w:rStyle w:val="aa"/>
                <w:rFonts w:ascii="Arial" w:hAnsi="Arial" w:cs="Arial"/>
                <w:sz w:val="20"/>
                <w:szCs w:val="20"/>
              </w:rPr>
              <w:commentReference w:id="49"/>
            </w:r>
          </w:p>
        </w:tc>
        <w:tc>
          <w:tcPr>
            <w:tcW w:w="1325" w:type="pct"/>
            <w:shd w:val="clear" w:color="auto" w:fill="auto"/>
          </w:tcPr>
          <w:p w14:paraId="34341A72" w14:textId="58E0DD5F" w:rsidR="00D174AF" w:rsidRPr="00F3641D" w:rsidRDefault="00952285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608623964"/>
                <w:placeholder>
                  <w:docPart w:val="8CA2930C0D684254A969F642E99FA9B9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145619" w:rsidRPr="00F3641D" w14:paraId="04032DDB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3D37F291" w14:textId="77777777" w:rsidR="00145619" w:rsidRPr="00F3641D" w:rsidRDefault="00145619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обследование строительных конструкций существующих зданий и сооружений (несущие конструкции, вспомогательные конструкции, фундаменты под оборудование и т.д.)</w:t>
            </w:r>
          </w:p>
        </w:tc>
        <w:tc>
          <w:tcPr>
            <w:tcW w:w="1325" w:type="pct"/>
            <w:shd w:val="clear" w:color="auto" w:fill="auto"/>
          </w:tcPr>
          <w:p w14:paraId="26617646" w14:textId="736F9AFF" w:rsidR="00145619" w:rsidRPr="00F3641D" w:rsidRDefault="00952285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382633832"/>
                <w:placeholder>
                  <w:docPart w:val="02ADB073CEF24410A45FC2B90F19BDB6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145619" w:rsidRPr="00F3641D" w14:paraId="493729E0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0902D68C" w14:textId="77777777" w:rsidR="00145619" w:rsidRPr="00F3641D" w:rsidRDefault="00145619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выполнение строительных работ внутри существующих зданий и сооружений?</w:t>
            </w:r>
          </w:p>
        </w:tc>
        <w:tc>
          <w:tcPr>
            <w:tcW w:w="1325" w:type="pct"/>
            <w:shd w:val="clear" w:color="auto" w:fill="auto"/>
          </w:tcPr>
          <w:p w14:paraId="4CED5DE0" w14:textId="1ED86F77" w:rsidR="00145619" w:rsidRPr="00F3641D" w:rsidRDefault="00952285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536623541"/>
                <w:placeholder>
                  <w:docPart w:val="001959BF4E5B4A569492790C29930B43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145619" w:rsidRPr="00F3641D" w14:paraId="3B3DFCB1" w14:textId="77777777" w:rsidTr="00952285">
        <w:trPr>
          <w:trHeight w:val="315"/>
        </w:trPr>
        <w:tc>
          <w:tcPr>
            <w:tcW w:w="3675" w:type="pct"/>
            <w:shd w:val="clear" w:color="auto" w:fill="auto"/>
            <w:hideMark/>
          </w:tcPr>
          <w:p w14:paraId="644E457F" w14:textId="77777777" w:rsidR="00145619" w:rsidRPr="00F3641D" w:rsidRDefault="00145619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Имеются ли актуальные заключения экспертиз, зданий, сооружений и конструкций?</w:t>
            </w:r>
          </w:p>
        </w:tc>
        <w:tc>
          <w:tcPr>
            <w:tcW w:w="1325" w:type="pct"/>
            <w:shd w:val="clear" w:color="auto" w:fill="auto"/>
          </w:tcPr>
          <w:p w14:paraId="29CD1226" w14:textId="32DF8589" w:rsidR="00145619" w:rsidRPr="00F3641D" w:rsidRDefault="00952285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709167167"/>
                <w:placeholder>
                  <w:docPart w:val="D1A202408FE94C33959A0A12604410D1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145619" w:rsidRPr="00F3641D" w14:paraId="48073C4D" w14:textId="77777777" w:rsidTr="00952285">
        <w:trPr>
          <w:trHeight w:val="315"/>
        </w:trPr>
        <w:tc>
          <w:tcPr>
            <w:tcW w:w="3675" w:type="pct"/>
            <w:shd w:val="clear" w:color="auto" w:fill="auto"/>
            <w:hideMark/>
          </w:tcPr>
          <w:p w14:paraId="5413F7AE" w14:textId="77777777" w:rsidR="00145619" w:rsidRPr="00F3641D" w:rsidRDefault="00145619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Требуется ли проведение обмерных работ?</w:t>
            </w:r>
          </w:p>
        </w:tc>
        <w:tc>
          <w:tcPr>
            <w:tcW w:w="1325" w:type="pct"/>
            <w:shd w:val="clear" w:color="auto" w:fill="auto"/>
          </w:tcPr>
          <w:p w14:paraId="1D119ED6" w14:textId="0981428D" w:rsidR="00145619" w:rsidRPr="00F3641D" w:rsidRDefault="00952285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418646664"/>
                <w:placeholder>
                  <w:docPart w:val="E38AEF91697240A4AC3055A125C9E9A2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145619" w:rsidRPr="00F3641D" w14:paraId="073441EE" w14:textId="77777777" w:rsidTr="00952285">
        <w:trPr>
          <w:trHeight w:val="315"/>
        </w:trPr>
        <w:tc>
          <w:tcPr>
            <w:tcW w:w="3675" w:type="pct"/>
            <w:shd w:val="clear" w:color="auto" w:fill="auto"/>
          </w:tcPr>
          <w:p w14:paraId="58A13787" w14:textId="77777777" w:rsidR="00145619" w:rsidRPr="00F3641D" w:rsidRDefault="00145619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Требуется ли подготовка территории для ПИР?</w:t>
            </w:r>
          </w:p>
        </w:tc>
        <w:tc>
          <w:tcPr>
            <w:tcW w:w="1325" w:type="pct"/>
            <w:shd w:val="clear" w:color="auto" w:fill="auto"/>
          </w:tcPr>
          <w:p w14:paraId="3BDC22EA" w14:textId="6340E819" w:rsidR="00145619" w:rsidRPr="00F3641D" w:rsidRDefault="00952285" w:rsidP="00145619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886334016"/>
                <w:placeholder>
                  <w:docPart w:val="A78998CC19AD4C9B9E30544221DF3C61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3A36E415" w14:textId="77777777" w:rsidTr="00952285">
        <w:trPr>
          <w:trHeight w:val="315"/>
        </w:trPr>
        <w:tc>
          <w:tcPr>
            <w:tcW w:w="3675" w:type="pct"/>
            <w:shd w:val="clear" w:color="auto" w:fill="auto"/>
          </w:tcPr>
          <w:p w14:paraId="7AD1EF8B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Имеется ли площадка для размещения и выполнения укрупнительной сборки строительных конструкций перед монтажом</w:t>
            </w:r>
          </w:p>
        </w:tc>
        <w:tc>
          <w:tcPr>
            <w:tcW w:w="1325" w:type="pct"/>
            <w:shd w:val="clear" w:color="auto" w:fill="auto"/>
          </w:tcPr>
          <w:p w14:paraId="62DFAE84" w14:textId="6F02C04E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769438256"/>
                <w:placeholder>
                  <w:docPart w:val="54AE04E770C7434AB9646475494ECDA6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826A38" w:rsidRPr="00F3641D" w14:paraId="24C5B055" w14:textId="77777777" w:rsidTr="00952285">
        <w:trPr>
          <w:trHeight w:val="315"/>
        </w:trPr>
        <w:tc>
          <w:tcPr>
            <w:tcW w:w="5000" w:type="pct"/>
            <w:gridSpan w:val="2"/>
            <w:shd w:val="clear" w:color="auto" w:fill="auto"/>
          </w:tcPr>
          <w:p w14:paraId="66D8C335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Прочие (указать что)</w:t>
            </w:r>
          </w:p>
        </w:tc>
      </w:tr>
      <w:tr w:rsidR="00826A38" w:rsidRPr="00F3641D" w14:paraId="5DD720F1" w14:textId="77777777" w:rsidTr="00952285">
        <w:trPr>
          <w:trHeight w:val="315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4F0A6BD1" w14:textId="77777777" w:rsidR="00826A38" w:rsidRPr="00F3641D" w:rsidRDefault="00826A38" w:rsidP="00826A38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Энергоснабжение</w:t>
            </w:r>
          </w:p>
        </w:tc>
      </w:tr>
      <w:tr w:rsidR="00826A38" w:rsidRPr="00F3641D" w14:paraId="0B924D73" w14:textId="77777777" w:rsidTr="00952285">
        <w:trPr>
          <w:trHeight w:val="300"/>
        </w:trPr>
        <w:tc>
          <w:tcPr>
            <w:tcW w:w="3675" w:type="pct"/>
            <w:shd w:val="clear" w:color="auto" w:fill="auto"/>
            <w:vAlign w:val="center"/>
            <w:hideMark/>
          </w:tcPr>
          <w:p w14:paraId="2117AC99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Приведет ли реализация мероприятия к изменению объемов:</w:t>
            </w:r>
          </w:p>
        </w:tc>
        <w:tc>
          <w:tcPr>
            <w:tcW w:w="1325" w:type="pct"/>
            <w:shd w:val="clear" w:color="auto" w:fill="auto"/>
            <w:hideMark/>
          </w:tcPr>
          <w:p w14:paraId="24452467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26A38" w:rsidRPr="00F3641D" w14:paraId="2664831B" w14:textId="77777777" w:rsidTr="00952285">
        <w:trPr>
          <w:trHeight w:val="300"/>
        </w:trPr>
        <w:tc>
          <w:tcPr>
            <w:tcW w:w="3675" w:type="pct"/>
            <w:shd w:val="clear" w:color="auto" w:fill="auto"/>
            <w:vAlign w:val="center"/>
            <w:hideMark/>
          </w:tcPr>
          <w:p w14:paraId="06B1F9F1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Вода (техническая, питьевая, </w:t>
            </w:r>
            <w:proofErr w:type="spellStart"/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химочищенная</w:t>
            </w:r>
            <w:proofErr w:type="spellEnd"/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осветленная)</w:t>
            </w:r>
          </w:p>
        </w:tc>
        <w:tc>
          <w:tcPr>
            <w:tcW w:w="1325" w:type="pct"/>
            <w:shd w:val="clear" w:color="auto" w:fill="auto"/>
          </w:tcPr>
          <w:p w14:paraId="74CE38C3" w14:textId="725B3CB0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843712551"/>
                <w:placeholder>
                  <w:docPart w:val="F56467FEEEE04429A7B434E1433A8EE1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4059CCFE" w14:textId="77777777" w:rsidTr="00952285">
        <w:trPr>
          <w:trHeight w:val="300"/>
        </w:trPr>
        <w:tc>
          <w:tcPr>
            <w:tcW w:w="3675" w:type="pct"/>
            <w:shd w:val="clear" w:color="auto" w:fill="auto"/>
            <w:vAlign w:val="center"/>
            <w:hideMark/>
          </w:tcPr>
          <w:p w14:paraId="79067CCB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Воздух (требуемого качества)</w:t>
            </w:r>
          </w:p>
        </w:tc>
        <w:tc>
          <w:tcPr>
            <w:tcW w:w="1325" w:type="pct"/>
            <w:shd w:val="clear" w:color="auto" w:fill="auto"/>
          </w:tcPr>
          <w:p w14:paraId="08EE7DB9" w14:textId="7B6B0348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568071653"/>
                <w:placeholder>
                  <w:docPart w:val="5441A1926649432EB414332A88BB8A6F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C3484E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826A38" w:rsidRPr="00F3641D" w14:paraId="1B87C880" w14:textId="77777777" w:rsidTr="00952285">
        <w:trPr>
          <w:trHeight w:val="300"/>
        </w:trPr>
        <w:tc>
          <w:tcPr>
            <w:tcW w:w="3675" w:type="pct"/>
            <w:shd w:val="clear" w:color="auto" w:fill="auto"/>
            <w:vAlign w:val="center"/>
            <w:hideMark/>
          </w:tcPr>
          <w:p w14:paraId="5019FB3F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Природный газ</w:t>
            </w:r>
          </w:p>
        </w:tc>
        <w:tc>
          <w:tcPr>
            <w:tcW w:w="1325" w:type="pct"/>
            <w:shd w:val="clear" w:color="auto" w:fill="auto"/>
          </w:tcPr>
          <w:p w14:paraId="0FC88AF6" w14:textId="3D0DD7BD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944958737"/>
                <w:placeholder>
                  <w:docPart w:val="530A5F39F3B24B039EDD514936D51C8F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24BB046C" w14:textId="77777777" w:rsidTr="00952285">
        <w:trPr>
          <w:trHeight w:val="300"/>
        </w:trPr>
        <w:tc>
          <w:tcPr>
            <w:tcW w:w="3675" w:type="pct"/>
            <w:shd w:val="clear" w:color="auto" w:fill="auto"/>
            <w:vAlign w:val="center"/>
            <w:hideMark/>
          </w:tcPr>
          <w:p w14:paraId="432394C4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Электроэнергия</w:t>
            </w:r>
          </w:p>
        </w:tc>
        <w:tc>
          <w:tcPr>
            <w:tcW w:w="1325" w:type="pct"/>
            <w:shd w:val="clear" w:color="auto" w:fill="auto"/>
          </w:tcPr>
          <w:p w14:paraId="470EFADE" w14:textId="7457DBFB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319541929"/>
                <w:placeholder>
                  <w:docPart w:val="FE89EE9DE6A84717853252E981352255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826A38" w:rsidRPr="00F3641D" w14:paraId="1A07EBFB" w14:textId="77777777" w:rsidTr="00952285">
        <w:trPr>
          <w:trHeight w:val="241"/>
        </w:trPr>
        <w:tc>
          <w:tcPr>
            <w:tcW w:w="3675" w:type="pct"/>
            <w:shd w:val="clear" w:color="auto" w:fill="auto"/>
            <w:vAlign w:val="center"/>
            <w:hideMark/>
          </w:tcPr>
          <w:p w14:paraId="35A55AAF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1325" w:type="pct"/>
            <w:shd w:val="clear" w:color="auto" w:fill="auto"/>
          </w:tcPr>
          <w:p w14:paraId="2394AEF0" w14:textId="19989207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669124465"/>
                <w:placeholder>
                  <w:docPart w:val="FEAF07497DBC4617985309D27840C201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133FE9D8" w14:textId="77777777" w:rsidTr="00952285">
        <w:trPr>
          <w:trHeight w:val="241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CF4B7E7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(указать что)</w:t>
            </w:r>
          </w:p>
        </w:tc>
      </w:tr>
      <w:tr w:rsidR="00826A38" w:rsidRPr="00F3641D" w14:paraId="4F462834" w14:textId="77777777" w:rsidTr="00952285">
        <w:trPr>
          <w:trHeight w:val="315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15FABD8B" w14:textId="77777777" w:rsidR="00826A38" w:rsidRPr="00F3641D" w:rsidRDefault="00826A38" w:rsidP="00826A38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Отходы, стоки, выбросы</w:t>
            </w:r>
          </w:p>
        </w:tc>
      </w:tr>
      <w:tr w:rsidR="00826A38" w:rsidRPr="00F3641D" w14:paraId="66B1702B" w14:textId="77777777" w:rsidTr="00952285">
        <w:trPr>
          <w:trHeight w:val="283"/>
        </w:trPr>
        <w:tc>
          <w:tcPr>
            <w:tcW w:w="5000" w:type="pct"/>
            <w:gridSpan w:val="2"/>
            <w:shd w:val="clear" w:color="auto" w:fill="auto"/>
            <w:hideMark/>
          </w:tcPr>
          <w:p w14:paraId="51814142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Приведет ли реализация мероприятия к изменению:</w:t>
            </w: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26A38" w:rsidRPr="00F3641D" w14:paraId="38CF9379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402910BD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 сточных вод</w:t>
            </w:r>
          </w:p>
        </w:tc>
        <w:tc>
          <w:tcPr>
            <w:tcW w:w="1325" w:type="pct"/>
            <w:shd w:val="clear" w:color="auto" w:fill="auto"/>
          </w:tcPr>
          <w:p w14:paraId="02740AD1" w14:textId="3175877E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746619696"/>
                <w:placeholder>
                  <w:docPart w:val="6FFE44F2CE194EF6B2D769B20632516E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11101AFA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0E594E7F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 выбросов в атмосферу</w:t>
            </w:r>
          </w:p>
        </w:tc>
        <w:tc>
          <w:tcPr>
            <w:tcW w:w="1325" w:type="pct"/>
            <w:shd w:val="clear" w:color="auto" w:fill="auto"/>
          </w:tcPr>
          <w:p w14:paraId="132517D6" w14:textId="6F74AC52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497696732"/>
                <w:placeholder>
                  <w:docPart w:val="8AD1919DF1124C30900B3AF572D20C33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0BF3AE81" w14:textId="77777777" w:rsidTr="00952285">
        <w:trPr>
          <w:trHeight w:val="240"/>
        </w:trPr>
        <w:tc>
          <w:tcPr>
            <w:tcW w:w="3675" w:type="pct"/>
            <w:shd w:val="clear" w:color="auto" w:fill="auto"/>
            <w:hideMark/>
          </w:tcPr>
          <w:p w14:paraId="31E79F12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количеству отходов</w:t>
            </w:r>
          </w:p>
        </w:tc>
        <w:tc>
          <w:tcPr>
            <w:tcW w:w="1325" w:type="pct"/>
            <w:shd w:val="clear" w:color="auto" w:fill="auto"/>
          </w:tcPr>
          <w:p w14:paraId="1DCE3C80" w14:textId="17059882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658655493"/>
                <w:placeholder>
                  <w:docPart w:val="B0E0E6CC8349485588B9F0D99483A0CF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530C9D66" w14:textId="77777777" w:rsidTr="00952285">
        <w:trPr>
          <w:trHeight w:val="240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E7A4097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(указать что)</w:t>
            </w:r>
          </w:p>
        </w:tc>
      </w:tr>
      <w:tr w:rsidR="00826A38" w:rsidRPr="00F3641D" w14:paraId="47EAD162" w14:textId="77777777" w:rsidTr="00952285">
        <w:trPr>
          <w:trHeight w:val="315"/>
        </w:trPr>
        <w:tc>
          <w:tcPr>
            <w:tcW w:w="5000" w:type="pct"/>
            <w:gridSpan w:val="2"/>
            <w:shd w:val="clear" w:color="auto" w:fill="auto"/>
            <w:noWrap/>
            <w:vAlign w:val="center"/>
            <w:hideMark/>
          </w:tcPr>
          <w:p w14:paraId="25FF22E7" w14:textId="77777777" w:rsidR="00826A38" w:rsidRPr="00F3641D" w:rsidRDefault="00826A38" w:rsidP="00826A38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 xml:space="preserve"> Инфраструктура</w:t>
            </w:r>
          </w:p>
        </w:tc>
      </w:tr>
      <w:tr w:rsidR="00826A38" w:rsidRPr="00F3641D" w14:paraId="1C0B5361" w14:textId="77777777" w:rsidTr="00952285">
        <w:trPr>
          <w:trHeight w:val="300"/>
        </w:trPr>
        <w:tc>
          <w:tcPr>
            <w:tcW w:w="3675" w:type="pct"/>
            <w:shd w:val="clear" w:color="auto" w:fill="auto"/>
            <w:vAlign w:val="center"/>
            <w:hideMark/>
          </w:tcPr>
          <w:p w14:paraId="166F71CC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ли при реализации мероприятия:</w:t>
            </w:r>
          </w:p>
        </w:tc>
        <w:tc>
          <w:tcPr>
            <w:tcW w:w="1325" w:type="pct"/>
            <w:shd w:val="clear" w:color="auto" w:fill="auto"/>
            <w:hideMark/>
          </w:tcPr>
          <w:p w14:paraId="4C6D66BE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26A38" w:rsidRPr="00F3641D" w14:paraId="2691637F" w14:textId="77777777" w:rsidTr="00952285">
        <w:trPr>
          <w:trHeight w:val="300"/>
        </w:trPr>
        <w:tc>
          <w:tcPr>
            <w:tcW w:w="3675" w:type="pct"/>
            <w:shd w:val="clear" w:color="auto" w:fill="auto"/>
            <w:vAlign w:val="center"/>
            <w:hideMark/>
          </w:tcPr>
          <w:p w14:paraId="798A673C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Строительство путей (ж/д, а/д)</w:t>
            </w:r>
          </w:p>
        </w:tc>
        <w:tc>
          <w:tcPr>
            <w:tcW w:w="1325" w:type="pct"/>
            <w:shd w:val="clear" w:color="auto" w:fill="auto"/>
            <w:hideMark/>
          </w:tcPr>
          <w:p w14:paraId="4DA74F13" w14:textId="7EB3E612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953238541"/>
                <w:placeholder>
                  <w:docPart w:val="5B7B5D990A0B407D9255BCBBE97CF9B2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0F29423B" w14:textId="77777777" w:rsidTr="00952285">
        <w:trPr>
          <w:trHeight w:val="327"/>
        </w:trPr>
        <w:tc>
          <w:tcPr>
            <w:tcW w:w="3675" w:type="pct"/>
            <w:shd w:val="clear" w:color="auto" w:fill="auto"/>
            <w:vAlign w:val="center"/>
            <w:hideMark/>
          </w:tcPr>
          <w:p w14:paraId="32A2BF94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Благоустройство территории</w:t>
            </w:r>
          </w:p>
        </w:tc>
        <w:tc>
          <w:tcPr>
            <w:tcW w:w="1325" w:type="pct"/>
            <w:shd w:val="clear" w:color="auto" w:fill="auto"/>
            <w:hideMark/>
          </w:tcPr>
          <w:p w14:paraId="289C4C56" w14:textId="23A55336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634150257"/>
                <w:placeholder>
                  <w:docPart w:val="D3618204367F4595B2B01ECB73840F0F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E90B29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41D6D6B6" w14:textId="77777777" w:rsidTr="00952285">
        <w:trPr>
          <w:trHeight w:val="70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CDE93BF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(указать что):</w:t>
            </w:r>
          </w:p>
        </w:tc>
      </w:tr>
      <w:tr w:rsidR="00826A38" w:rsidRPr="00F3641D" w14:paraId="636CE44C" w14:textId="77777777" w:rsidTr="00952285">
        <w:trPr>
          <w:trHeight w:val="70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9F7D32A" w14:textId="77777777" w:rsidR="00826A38" w:rsidRPr="00F3641D" w:rsidRDefault="00826A38" w:rsidP="00826A38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Системы связи</w:t>
            </w:r>
          </w:p>
        </w:tc>
      </w:tr>
      <w:tr w:rsidR="00826A38" w:rsidRPr="00F3641D" w14:paraId="54A4F195" w14:textId="77777777" w:rsidTr="00952285">
        <w:trPr>
          <w:trHeight w:val="70"/>
        </w:trPr>
        <w:tc>
          <w:tcPr>
            <w:tcW w:w="3675" w:type="pct"/>
            <w:shd w:val="clear" w:color="auto" w:fill="auto"/>
            <w:vAlign w:val="center"/>
          </w:tcPr>
          <w:p w14:paraId="637F22FB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ли монтаж сетей связи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1F6DDC30" w14:textId="7780A87D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22658032"/>
                <w:placeholder>
                  <w:docPart w:val="B9433FD80FEA420886BFF94A7E202312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0772B895" w14:textId="77777777" w:rsidTr="00952285">
        <w:trPr>
          <w:trHeight w:val="70"/>
        </w:trPr>
        <w:tc>
          <w:tcPr>
            <w:tcW w:w="3675" w:type="pct"/>
            <w:shd w:val="clear" w:color="auto" w:fill="auto"/>
            <w:vAlign w:val="center"/>
          </w:tcPr>
          <w:p w14:paraId="56D4BA4B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ли монтаж системы видеонаблюдения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39FBAEEE" w14:textId="0E3893D4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143776012"/>
                <w:placeholder>
                  <w:docPart w:val="FDF18F9BB0374F5D9A34DD1A87EAA7E8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7A92D270" w14:textId="77777777" w:rsidTr="00952285">
        <w:trPr>
          <w:trHeight w:val="70"/>
        </w:trPr>
        <w:tc>
          <w:tcPr>
            <w:tcW w:w="3675" w:type="pct"/>
            <w:shd w:val="clear" w:color="auto" w:fill="auto"/>
            <w:vAlign w:val="center"/>
          </w:tcPr>
          <w:p w14:paraId="571FD09E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ли монтаж СКУД</w:t>
            </w:r>
          </w:p>
        </w:tc>
        <w:tc>
          <w:tcPr>
            <w:tcW w:w="1325" w:type="pct"/>
            <w:shd w:val="clear" w:color="auto" w:fill="auto"/>
          </w:tcPr>
          <w:p w14:paraId="7A9328D8" w14:textId="25837C19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2077545646"/>
                <w:placeholder>
                  <w:docPart w:val="4C65B5D83914444FAD5FFE87CF35B293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22D2D00D" w14:textId="77777777" w:rsidTr="00952285">
        <w:trPr>
          <w:trHeight w:val="70"/>
        </w:trPr>
        <w:tc>
          <w:tcPr>
            <w:tcW w:w="3675" w:type="pct"/>
            <w:shd w:val="clear" w:color="auto" w:fill="auto"/>
            <w:vAlign w:val="center"/>
          </w:tcPr>
          <w:p w14:paraId="6DA00926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ли монтаж систем пожарной сигнализации</w:t>
            </w:r>
          </w:p>
        </w:tc>
        <w:tc>
          <w:tcPr>
            <w:tcW w:w="1325" w:type="pct"/>
            <w:shd w:val="clear" w:color="auto" w:fill="auto"/>
          </w:tcPr>
          <w:p w14:paraId="2F8BD763" w14:textId="19966ADB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416317575"/>
                <w:placeholder>
                  <w:docPart w:val="694E01DA9B404FEC82FBA0129B151123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4A02D2F6" w14:textId="77777777" w:rsidTr="00952285">
        <w:trPr>
          <w:trHeight w:val="70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C844975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(указать что)</w:t>
            </w:r>
          </w:p>
        </w:tc>
      </w:tr>
      <w:tr w:rsidR="00826A38" w:rsidRPr="00F3641D" w14:paraId="3EBFA6B5" w14:textId="77777777" w:rsidTr="00952285">
        <w:trPr>
          <w:trHeight w:val="315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69640FD1" w14:textId="77777777" w:rsidR="00826A38" w:rsidRPr="00F3641D" w:rsidRDefault="00826A38" w:rsidP="00826A38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Программно-аппаратные средства</w:t>
            </w:r>
          </w:p>
        </w:tc>
      </w:tr>
      <w:tr w:rsidR="00C3484E" w:rsidRPr="00F3641D" w14:paraId="2D19AAEC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596B492A" w14:textId="77777777" w:rsidR="00C3484E" w:rsidRPr="00F3641D" w:rsidRDefault="00C3484E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покупка компьютерного оборудования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03E2C12E" w14:textId="41A82195" w:rsidR="00C3484E" w:rsidRPr="00F3641D" w:rsidRDefault="00952285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539549890"/>
                <w:placeholder>
                  <w:docPart w:val="7DB6BDF417514E23A0B3120DF1F6C5D6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C3484E" w:rsidRPr="00F3641D" w14:paraId="1FF459C3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4CBEF5D4" w14:textId="77777777" w:rsidR="00C3484E" w:rsidRPr="00F3641D" w:rsidRDefault="00C3484E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покупка общего ПО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54E9948A" w14:textId="2574A26A" w:rsidR="00C3484E" w:rsidRPr="00F3641D" w:rsidRDefault="00952285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1924987209"/>
                <w:placeholder>
                  <w:docPart w:val="B1D40B876D164A6DA86E5EA9EA71E7B0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C3484E" w:rsidRPr="00F3641D" w14:paraId="7A61E4D8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7C244954" w14:textId="77777777" w:rsidR="00C3484E" w:rsidRPr="00F3641D" w:rsidRDefault="00C3484E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покупка специального ПО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171E2443" w14:textId="0FB9EB1E" w:rsidR="00C3484E" w:rsidRPr="00F3641D" w:rsidRDefault="00952285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114052687"/>
                <w:placeholder>
                  <w:docPart w:val="9B76F008DF3740518F367C4991044F0A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C3484E" w:rsidRPr="00F3641D" w14:paraId="26FC3030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18952FC0" w14:textId="77777777" w:rsidR="00C3484E" w:rsidRPr="00F3641D" w:rsidRDefault="00C3484E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покупка сетевого оборудования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2E55A734" w14:textId="664BF393" w:rsidR="00C3484E" w:rsidRPr="00F3641D" w:rsidRDefault="00952285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383779741"/>
                <w:placeholder>
                  <w:docPart w:val="F8D27E87F36448DC9D207618492047C5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C3484E" w:rsidRPr="00F3641D" w14:paraId="4605FCE3" w14:textId="77777777" w:rsidTr="00952285">
        <w:trPr>
          <w:trHeight w:val="300"/>
        </w:trPr>
        <w:tc>
          <w:tcPr>
            <w:tcW w:w="3675" w:type="pct"/>
            <w:shd w:val="clear" w:color="auto" w:fill="auto"/>
            <w:hideMark/>
          </w:tcPr>
          <w:p w14:paraId="33D1610D" w14:textId="77777777" w:rsidR="00C3484E" w:rsidRPr="00F3641D" w:rsidRDefault="00C3484E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изменение аппаратного обеспечения АСУТП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028511BC" w14:textId="7680AF75" w:rsidR="00C3484E" w:rsidRPr="00F3641D" w:rsidRDefault="00952285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358099454"/>
                <w:placeholder>
                  <w:docPart w:val="EBB61F35C18D4EA4BA155A632B97A58D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C3484E" w:rsidRPr="00F3641D" w14:paraId="05B838C8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6EC37505" w14:textId="77777777" w:rsidR="00C3484E" w:rsidRPr="00F3641D" w:rsidRDefault="00C3484E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изменение программного обеспечения АСУТП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5B6D2884" w14:textId="7D1157D4" w:rsidR="00C3484E" w:rsidRPr="00F3641D" w:rsidRDefault="00952285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512143354"/>
                <w:placeholder>
                  <w:docPart w:val="D4EC122C67054E90BD6FB6BD2F438699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C3484E" w:rsidRPr="00F3641D" w14:paraId="5D5C4D1E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0767088E" w14:textId="77777777" w:rsidR="00C3484E" w:rsidRPr="00F3641D" w:rsidRDefault="00C3484E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возможность видеонаблюдения без сети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16BFF665" w14:textId="6508EB95" w:rsidR="00C3484E" w:rsidRPr="00F3641D" w:rsidRDefault="00952285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819885898"/>
                <w:placeholder>
                  <w:docPart w:val="79A48ACCF80E489BBA0D042386165C48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C3484E" w:rsidRPr="00F3641D" w14:paraId="7F712BF5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39075C3A" w14:textId="77777777" w:rsidR="00C3484E" w:rsidRPr="00F3641D" w:rsidRDefault="00C3484E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возможность управления без ПЛК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6A69FF39" w14:textId="540329A9" w:rsidR="00C3484E" w:rsidRPr="00F3641D" w:rsidRDefault="00952285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701058313"/>
                <w:placeholder>
                  <w:docPart w:val="19A06AD32F954F0F8AE6EE6CBD73AC51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C3484E" w:rsidRPr="00F3641D" w14:paraId="2C8C03E1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33B058AE" w14:textId="77777777" w:rsidR="00C3484E" w:rsidRPr="00F3641D" w:rsidRDefault="00C3484E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Требуется резервирование операторских станций</w:t>
            </w:r>
          </w:p>
        </w:tc>
        <w:tc>
          <w:tcPr>
            <w:tcW w:w="1325" w:type="pct"/>
            <w:shd w:val="clear" w:color="auto" w:fill="auto"/>
            <w:vAlign w:val="center"/>
          </w:tcPr>
          <w:p w14:paraId="0F46DCA9" w14:textId="08C2BFD0" w:rsidR="00C3484E" w:rsidRPr="00F3641D" w:rsidRDefault="00952285" w:rsidP="00C3484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757954726"/>
                <w:placeholder>
                  <w:docPart w:val="6A7590622C47402999FEAFE9361FCFF5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D2342C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  <w:tr w:rsidR="00826A38" w:rsidRPr="00F3641D" w14:paraId="191F4FFC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127DA954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Время восстановления работоспособности системы, мин.</w:t>
            </w:r>
          </w:p>
        </w:tc>
        <w:tc>
          <w:tcPr>
            <w:tcW w:w="1325" w:type="pct"/>
            <w:shd w:val="clear" w:color="auto" w:fill="auto"/>
          </w:tcPr>
          <w:p w14:paraId="79D5C624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26A38" w:rsidRPr="00F3641D" w14:paraId="4689C516" w14:textId="77777777" w:rsidTr="00952285">
        <w:trPr>
          <w:trHeight w:val="300"/>
        </w:trPr>
        <w:tc>
          <w:tcPr>
            <w:tcW w:w="5000" w:type="pct"/>
            <w:gridSpan w:val="2"/>
            <w:shd w:val="clear" w:color="auto" w:fill="auto"/>
          </w:tcPr>
          <w:p w14:paraId="614C4897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(указать что)</w:t>
            </w:r>
          </w:p>
        </w:tc>
      </w:tr>
      <w:tr w:rsidR="00826A38" w:rsidRPr="00F3641D" w14:paraId="6A109072" w14:textId="77777777" w:rsidTr="00952285">
        <w:trPr>
          <w:trHeight w:val="300"/>
        </w:trPr>
        <w:tc>
          <w:tcPr>
            <w:tcW w:w="5000" w:type="pct"/>
            <w:gridSpan w:val="2"/>
            <w:shd w:val="clear" w:color="auto" w:fill="auto"/>
          </w:tcPr>
          <w:p w14:paraId="2E5ABCFA" w14:textId="77777777" w:rsidR="00826A38" w:rsidRPr="00F3641D" w:rsidRDefault="00826A38" w:rsidP="00826A38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64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Охрана труда и промышленная безопасность</w:t>
            </w:r>
          </w:p>
        </w:tc>
      </w:tr>
      <w:tr w:rsidR="00826A38" w:rsidRPr="00F3641D" w14:paraId="549841D9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18824626" w14:textId="77777777" w:rsidR="00826A38" w:rsidRPr="00F3641D" w:rsidRDefault="00826A3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commentRangeStart w:id="50"/>
            <w:r w:rsidRPr="00F3641D">
              <w:rPr>
                <w:rFonts w:ascii="Arial" w:hAnsi="Arial" w:cs="Arial"/>
                <w:sz w:val="20"/>
                <w:szCs w:val="20"/>
              </w:rPr>
              <w:t>Наличие категории риска в области ОТ и ПБ на объекте реализации мероприятия</w:t>
            </w:r>
            <w:commentRangeEnd w:id="50"/>
            <w:r w:rsidRPr="00F3641D">
              <w:rPr>
                <w:rStyle w:val="aa"/>
                <w:rFonts w:ascii="Arial" w:hAnsi="Arial" w:cs="Arial"/>
                <w:sz w:val="20"/>
                <w:szCs w:val="20"/>
              </w:rPr>
              <w:commentReference w:id="50"/>
            </w:r>
          </w:p>
        </w:tc>
        <w:tc>
          <w:tcPr>
            <w:tcW w:w="1325" w:type="pct"/>
            <w:shd w:val="clear" w:color="auto" w:fill="auto"/>
          </w:tcPr>
          <w:p w14:paraId="58C9E663" w14:textId="3CD23DCC" w:rsidR="00826A3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196383377"/>
                <w:placeholder>
                  <w:docPart w:val="6064D4D666614A6ABEF8A3FB6D97E242"/>
                </w:placeholder>
                <w:comboBox>
                  <w:listItem w:displayText="Смертельные риски" w:value="Смертельные риски"/>
                  <w:listItem w:displayText="Средние риски" w:value="Средние риски"/>
                  <w:listItem w:displayText="Низкие риски" w:value="Низкие риски"/>
                </w:comboBox>
              </w:sdtPr>
              <w:sdtEndPr/>
              <w:sdtContent>
                <w:r w:rsidR="00C3484E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Смертельные риски</w:t>
                </w:r>
              </w:sdtContent>
            </w:sdt>
          </w:p>
        </w:tc>
      </w:tr>
      <w:tr w:rsidR="00407108" w:rsidRPr="00F3641D" w14:paraId="0C8A7FB7" w14:textId="77777777" w:rsidTr="00952285">
        <w:trPr>
          <w:trHeight w:val="300"/>
        </w:trPr>
        <w:tc>
          <w:tcPr>
            <w:tcW w:w="5000" w:type="pct"/>
            <w:gridSpan w:val="2"/>
            <w:shd w:val="clear" w:color="auto" w:fill="auto"/>
          </w:tcPr>
          <w:p w14:paraId="70231286" w14:textId="77777777" w:rsidR="00407108" w:rsidRPr="00F3641D" w:rsidRDefault="00407108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commentRangeStart w:id="51"/>
            <w:r w:rsidRPr="00F3641D">
              <w:rPr>
                <w:rFonts w:ascii="Arial" w:hAnsi="Arial" w:cs="Arial"/>
                <w:sz w:val="20"/>
                <w:szCs w:val="20"/>
              </w:rPr>
              <w:t>Принадлежность к опасным производственным объектам</w:t>
            </w:r>
            <w:commentRangeEnd w:id="51"/>
            <w:r w:rsidR="00344F40" w:rsidRPr="00F3641D">
              <w:rPr>
                <w:rStyle w:val="aa"/>
                <w:rFonts w:ascii="Arial" w:hAnsi="Arial" w:cs="Arial"/>
                <w:sz w:val="20"/>
                <w:szCs w:val="20"/>
              </w:rPr>
              <w:commentReference w:id="51"/>
            </w:r>
          </w:p>
        </w:tc>
      </w:tr>
      <w:tr w:rsidR="00407108" w:rsidRPr="00F3641D" w14:paraId="7F8CFB8D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38524BA6" w14:textId="77777777" w:rsidR="00407108" w:rsidRPr="00F3641D" w:rsidRDefault="00407108" w:rsidP="00826A38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F3641D">
              <w:rPr>
                <w:rFonts w:ascii="Arial" w:hAnsi="Arial" w:cs="Arial"/>
                <w:sz w:val="20"/>
                <w:szCs w:val="20"/>
              </w:rPr>
              <w:t>Расположен на территории опасного производственного объекта</w:t>
            </w:r>
          </w:p>
        </w:tc>
        <w:tc>
          <w:tcPr>
            <w:tcW w:w="1325" w:type="pct"/>
            <w:shd w:val="clear" w:color="auto" w:fill="auto"/>
          </w:tcPr>
          <w:p w14:paraId="482CF3AC" w14:textId="6D7D9FEF" w:rsidR="0040710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2089111413"/>
                <w:placeholder>
                  <w:docPart w:val="2A23AF8A2467487FA59C86BD362332D2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C3484E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Да</w:t>
                </w:r>
              </w:sdtContent>
            </w:sdt>
          </w:p>
        </w:tc>
      </w:tr>
      <w:tr w:rsidR="00407108" w:rsidRPr="00F3641D" w14:paraId="708C2EF7" w14:textId="77777777" w:rsidTr="00952285">
        <w:trPr>
          <w:trHeight w:val="300"/>
        </w:trPr>
        <w:tc>
          <w:tcPr>
            <w:tcW w:w="3675" w:type="pct"/>
            <w:shd w:val="clear" w:color="auto" w:fill="auto"/>
          </w:tcPr>
          <w:p w14:paraId="5E9B49E8" w14:textId="77777777" w:rsidR="00407108" w:rsidRPr="00F3641D" w:rsidRDefault="00407108" w:rsidP="00407108">
            <w:pPr>
              <w:rPr>
                <w:rFonts w:ascii="Arial" w:hAnsi="Arial" w:cs="Arial"/>
                <w:sz w:val="20"/>
                <w:szCs w:val="20"/>
              </w:rPr>
            </w:pPr>
            <w:r w:rsidRPr="00F3641D">
              <w:rPr>
                <w:rFonts w:ascii="Arial" w:hAnsi="Arial" w:cs="Arial"/>
                <w:sz w:val="20"/>
                <w:szCs w:val="20"/>
              </w:rPr>
              <w:t>Имеет признаки опасности согласно Приложению 1 к Федеральному закону от 21.07.1997 № 116-ФЗ «О промышленной безопасности опасных производственных объектов»</w:t>
            </w:r>
          </w:p>
        </w:tc>
        <w:tc>
          <w:tcPr>
            <w:tcW w:w="1325" w:type="pct"/>
            <w:shd w:val="clear" w:color="auto" w:fill="auto"/>
          </w:tcPr>
          <w:p w14:paraId="066F2286" w14:textId="0C490803" w:rsidR="00407108" w:rsidRPr="00F3641D" w:rsidRDefault="00952285" w:rsidP="00826A38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sz w:val="20"/>
                  <w:szCs w:val="20"/>
                  <w:lang w:eastAsia="ru-RU"/>
                </w:rPr>
                <w:id w:val="-140502066"/>
                <w:placeholder>
                  <w:docPart w:val="CF367E75D16F4144B7C9DA82540B24DE"/>
                </w:placeholder>
                <w:comboBox>
                  <w:listItem w:displayText="Да" w:value="Да"/>
                  <w:listItem w:displayText="Нет" w:value="Нет"/>
                </w:comboBox>
              </w:sdtPr>
              <w:sdtEndPr/>
              <w:sdtContent>
                <w:r w:rsidR="007B304F">
                  <w:rPr>
                    <w:rFonts w:ascii="Arial" w:eastAsia="Times New Roman" w:hAnsi="Arial" w:cs="Arial"/>
                    <w:b/>
                    <w:bCs/>
                    <w:sz w:val="20"/>
                    <w:szCs w:val="20"/>
                    <w:lang w:eastAsia="ru-RU"/>
                  </w:rPr>
                  <w:t>Нет</w:t>
                </w:r>
              </w:sdtContent>
            </w:sdt>
          </w:p>
        </w:tc>
      </w:tr>
    </w:tbl>
    <w:p w14:paraId="4CF2B417" w14:textId="77777777" w:rsidR="00663825" w:rsidRPr="00F3641D" w:rsidRDefault="00663825" w:rsidP="00FD3C06">
      <w:pPr>
        <w:spacing w:line="240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</w:p>
    <w:p w14:paraId="15F3A1A9" w14:textId="77777777" w:rsidR="00232D96" w:rsidRPr="00F3641D" w:rsidRDefault="00E54461" w:rsidP="0086076C">
      <w:pPr>
        <w:rPr>
          <w:rFonts w:ascii="Arial" w:hAnsi="Arial" w:cs="Arial"/>
          <w:b/>
          <w:sz w:val="20"/>
          <w:szCs w:val="20"/>
        </w:rPr>
        <w:sectPr w:rsidR="00232D96" w:rsidRPr="00F3641D" w:rsidSect="00B468B3">
          <w:footerReference w:type="default" r:id="rId14"/>
          <w:headerReference w:type="first" r:id="rId15"/>
          <w:footerReference w:type="first" r:id="rId16"/>
          <w:pgSz w:w="11906" w:h="16838"/>
          <w:pgMar w:top="851" w:right="849" w:bottom="1134" w:left="1701" w:header="708" w:footer="521" w:gutter="0"/>
          <w:cols w:space="708"/>
          <w:titlePg/>
          <w:docGrid w:linePitch="360"/>
        </w:sectPr>
      </w:pPr>
      <w:r w:rsidRPr="00F3641D">
        <w:rPr>
          <w:rFonts w:ascii="Arial" w:hAnsi="Arial" w:cs="Arial"/>
          <w:b/>
          <w:sz w:val="20"/>
          <w:szCs w:val="20"/>
        </w:rPr>
        <w:br w:type="page"/>
      </w:r>
    </w:p>
    <w:p w14:paraId="74E69EE0" w14:textId="776B7BA3" w:rsidR="00AF1B8F" w:rsidRPr="00F3641D" w:rsidRDefault="00AF1B8F" w:rsidP="00AF1B8F">
      <w:pPr>
        <w:pStyle w:val="1"/>
        <w:jc w:val="center"/>
        <w:rPr>
          <w:rFonts w:ascii="Arial" w:hAnsi="Arial" w:cs="Arial"/>
          <w:color w:val="auto"/>
          <w:sz w:val="20"/>
          <w:szCs w:val="20"/>
        </w:rPr>
      </w:pPr>
      <w:bookmarkStart w:id="52" w:name="_Toc4496093"/>
      <w:bookmarkStart w:id="53" w:name="_Toc94521477"/>
      <w:bookmarkStart w:id="54" w:name="_Toc4496089"/>
      <w:bookmarkStart w:id="55" w:name="_Toc151989115"/>
      <w:r w:rsidRPr="00F3641D">
        <w:rPr>
          <w:rFonts w:ascii="Arial" w:hAnsi="Arial" w:cs="Arial"/>
          <w:b/>
          <w:color w:val="auto"/>
          <w:sz w:val="20"/>
          <w:szCs w:val="20"/>
        </w:rPr>
        <w:lastRenderedPageBreak/>
        <w:t xml:space="preserve">Приложение </w:t>
      </w:r>
      <w:r w:rsidR="00FF1432" w:rsidRPr="00F3641D">
        <w:rPr>
          <w:rFonts w:ascii="Arial" w:hAnsi="Arial" w:cs="Arial"/>
          <w:b/>
          <w:color w:val="auto"/>
          <w:sz w:val="20"/>
          <w:szCs w:val="20"/>
        </w:rPr>
        <w:t>1</w:t>
      </w:r>
      <w:r w:rsidRPr="00F3641D">
        <w:rPr>
          <w:rFonts w:ascii="Arial" w:hAnsi="Arial" w:cs="Arial"/>
          <w:b/>
          <w:color w:val="auto"/>
          <w:sz w:val="20"/>
          <w:szCs w:val="20"/>
        </w:rPr>
        <w:t xml:space="preserve">: </w:t>
      </w:r>
      <w:r w:rsidR="002D1496" w:rsidRPr="00F3641D">
        <w:rPr>
          <w:rFonts w:ascii="Arial" w:hAnsi="Arial" w:cs="Arial"/>
          <w:color w:val="auto"/>
          <w:sz w:val="20"/>
          <w:szCs w:val="20"/>
        </w:rPr>
        <w:t xml:space="preserve">Предполагаемое место установки </w:t>
      </w:r>
      <w:proofErr w:type="spellStart"/>
      <w:r w:rsidR="002D1496" w:rsidRPr="00F3641D">
        <w:rPr>
          <w:rFonts w:ascii="Arial" w:hAnsi="Arial" w:cs="Arial"/>
          <w:color w:val="auto"/>
          <w:sz w:val="20"/>
          <w:szCs w:val="20"/>
        </w:rPr>
        <w:t>лентореза</w:t>
      </w:r>
      <w:proofErr w:type="spellEnd"/>
      <w:r w:rsidRPr="00F3641D">
        <w:rPr>
          <w:rFonts w:ascii="Arial" w:hAnsi="Arial" w:cs="Arial"/>
          <w:color w:val="auto"/>
          <w:sz w:val="20"/>
          <w:szCs w:val="20"/>
        </w:rPr>
        <w:t>.</w:t>
      </w:r>
      <w:bookmarkEnd w:id="52"/>
      <w:bookmarkEnd w:id="53"/>
      <w:bookmarkEnd w:id="55"/>
    </w:p>
    <w:p w14:paraId="50ED0A4A" w14:textId="21D2A32E" w:rsidR="00AF1B8F" w:rsidRDefault="00AF1B8F" w:rsidP="00FC20A6">
      <w:pPr>
        <w:rPr>
          <w:rFonts w:ascii="Arial" w:hAnsi="Arial" w:cs="Arial"/>
          <w:color w:val="FF0000"/>
        </w:rPr>
      </w:pPr>
    </w:p>
    <w:p w14:paraId="028EE2A6" w14:textId="396DC046" w:rsidR="009667F2" w:rsidRDefault="003901F6" w:rsidP="00FB2FA9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99A7B6" wp14:editId="42760B81">
                <wp:simplePos x="0" y="0"/>
                <wp:positionH relativeFrom="column">
                  <wp:posOffset>1377744</wp:posOffset>
                </wp:positionH>
                <wp:positionV relativeFrom="paragraph">
                  <wp:posOffset>1064369</wp:posOffset>
                </wp:positionV>
                <wp:extent cx="180975" cy="428625"/>
                <wp:effectExtent l="0" t="0" r="9525" b="95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28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A4F450" id="Прямоугольник 2" o:spid="_x0000_s1026" style="position:absolute;margin-left:108.5pt;margin-top:83.8pt;width:14.25pt;height:3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" fillcolor="white [3201]" stroked="f" strokeweight="1pt"/>
            </w:pict>
          </mc:Fallback>
        </mc:AlternateContent>
      </w:r>
      <w:bookmarkEnd w:id="54"/>
    </w:p>
    <w:p w14:paraId="7EBA002C" w14:textId="00E370DE" w:rsidR="00E51249" w:rsidRPr="00BC3405" w:rsidRDefault="00E51249" w:rsidP="00E51249">
      <w:pPr>
        <w:pStyle w:val="a8"/>
        <w:spacing w:line="240" w:lineRule="auto"/>
        <w:ind w:left="360"/>
        <w:outlineLvl w:val="0"/>
        <w:rPr>
          <w:rFonts w:ascii="Arial" w:hAnsi="Arial" w:cs="Arial"/>
          <w:b/>
          <w:sz w:val="20"/>
          <w:szCs w:val="20"/>
        </w:rPr>
      </w:pPr>
      <w:bookmarkStart w:id="56" w:name="_Toc46746311"/>
      <w:bookmarkStart w:id="57" w:name="_Toc151989116"/>
      <w:r>
        <w:rPr>
          <w:rFonts w:ascii="Arial" w:hAnsi="Arial" w:cs="Arial"/>
          <w:b/>
          <w:sz w:val="20"/>
          <w:szCs w:val="20"/>
        </w:rPr>
        <w:t xml:space="preserve">Приложение 2. </w:t>
      </w:r>
      <w:r w:rsidRPr="00E51249">
        <w:rPr>
          <w:rFonts w:ascii="Arial" w:hAnsi="Arial" w:cs="Arial"/>
          <w:sz w:val="20"/>
          <w:szCs w:val="20"/>
        </w:rPr>
        <w:t xml:space="preserve">Ориентировочный состав </w:t>
      </w:r>
      <w:r w:rsidRPr="00E51249">
        <w:rPr>
          <w:rFonts w:ascii="Arial" w:hAnsi="Arial" w:cs="Arial"/>
          <w:noProof/>
          <w:sz w:val="20"/>
          <w:szCs w:val="20"/>
          <w:lang w:eastAsia="ru-RU"/>
        </w:rPr>
        <w:t>станка</w:t>
      </w:r>
      <w:bookmarkEnd w:id="56"/>
      <w:bookmarkEnd w:id="57"/>
    </w:p>
    <w:p w14:paraId="40A59A49" w14:textId="77777777" w:rsidR="00E51249" w:rsidRDefault="00E51249" w:rsidP="00E5124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</w:t>
      </w:r>
      <w:proofErr w:type="spellStart"/>
      <w:r>
        <w:rPr>
          <w:rFonts w:ascii="Arial" w:eastAsia="Times New Roman" w:hAnsi="Arial" w:cs="Arial"/>
          <w:bCs/>
          <w:sz w:val="20"/>
          <w:szCs w:val="20"/>
          <w:lang w:eastAsia="ru-RU"/>
        </w:rPr>
        <w:t>Разматыватель</w:t>
      </w:r>
      <w:proofErr w:type="spellEnd"/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  <w:t>рис.1. поз. 1</w:t>
      </w:r>
    </w:p>
    <w:p w14:paraId="2C1CB791" w14:textId="77777777" w:rsidR="00E51249" w:rsidRDefault="00E51249" w:rsidP="00E5124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Рама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  <w:t>рис.1. поз. 2</w:t>
      </w:r>
    </w:p>
    <w:p w14:paraId="64BAEF5E" w14:textId="77777777" w:rsidR="00E51249" w:rsidRDefault="00E51249" w:rsidP="00E5124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</w:t>
      </w:r>
      <w:proofErr w:type="gramStart"/>
      <w:r>
        <w:rPr>
          <w:rFonts w:ascii="Arial" w:eastAsia="Times New Roman" w:hAnsi="Arial" w:cs="Arial"/>
          <w:bCs/>
          <w:sz w:val="20"/>
          <w:szCs w:val="20"/>
          <w:lang w:eastAsia="ru-RU"/>
        </w:rPr>
        <w:t>Ролики</w:t>
      </w:r>
      <w:proofErr w:type="gramEnd"/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подающие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  <w:t>рис.1. поз. 3</w:t>
      </w:r>
    </w:p>
    <w:p w14:paraId="727DE41A" w14:textId="6A5123F1" w:rsidR="00E51249" w:rsidRDefault="00E51249" w:rsidP="00E5124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Ножницы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  <w:t>рис.1. поз. 4</w:t>
      </w:r>
    </w:p>
    <w:p w14:paraId="62A4BC6B" w14:textId="77777777" w:rsidR="00E51249" w:rsidRDefault="00E51249" w:rsidP="00E5124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Стол приемный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  <w:t>рис.1. поз. 5</w:t>
      </w:r>
    </w:p>
    <w:p w14:paraId="64DD4231" w14:textId="77777777" w:rsidR="00E51249" w:rsidRDefault="00E51249" w:rsidP="00E5124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Пульт управления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  <w:t>рис.1. поз. 6</w:t>
      </w:r>
    </w:p>
    <w:p w14:paraId="17412C2B" w14:textId="77777777" w:rsidR="00E51249" w:rsidRDefault="00E51249" w:rsidP="00E5124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</w:t>
      </w:r>
      <w:proofErr w:type="spellStart"/>
      <w:r>
        <w:rPr>
          <w:rFonts w:ascii="Arial" w:eastAsia="Times New Roman" w:hAnsi="Arial" w:cs="Arial"/>
          <w:bCs/>
          <w:sz w:val="20"/>
          <w:szCs w:val="20"/>
          <w:lang w:eastAsia="ru-RU"/>
        </w:rPr>
        <w:t>Пневмопанель</w:t>
      </w:r>
      <w:proofErr w:type="spellEnd"/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ab/>
        <w:t>рис.1. поз. 7</w:t>
      </w:r>
    </w:p>
    <w:p w14:paraId="3A482358" w14:textId="77777777" w:rsidR="00E51249" w:rsidRDefault="00E51249" w:rsidP="00E51249">
      <w:pPr>
        <w:rPr>
          <w:rFonts w:ascii="Arial" w:hAnsi="Arial" w:cs="Arial"/>
          <w:b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3E0D4F35" wp14:editId="1FA4745B">
            <wp:extent cx="6299835" cy="2833370"/>
            <wp:effectExtent l="0" t="0" r="5715" b="5080"/>
            <wp:docPr id="21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/>
                    <pic:cNvPicPr/>
                  </pic:nvPicPr>
                  <pic:blipFill rotWithShape="1">
                    <a:blip r:embed="rId17"/>
                    <a:srcRect l="4516" t="7505" r="65244" b="68319"/>
                    <a:stretch/>
                  </pic:blipFill>
                  <pic:spPr bwMode="auto">
                    <a:xfrm>
                      <a:off x="0" y="0"/>
                      <a:ext cx="6299835" cy="2833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C0D269" w14:textId="77777777" w:rsidR="00E51249" w:rsidRDefault="00E51249" w:rsidP="00E51249">
      <w:pPr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Разматыватель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укомплектован механизмом фиксации рулона (поз. 8) и электрическим тормозом (поз. 9)</w:t>
      </w:r>
    </w:p>
    <w:p w14:paraId="475506B9" w14:textId="77777777" w:rsidR="00E51249" w:rsidRDefault="00E51249" w:rsidP="00E51249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Ролики подающие укомплектованы электроприводом (поз.10) и узлом датчика вращения (поз11) </w:t>
      </w:r>
    </w:p>
    <w:p w14:paraId="23EFB55C" w14:textId="77777777" w:rsidR="00E51249" w:rsidRDefault="00E51249" w:rsidP="00E51249">
      <w:pPr>
        <w:rPr>
          <w:rFonts w:ascii="Arial" w:eastAsia="Times New Roman" w:hAnsi="Arial" w:cs="Arial"/>
          <w:noProof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</w:rPr>
        <w:t xml:space="preserve">В состав ножниц входят ножи (поз.12) и </w:t>
      </w:r>
      <w:proofErr w:type="spellStart"/>
      <w:r>
        <w:rPr>
          <w:rFonts w:ascii="Arial" w:eastAsia="Times New Roman" w:hAnsi="Arial" w:cs="Arial"/>
          <w:sz w:val="20"/>
          <w:szCs w:val="20"/>
        </w:rPr>
        <w:t>пневмоцилиндр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(поз 13)</w:t>
      </w:r>
    </w:p>
    <w:sectPr w:rsidR="00E51249" w:rsidSect="00504CD6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" w:author="" w:initials="">
    <w:p w14:paraId="3F90D044" w14:textId="77777777" w:rsidR="00A01E9D" w:rsidRPr="00A82970" w:rsidRDefault="00A01E9D">
      <w:pPr>
        <w:pStyle w:val="ab"/>
        <w:rPr>
          <w:rFonts w:cstheme="minorHAnsi"/>
        </w:rPr>
      </w:pPr>
      <w:r w:rsidRPr="00A82970">
        <w:rPr>
          <w:rStyle w:val="aa"/>
          <w:rFonts w:cstheme="minorHAnsi"/>
          <w:sz w:val="20"/>
          <w:szCs w:val="20"/>
        </w:rPr>
        <w:annotationRef/>
      </w:r>
      <w:r w:rsidRPr="00C51F21">
        <w:rPr>
          <w:rFonts w:cstheme="minorHAnsi"/>
        </w:rPr>
        <w:t>Указать полное наименование оборудования/участка где территориально находится объект, условия эксплуатации</w:t>
      </w:r>
    </w:p>
  </w:comment>
  <w:comment w:id="4" w:author="" w:initials="">
    <w:p w14:paraId="3192A0FD" w14:textId="77777777" w:rsidR="00A01E9D" w:rsidRPr="002B0112" w:rsidRDefault="00A01E9D">
      <w:pPr>
        <w:pStyle w:val="ab"/>
        <w:rPr>
          <w:rFonts w:cstheme="minorHAnsi"/>
        </w:rPr>
      </w:pPr>
      <w:r>
        <w:rPr>
          <w:rStyle w:val="aa"/>
        </w:rPr>
        <w:annotationRef/>
      </w:r>
      <w:r w:rsidRPr="00C51F21">
        <w:rPr>
          <w:rFonts w:cstheme="minorHAnsi"/>
        </w:rPr>
        <w:t xml:space="preserve">Указать информацию </w:t>
      </w:r>
      <w:r>
        <w:rPr>
          <w:rFonts w:cstheme="minorHAnsi"/>
        </w:rPr>
        <w:t>о</w:t>
      </w:r>
      <w:r w:rsidRPr="00C51F21">
        <w:rPr>
          <w:rFonts w:cstheme="minorHAnsi"/>
        </w:rPr>
        <w:t xml:space="preserve"> загруженности участка, количестве кранов, режиме работы оборудования и участка</w:t>
      </w:r>
    </w:p>
  </w:comment>
  <w:comment w:id="5" w:author="" w:initials="">
    <w:p w14:paraId="6136CD0B" w14:textId="77777777" w:rsidR="00A01E9D" w:rsidRPr="00A82970" w:rsidRDefault="00A01E9D">
      <w:pPr>
        <w:pStyle w:val="ab"/>
        <w:rPr>
          <w:rFonts w:cstheme="minorHAnsi"/>
        </w:rPr>
      </w:pPr>
      <w:r w:rsidRPr="00A82970">
        <w:rPr>
          <w:rStyle w:val="aa"/>
          <w:rFonts w:cstheme="minorHAnsi"/>
          <w:sz w:val="20"/>
          <w:szCs w:val="20"/>
        </w:rPr>
        <w:annotationRef/>
      </w:r>
      <w:r w:rsidRPr="00C51F21">
        <w:rPr>
          <w:rFonts w:cstheme="minorHAnsi"/>
        </w:rPr>
        <w:t xml:space="preserve">Указать категорию по </w:t>
      </w:r>
      <w:proofErr w:type="spellStart"/>
      <w:r w:rsidRPr="00C51F21">
        <w:rPr>
          <w:rFonts w:cstheme="minorHAnsi"/>
        </w:rPr>
        <w:t>взрывопожароопасности</w:t>
      </w:r>
      <w:proofErr w:type="spellEnd"/>
      <w:r w:rsidRPr="00C51F21">
        <w:rPr>
          <w:rFonts w:cstheme="minorHAnsi"/>
        </w:rPr>
        <w:t xml:space="preserve">, уровень запыленности, уровень шума, вибрации, температуры и </w:t>
      </w:r>
      <w:proofErr w:type="spellStart"/>
      <w:r w:rsidRPr="00C51F21">
        <w:rPr>
          <w:rFonts w:cstheme="minorHAnsi"/>
        </w:rPr>
        <w:t>т.д</w:t>
      </w:r>
      <w:proofErr w:type="spellEnd"/>
    </w:p>
  </w:comment>
  <w:comment w:id="6" w:author="" w:initials="">
    <w:p w14:paraId="0E65159C" w14:textId="77777777" w:rsidR="00A01E9D" w:rsidRPr="00A82970" w:rsidRDefault="00A01E9D">
      <w:pPr>
        <w:pStyle w:val="ab"/>
        <w:rPr>
          <w:rFonts w:cstheme="minorHAnsi"/>
        </w:rPr>
      </w:pPr>
      <w:r w:rsidRPr="00A82970">
        <w:rPr>
          <w:rStyle w:val="aa"/>
          <w:rFonts w:cstheme="minorHAnsi"/>
          <w:sz w:val="20"/>
          <w:szCs w:val="20"/>
        </w:rPr>
        <w:annotationRef/>
      </w:r>
      <w:proofErr w:type="gramStart"/>
      <w:r w:rsidRPr="00C51F21">
        <w:rPr>
          <w:rFonts w:cstheme="minorHAnsi"/>
        </w:rPr>
        <w:t>Например</w:t>
      </w:r>
      <w:proofErr w:type="gramEnd"/>
      <w:r w:rsidRPr="00C51F21">
        <w:rPr>
          <w:rFonts w:cstheme="minorHAnsi"/>
        </w:rPr>
        <w:t>: круглосуточно, 8 часов, эпизодически</w:t>
      </w:r>
    </w:p>
  </w:comment>
  <w:comment w:id="2" w:author="" w:initials="">
    <w:p w14:paraId="56FAC9C0" w14:textId="77777777" w:rsidR="00A01E9D" w:rsidRDefault="00A01E9D" w:rsidP="001D451F">
      <w:pPr>
        <w:pStyle w:val="ab"/>
      </w:pPr>
      <w:r>
        <w:rPr>
          <w:rStyle w:val="aa"/>
        </w:rPr>
        <w:annotationRef/>
      </w:r>
      <w:r>
        <w:t xml:space="preserve">Цель проекта должна ставиться по </w:t>
      </w:r>
      <w:r>
        <w:rPr>
          <w:lang w:val="en-US"/>
        </w:rPr>
        <w:t>SMART</w:t>
      </w:r>
      <w:r>
        <w:t>, и иметь как минимум три основных критерия:</w:t>
      </w:r>
    </w:p>
    <w:p w14:paraId="6E1AC0E9" w14:textId="77777777" w:rsidR="00A01E9D" w:rsidRPr="00492F7E" w:rsidRDefault="00A01E9D" w:rsidP="001D451F">
      <w:pPr>
        <w:pStyle w:val="2"/>
        <w:spacing w:before="120" w:after="120"/>
        <w:rPr>
          <w:rFonts w:asciiTheme="minorHAnsi" w:eastAsiaTheme="minorHAnsi" w:hAnsiTheme="minorHAnsi" w:cstheme="minorBidi"/>
          <w:b/>
          <w:color w:val="auto"/>
          <w:sz w:val="20"/>
          <w:szCs w:val="20"/>
          <w:u w:val="single"/>
          <w:lang w:eastAsia="en-US"/>
        </w:rPr>
      </w:pPr>
      <w:r w:rsidRPr="00492F7E">
        <w:rPr>
          <w:rFonts w:asciiTheme="minorHAnsi" w:eastAsiaTheme="minorHAnsi" w:hAnsiTheme="minorHAnsi" w:cstheme="minorBidi"/>
          <w:b/>
          <w:color w:val="auto"/>
          <w:sz w:val="20"/>
          <w:szCs w:val="20"/>
          <w:u w:val="single"/>
          <w:lang w:eastAsia="en-US"/>
        </w:rPr>
        <w:t xml:space="preserve">Конкретность </w:t>
      </w:r>
    </w:p>
    <w:p w14:paraId="136795A5" w14:textId="77777777" w:rsidR="00A01E9D" w:rsidRPr="00492F7E" w:rsidRDefault="00A01E9D" w:rsidP="001D451F">
      <w:pPr>
        <w:jc w:val="both"/>
        <w:rPr>
          <w:sz w:val="20"/>
          <w:szCs w:val="20"/>
        </w:rPr>
      </w:pPr>
      <w:r w:rsidRPr="00492F7E">
        <w:rPr>
          <w:sz w:val="20"/>
          <w:szCs w:val="20"/>
        </w:rPr>
        <w:t>Цель должна быть предметной и четко определенной, чтобы все люди, вовлеченные в процесс ее достижения, понимали, в чем она состоит, и интерпретации были сведены к «нулю». Цель формулируется без использования общих фраз и абстрактных понятий.</w:t>
      </w:r>
    </w:p>
    <w:p w14:paraId="07E49D1B" w14:textId="77777777" w:rsidR="00A01E9D" w:rsidRPr="00492F7E" w:rsidRDefault="00A01E9D" w:rsidP="001D451F">
      <w:pPr>
        <w:pStyle w:val="2"/>
        <w:spacing w:before="120" w:after="120"/>
        <w:jc w:val="both"/>
        <w:rPr>
          <w:rFonts w:asciiTheme="minorHAnsi" w:eastAsiaTheme="minorHAnsi" w:hAnsiTheme="minorHAnsi" w:cstheme="minorBidi"/>
          <w:b/>
          <w:color w:val="auto"/>
          <w:sz w:val="20"/>
          <w:szCs w:val="20"/>
          <w:u w:val="single"/>
          <w:lang w:eastAsia="en-US"/>
        </w:rPr>
      </w:pPr>
      <w:r w:rsidRPr="00492F7E">
        <w:rPr>
          <w:rFonts w:asciiTheme="minorHAnsi" w:eastAsiaTheme="minorHAnsi" w:hAnsiTheme="minorHAnsi" w:cstheme="minorBidi"/>
          <w:b/>
          <w:color w:val="auto"/>
          <w:sz w:val="20"/>
          <w:szCs w:val="20"/>
          <w:u w:val="single"/>
          <w:lang w:eastAsia="en-US"/>
        </w:rPr>
        <w:t>Измеримость</w:t>
      </w:r>
    </w:p>
    <w:p w14:paraId="686BD731" w14:textId="77777777" w:rsidR="00A01E9D" w:rsidRPr="00492F7E" w:rsidRDefault="00A01E9D" w:rsidP="001D451F">
      <w:pPr>
        <w:spacing w:before="120" w:after="120"/>
        <w:jc w:val="both"/>
        <w:rPr>
          <w:sz w:val="20"/>
          <w:szCs w:val="20"/>
        </w:rPr>
      </w:pPr>
      <w:r w:rsidRPr="00492F7E">
        <w:rPr>
          <w:sz w:val="20"/>
          <w:szCs w:val="20"/>
        </w:rPr>
        <w:t xml:space="preserve">Цель должна быть предельно конкретна и измерима. Критерий конкретности – легкость узнавания того, что цель достигнута. </w:t>
      </w:r>
    </w:p>
    <w:p w14:paraId="0C2B7076" w14:textId="77777777" w:rsidR="00A01E9D" w:rsidRPr="00492F7E" w:rsidRDefault="00A01E9D" w:rsidP="001D451F">
      <w:pPr>
        <w:pStyle w:val="2"/>
        <w:spacing w:before="120" w:after="120"/>
        <w:jc w:val="both"/>
        <w:rPr>
          <w:rFonts w:asciiTheme="minorHAnsi" w:eastAsiaTheme="minorHAnsi" w:hAnsiTheme="minorHAnsi" w:cstheme="minorBidi"/>
          <w:b/>
          <w:color w:val="auto"/>
          <w:sz w:val="20"/>
          <w:szCs w:val="20"/>
          <w:u w:val="single"/>
          <w:lang w:eastAsia="en-US"/>
        </w:rPr>
      </w:pPr>
      <w:r w:rsidRPr="00492F7E">
        <w:rPr>
          <w:rFonts w:asciiTheme="minorHAnsi" w:eastAsiaTheme="minorHAnsi" w:hAnsiTheme="minorHAnsi" w:cstheme="minorBidi"/>
          <w:b/>
          <w:color w:val="auto"/>
          <w:sz w:val="20"/>
          <w:szCs w:val="20"/>
          <w:u w:val="single"/>
          <w:lang w:eastAsia="en-US"/>
        </w:rPr>
        <w:t>Достижимость</w:t>
      </w:r>
    </w:p>
    <w:p w14:paraId="7986036E" w14:textId="77777777" w:rsidR="00A01E9D" w:rsidRPr="0021050C" w:rsidRDefault="00A01E9D" w:rsidP="001D451F">
      <w:pPr>
        <w:jc w:val="both"/>
        <w:rPr>
          <w:rFonts w:ascii="Arial" w:hAnsi="Arial" w:cs="Arial"/>
        </w:rPr>
      </w:pPr>
      <w:r w:rsidRPr="00492F7E">
        <w:rPr>
          <w:sz w:val="20"/>
          <w:szCs w:val="20"/>
        </w:rPr>
        <w:t>Цель должна быть достижима с точки зрения внешних факторов и внутренних ресурсов. При этом цель должна быть достаточно сложна, чтобы была необходимость прилагать усилия для ее достижения.</w:t>
      </w:r>
      <w:r>
        <w:rPr>
          <w:rFonts w:ascii="Arial" w:hAnsi="Arial" w:cs="Arial"/>
        </w:rPr>
        <w:t xml:space="preserve"> </w:t>
      </w:r>
      <w:r w:rsidRPr="0021050C">
        <w:rPr>
          <w:rFonts w:ascii="Arial" w:hAnsi="Arial" w:cs="Arial"/>
        </w:rPr>
        <w:t xml:space="preserve"> </w:t>
      </w:r>
    </w:p>
    <w:p w14:paraId="253E8561" w14:textId="77777777" w:rsidR="00A01E9D" w:rsidRPr="00492F7E" w:rsidRDefault="00A01E9D" w:rsidP="001D451F">
      <w:pPr>
        <w:pStyle w:val="ab"/>
      </w:pPr>
    </w:p>
    <w:p w14:paraId="6A8F9BCC" w14:textId="77777777" w:rsidR="00A01E9D" w:rsidRPr="001D451F" w:rsidRDefault="00A01E9D" w:rsidP="001D451F">
      <w:pPr>
        <w:pStyle w:val="ab"/>
      </w:pPr>
      <w:proofErr w:type="gramStart"/>
      <w:r w:rsidRPr="001D451F">
        <w:rPr>
          <w:b/>
        </w:rPr>
        <w:t>Например</w:t>
      </w:r>
      <w:proofErr w:type="gramEnd"/>
      <w:r w:rsidRPr="001D451F">
        <w:rPr>
          <w:b/>
        </w:rPr>
        <w:t>:</w:t>
      </w:r>
      <w:r>
        <w:t xml:space="preserve"> </w:t>
      </w:r>
      <w:r w:rsidRPr="001D451F">
        <w:rPr>
          <w:i/>
        </w:rPr>
        <w:t>Установка 2-х пирометров для обеспечения контроля температуры заготовки</w:t>
      </w:r>
    </w:p>
  </w:comment>
  <w:comment w:id="7" w:author="Буров Александр Владимирович" w:date="2023-11-01T16:02:00Z" w:initials="БАВ">
    <w:p w14:paraId="44646FF6" w14:textId="4D2E13A0" w:rsidR="00FB3B11" w:rsidRDefault="00FB3B11">
      <w:pPr>
        <w:pStyle w:val="ab"/>
      </w:pPr>
      <w:r>
        <w:rPr>
          <w:rStyle w:val="aa"/>
        </w:rPr>
        <w:annotationRef/>
      </w:r>
      <w:r>
        <w:t>Прописать ОКОФ</w:t>
      </w:r>
    </w:p>
  </w:comment>
  <w:comment w:id="9" w:author="" w:initials="">
    <w:p w14:paraId="2258DED7" w14:textId="77777777" w:rsidR="00A01E9D" w:rsidRDefault="00A01E9D" w:rsidP="00913596">
      <w:pPr>
        <w:pStyle w:val="ab"/>
      </w:pPr>
      <w:r>
        <w:rPr>
          <w:rStyle w:val="aa"/>
        </w:rPr>
        <w:annotationRef/>
      </w:r>
      <w:r>
        <w:rPr>
          <w:rStyle w:val="aa"/>
        </w:rPr>
        <w:annotationRef/>
      </w:r>
      <w:r>
        <w:t xml:space="preserve">Заполняется только в случае, если в рамках проекта предусматривается установка производственного оборудования основного технологического цикла или ремонтное оборудование. </w:t>
      </w:r>
    </w:p>
    <w:p w14:paraId="4669B001" w14:textId="77777777" w:rsidR="00A01E9D" w:rsidRDefault="00A01E9D" w:rsidP="00913596">
      <w:pPr>
        <w:pStyle w:val="ab"/>
      </w:pPr>
      <w:r>
        <w:t>Если технологическая направленность – электроснабжение, энергоснабжение, АСУ, ГПО и т.д., то заполняются соответствующие разделы</w:t>
      </w:r>
    </w:p>
    <w:p w14:paraId="5F91DE4B" w14:textId="77777777" w:rsidR="00A01E9D" w:rsidRDefault="00A01E9D">
      <w:pPr>
        <w:pStyle w:val="ab"/>
      </w:pPr>
    </w:p>
  </w:comment>
  <w:comment w:id="11" w:author="" w:initials="">
    <w:p w14:paraId="7A09CB78" w14:textId="77777777" w:rsidR="00A01E9D" w:rsidRDefault="00A01E9D" w:rsidP="002327DB">
      <w:pPr>
        <w:pStyle w:val="a8"/>
        <w:ind w:left="0"/>
      </w:pPr>
      <w:r>
        <w:rPr>
          <w:rStyle w:val="aa"/>
        </w:rPr>
        <w:annotationRef/>
      </w:r>
      <w:r>
        <w:rPr>
          <w:rStyle w:val="aa"/>
        </w:rPr>
        <w:annotationRef/>
      </w:r>
      <w:r>
        <w:t>Перечень разделов, которые могут понадобиться при заполнении</w:t>
      </w:r>
    </w:p>
    <w:p w14:paraId="64CFADD5" w14:textId="77777777" w:rsidR="00A01E9D" w:rsidRDefault="00A01E9D" w:rsidP="002327DB">
      <w:pPr>
        <w:pStyle w:val="a8"/>
        <w:numPr>
          <w:ilvl w:val="0"/>
          <w:numId w:val="2"/>
        </w:numPr>
      </w:pPr>
      <w:r>
        <w:rPr>
          <w:rFonts w:ascii="Arial" w:hAnsi="Arial" w:cs="Arial"/>
        </w:rPr>
        <w:t>Вид продукции (марочный, сортаментный, размерный, маршрут).</w:t>
      </w:r>
    </w:p>
    <w:p w14:paraId="0E4CAC4F" w14:textId="77777777" w:rsidR="00A01E9D" w:rsidRDefault="00A01E9D" w:rsidP="002327DB">
      <w:pPr>
        <w:pStyle w:val="a8"/>
        <w:numPr>
          <w:ilvl w:val="0"/>
          <w:numId w:val="2"/>
        </w:numPr>
      </w:pPr>
      <w:r w:rsidRPr="002327DB">
        <w:rPr>
          <w:rFonts w:ascii="Arial" w:hAnsi="Arial" w:cs="Arial"/>
        </w:rPr>
        <w:t>Объём выпускаемой (перемещаемой, контролируемой и т.п.) продукции с указанием групп по марочному, профильному и размер</w:t>
      </w:r>
      <w:r w:rsidRPr="002327DB">
        <w:rPr>
          <w:rFonts w:ascii="Arial" w:hAnsi="Arial" w:cs="Arial"/>
        </w:rPr>
        <w:softHyphen/>
        <w:t>ному признакам, назначение, рынок.</w:t>
      </w:r>
    </w:p>
    <w:p w14:paraId="2E7B03B4" w14:textId="77777777" w:rsidR="00A01E9D" w:rsidRDefault="00A01E9D" w:rsidP="002327DB">
      <w:pPr>
        <w:pStyle w:val="a8"/>
        <w:numPr>
          <w:ilvl w:val="0"/>
          <w:numId w:val="2"/>
        </w:numPr>
      </w:pPr>
      <w:r w:rsidRPr="002327DB">
        <w:rPr>
          <w:rFonts w:ascii="Arial" w:hAnsi="Arial" w:cs="Arial"/>
        </w:rPr>
        <w:t>Технические и качественные</w:t>
      </w:r>
      <w:r>
        <w:rPr>
          <w:rFonts w:ascii="Arial" w:hAnsi="Arial" w:cs="Arial"/>
        </w:rPr>
        <w:t xml:space="preserve"> требования к готовой продукции</w:t>
      </w:r>
    </w:p>
    <w:p w14:paraId="4049E24A" w14:textId="77777777" w:rsidR="00A01E9D" w:rsidRDefault="00A01E9D" w:rsidP="002327DB">
      <w:pPr>
        <w:pStyle w:val="a8"/>
        <w:numPr>
          <w:ilvl w:val="0"/>
          <w:numId w:val="2"/>
        </w:numPr>
      </w:pPr>
      <w:r w:rsidRPr="002327DB">
        <w:rPr>
          <w:rFonts w:ascii="Arial" w:hAnsi="Arial" w:cs="Arial"/>
        </w:rPr>
        <w:t>Характеристики исходных материалов (заготовок), способы их производства или подготовки, расходные коэффициенты (пооперационные), физико-химические характеристики, способ отгрузки исходных материалов (заготовок), упаковка.</w:t>
      </w:r>
    </w:p>
    <w:p w14:paraId="6D7AF8D0" w14:textId="77777777" w:rsidR="00A01E9D" w:rsidRDefault="00A01E9D" w:rsidP="002327DB">
      <w:pPr>
        <w:pStyle w:val="a8"/>
        <w:numPr>
          <w:ilvl w:val="0"/>
          <w:numId w:val="2"/>
        </w:numPr>
      </w:pPr>
      <w:r w:rsidRPr="002327DB">
        <w:rPr>
          <w:rFonts w:ascii="Arial" w:hAnsi="Arial" w:cs="Arial"/>
        </w:rPr>
        <w:t>Описание технологического процесса, общая схема технологического процесса и работы оборудования, последовательность операций, балансы, циклы, длительность операций, фонд рабочего времени (по вариантам, если такие есть) и т.д.</w:t>
      </w:r>
    </w:p>
    <w:p w14:paraId="21A82BCA" w14:textId="77777777" w:rsidR="00A01E9D" w:rsidRDefault="00A01E9D" w:rsidP="002327DB">
      <w:pPr>
        <w:pStyle w:val="a8"/>
        <w:numPr>
          <w:ilvl w:val="0"/>
          <w:numId w:val="2"/>
        </w:numPr>
      </w:pPr>
      <w:r w:rsidRPr="002327DB">
        <w:rPr>
          <w:rFonts w:ascii="Arial" w:hAnsi="Arial" w:cs="Arial"/>
        </w:rPr>
        <w:t>Возможные технические решения или направления, для проработки проектной организацией, со стороны заказчика (варианты для ППП, не ограничивают проектную организацию в возможных вариантах проработки).</w:t>
      </w:r>
    </w:p>
    <w:p w14:paraId="4BA4B155" w14:textId="77777777" w:rsidR="00A01E9D" w:rsidRDefault="00A01E9D" w:rsidP="002327DB">
      <w:pPr>
        <w:pStyle w:val="a8"/>
        <w:numPr>
          <w:ilvl w:val="0"/>
          <w:numId w:val="2"/>
        </w:numPr>
      </w:pPr>
      <w:r w:rsidRPr="002327DB">
        <w:rPr>
          <w:rFonts w:ascii="Arial" w:hAnsi="Arial" w:cs="Arial"/>
        </w:rPr>
        <w:t>Состав оборудования (основное и вспомогательное), комплекса. Производительность и основные технические характеристики оборудования</w:t>
      </w:r>
    </w:p>
    <w:p w14:paraId="0833F8A0" w14:textId="77777777" w:rsidR="00A01E9D" w:rsidRDefault="00A01E9D" w:rsidP="002327DB">
      <w:pPr>
        <w:pStyle w:val="a8"/>
        <w:numPr>
          <w:ilvl w:val="0"/>
          <w:numId w:val="2"/>
        </w:numPr>
      </w:pPr>
      <w:r w:rsidRPr="002327DB">
        <w:rPr>
          <w:rFonts w:ascii="Arial" w:hAnsi="Arial" w:cs="Arial"/>
        </w:rPr>
        <w:t>Предложения по расположению проектируемого оборудования, объекта, (варианты для ППП, расположение определяется в результате ППП).</w:t>
      </w:r>
    </w:p>
    <w:p w14:paraId="4CD5D76F" w14:textId="77777777" w:rsidR="00A01E9D" w:rsidRDefault="00A01E9D" w:rsidP="002327DB">
      <w:pPr>
        <w:pStyle w:val="a8"/>
        <w:numPr>
          <w:ilvl w:val="0"/>
          <w:numId w:val="2"/>
        </w:numPr>
      </w:pPr>
      <w:r w:rsidRPr="002327DB">
        <w:rPr>
          <w:rFonts w:ascii="Arial" w:hAnsi="Arial" w:cs="Arial"/>
        </w:rPr>
        <w:t>Требования к логистике.</w:t>
      </w:r>
    </w:p>
    <w:p w14:paraId="42B697D6" w14:textId="77777777" w:rsidR="00A01E9D" w:rsidRDefault="00A01E9D" w:rsidP="002327DB">
      <w:pPr>
        <w:pStyle w:val="a8"/>
        <w:numPr>
          <w:ilvl w:val="0"/>
          <w:numId w:val="2"/>
        </w:numPr>
      </w:pPr>
      <w:r w:rsidRPr="002327DB">
        <w:rPr>
          <w:rFonts w:ascii="Arial" w:hAnsi="Arial" w:cs="Arial"/>
        </w:rPr>
        <w:t>Точность, перечень контролируемых параметров с указанием точек замера; диапазон и периодичность измерений, допустимые пределы погрешности измерений, рекомендуемые способы (средства) измерений</w:t>
      </w:r>
    </w:p>
  </w:comment>
  <w:comment w:id="13" w:author="" w:initials="">
    <w:p w14:paraId="71EBD6C3" w14:textId="77777777" w:rsidR="00A01E9D" w:rsidRDefault="00A01E9D" w:rsidP="002327DB">
      <w:pPr>
        <w:pStyle w:val="a8"/>
        <w:ind w:left="0"/>
      </w:pPr>
      <w:r>
        <w:rPr>
          <w:rStyle w:val="aa"/>
        </w:rPr>
        <w:annotationRef/>
      </w:r>
      <w:r>
        <w:rPr>
          <w:rStyle w:val="aa"/>
        </w:rPr>
        <w:annotationRef/>
      </w:r>
      <w:r>
        <w:t>Перечень разделов, которые могут понадобиться при заполнении</w:t>
      </w:r>
    </w:p>
    <w:p w14:paraId="7F9AF7DD" w14:textId="77777777" w:rsidR="00A01E9D" w:rsidRPr="00C13209" w:rsidRDefault="00A01E9D" w:rsidP="00F54EB0">
      <w:pPr>
        <w:pStyle w:val="a8"/>
        <w:numPr>
          <w:ilvl w:val="0"/>
          <w:numId w:val="21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Удельные расходы энергоносителей, их параметры, режимы потребления, требования к качеству (если известны на момент написания ТЗ).</w:t>
      </w:r>
    </w:p>
    <w:p w14:paraId="7723D164" w14:textId="77777777" w:rsidR="00A01E9D" w:rsidRPr="00C13209" w:rsidRDefault="00A01E9D" w:rsidP="00F54EB0">
      <w:pPr>
        <w:pStyle w:val="a8"/>
        <w:numPr>
          <w:ilvl w:val="0"/>
          <w:numId w:val="21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Возможные технические решения и предложения по расположению проектируемого объекта</w:t>
      </w:r>
    </w:p>
    <w:p w14:paraId="3424F020" w14:textId="77777777" w:rsidR="00A01E9D" w:rsidRPr="00C13209" w:rsidRDefault="00A01E9D" w:rsidP="00F54EB0">
      <w:pPr>
        <w:pStyle w:val="a8"/>
        <w:numPr>
          <w:ilvl w:val="0"/>
          <w:numId w:val="21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Состав оборудования (основное и вспомогательное), комплекса. Производительность и основные технические характеристики оборудования</w:t>
      </w:r>
    </w:p>
    <w:p w14:paraId="081CCCC7" w14:textId="77777777" w:rsidR="00A01E9D" w:rsidRPr="00C13209" w:rsidRDefault="00A01E9D" w:rsidP="00F54EB0">
      <w:pPr>
        <w:pStyle w:val="a8"/>
        <w:numPr>
          <w:ilvl w:val="0"/>
          <w:numId w:val="21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Инженерное и энергетическое обеспечение, коммуникации и сети, требования к видам и характеристикам энергообеспечения объекта.</w:t>
      </w:r>
    </w:p>
    <w:p w14:paraId="53E896E7" w14:textId="77777777" w:rsidR="00A01E9D" w:rsidRPr="00C13209" w:rsidRDefault="00A01E9D" w:rsidP="00F54EB0">
      <w:pPr>
        <w:pStyle w:val="a8"/>
        <w:numPr>
          <w:ilvl w:val="0"/>
          <w:numId w:val="21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Требования к надежности (безотказность, долговечность, ремонтопригодность).</w:t>
      </w:r>
    </w:p>
    <w:p w14:paraId="1CF206FE" w14:textId="77777777" w:rsidR="00A01E9D" w:rsidRPr="00C13209" w:rsidRDefault="00A01E9D" w:rsidP="00F54EB0">
      <w:pPr>
        <w:pStyle w:val="a8"/>
        <w:numPr>
          <w:ilvl w:val="0"/>
          <w:numId w:val="21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Точность, перечень контролируемых параметров с указанием точек замера; диапазон и периодичность измерений, допустимые пределы погрешности измерений, рекомендуемые способы (средства) измерений</w:t>
      </w:r>
    </w:p>
  </w:comment>
  <w:comment w:id="14" w:author="Буров Александр Владимирович" w:date="2023-11-27T14:43:00Z" w:initials="БАВ">
    <w:p w14:paraId="7D32DA82" w14:textId="027A7D6F" w:rsidR="0094290A" w:rsidRDefault="0094290A">
      <w:pPr>
        <w:pStyle w:val="ab"/>
      </w:pPr>
      <w:r>
        <w:rPr>
          <w:rStyle w:val="aa"/>
        </w:rPr>
        <w:annotationRef/>
      </w:r>
      <w:r>
        <w:t>уточнить</w:t>
      </w:r>
    </w:p>
  </w:comment>
  <w:comment w:id="16" w:author="" w:initials="">
    <w:p w14:paraId="4E4E310A" w14:textId="77777777" w:rsidR="00A01E9D" w:rsidRDefault="00A01E9D" w:rsidP="00C13209">
      <w:pPr>
        <w:pStyle w:val="ab"/>
      </w:pPr>
      <w:r>
        <w:rPr>
          <w:rStyle w:val="aa"/>
        </w:rPr>
        <w:annotationRef/>
      </w:r>
      <w:r>
        <w:rPr>
          <w:rStyle w:val="aa"/>
        </w:rPr>
        <w:annotationRef/>
      </w:r>
      <w:r>
        <w:t>Перечень разделов, которые могут понадобиться при заполнении</w:t>
      </w:r>
    </w:p>
    <w:p w14:paraId="28BC27AC" w14:textId="77777777" w:rsidR="00A01E9D" w:rsidRPr="00C13209" w:rsidRDefault="00A01E9D" w:rsidP="00F54EB0">
      <w:pPr>
        <w:pStyle w:val="a8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Возможные технические решения и предложения по расположению проектируемого объекта</w:t>
      </w:r>
    </w:p>
    <w:p w14:paraId="554ABF8F" w14:textId="77777777" w:rsidR="00A01E9D" w:rsidRPr="00C13209" w:rsidRDefault="00A01E9D" w:rsidP="00F54EB0">
      <w:pPr>
        <w:pStyle w:val="a8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Состав оборудования (основное и вспомогательное), комплекса. Производительность и основные технические характеристики оборудования</w:t>
      </w:r>
    </w:p>
    <w:p w14:paraId="2FA3B521" w14:textId="77777777" w:rsidR="00A01E9D" w:rsidRPr="00C13209" w:rsidRDefault="00A01E9D" w:rsidP="00F54EB0">
      <w:pPr>
        <w:pStyle w:val="a8"/>
        <w:numPr>
          <w:ilvl w:val="0"/>
          <w:numId w:val="22"/>
        </w:numPr>
        <w:rPr>
          <w:rFonts w:ascii="Arial" w:hAnsi="Arial" w:cs="Arial"/>
        </w:rPr>
      </w:pPr>
      <w:r w:rsidRPr="00C13209">
        <w:rPr>
          <w:rFonts w:ascii="Arial" w:hAnsi="Arial" w:cs="Arial"/>
        </w:rPr>
        <w:t>Требования к надежности (безотказность, долговечность, ремонтопригодность).</w:t>
      </w:r>
    </w:p>
    <w:p w14:paraId="36688735" w14:textId="77777777" w:rsidR="00A01E9D" w:rsidRPr="00C13209" w:rsidRDefault="00A01E9D" w:rsidP="00F54EB0">
      <w:pPr>
        <w:pStyle w:val="a8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Точность, перечень контролируемых параметров с указанием точек замера; диапазон и периодичность измерений, допустимые пределы погрешности измерений, рекомендуемые способы (средства) измерений</w:t>
      </w:r>
    </w:p>
  </w:comment>
  <w:comment w:id="19" w:author="" w:initials="">
    <w:p w14:paraId="6317DC63" w14:textId="77777777" w:rsidR="00A01E9D" w:rsidRDefault="00A01E9D" w:rsidP="00C13209">
      <w:pPr>
        <w:pStyle w:val="ab"/>
      </w:pPr>
      <w:r>
        <w:rPr>
          <w:rStyle w:val="aa"/>
        </w:rPr>
        <w:annotationRef/>
      </w:r>
      <w:r>
        <w:rPr>
          <w:rStyle w:val="aa"/>
        </w:rPr>
        <w:annotationRef/>
      </w:r>
      <w:r>
        <w:t>Перечень разделов, которые могут понадобиться при заполнении</w:t>
      </w:r>
    </w:p>
    <w:p w14:paraId="256E9D87" w14:textId="77777777" w:rsidR="00A01E9D" w:rsidRPr="00C13209" w:rsidRDefault="00A01E9D" w:rsidP="00F54EB0">
      <w:pPr>
        <w:pStyle w:val="a8"/>
        <w:numPr>
          <w:ilvl w:val="0"/>
          <w:numId w:val="24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Удельные расходы энергоносителей, их параметры, режимы потребления, требования к качеству</w:t>
      </w:r>
    </w:p>
    <w:p w14:paraId="1F9E1C89" w14:textId="77777777" w:rsidR="00A01E9D" w:rsidRPr="00C13209" w:rsidRDefault="00A01E9D" w:rsidP="00F54EB0">
      <w:pPr>
        <w:pStyle w:val="a8"/>
        <w:numPr>
          <w:ilvl w:val="0"/>
          <w:numId w:val="24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Возможные технические решения и предложения по расположению проектируемого объекта</w:t>
      </w:r>
    </w:p>
    <w:p w14:paraId="0FB97B1B" w14:textId="77777777" w:rsidR="00A01E9D" w:rsidRPr="00C13209" w:rsidRDefault="00A01E9D" w:rsidP="00F54EB0">
      <w:pPr>
        <w:pStyle w:val="a8"/>
        <w:numPr>
          <w:ilvl w:val="0"/>
          <w:numId w:val="24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Требования к составу оборудования (основному и вспомогательному)</w:t>
      </w:r>
    </w:p>
    <w:p w14:paraId="59B46B49" w14:textId="77777777" w:rsidR="00A01E9D" w:rsidRPr="00C13209" w:rsidRDefault="00A01E9D" w:rsidP="00F54EB0">
      <w:pPr>
        <w:pStyle w:val="a8"/>
        <w:numPr>
          <w:ilvl w:val="0"/>
          <w:numId w:val="24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Требования к надежности (безотказность, долговечность, ремонтопригодность).</w:t>
      </w:r>
    </w:p>
    <w:p w14:paraId="7984BD5C" w14:textId="77777777" w:rsidR="00A01E9D" w:rsidRPr="00C13209" w:rsidRDefault="00A01E9D" w:rsidP="00F54EB0">
      <w:pPr>
        <w:pStyle w:val="a8"/>
        <w:numPr>
          <w:ilvl w:val="0"/>
          <w:numId w:val="24"/>
        </w:numPr>
        <w:spacing w:line="240" w:lineRule="auto"/>
        <w:jc w:val="both"/>
        <w:rPr>
          <w:rFonts w:ascii="Arial" w:hAnsi="Arial" w:cs="Arial"/>
        </w:rPr>
      </w:pPr>
      <w:r w:rsidRPr="00C13209">
        <w:rPr>
          <w:rFonts w:ascii="Arial" w:hAnsi="Arial" w:cs="Arial"/>
        </w:rPr>
        <w:t>Требуемая производительность и основные технические характеристики оборудования.</w:t>
      </w:r>
      <w:r>
        <w:t xml:space="preserve"> </w:t>
      </w:r>
    </w:p>
  </w:comment>
  <w:comment w:id="21" w:author="" w:initials="">
    <w:p w14:paraId="74617D90" w14:textId="77777777" w:rsidR="00A01E9D" w:rsidRPr="001D193E" w:rsidRDefault="00A01E9D" w:rsidP="002B5238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Style w:val="aa"/>
        </w:rPr>
        <w:annotationRef/>
      </w:r>
      <w:r w:rsidRPr="001D193E">
        <w:rPr>
          <w:rFonts w:ascii="Arial" w:hAnsi="Arial" w:cs="Arial"/>
          <w:u w:val="single"/>
        </w:rPr>
        <w:t>Кем заполняется</w:t>
      </w:r>
      <w:r w:rsidRPr="00477444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ответственный специалист производственного подразделения</w:t>
      </w:r>
    </w:p>
    <w:p w14:paraId="5B1AE2FD" w14:textId="77777777" w:rsidR="00A01E9D" w:rsidRDefault="00A01E9D" w:rsidP="002B5238">
      <w:pPr>
        <w:pStyle w:val="ab"/>
      </w:pPr>
      <w:r w:rsidRPr="001D193E">
        <w:rPr>
          <w:rFonts w:ascii="Arial" w:hAnsi="Arial" w:cs="Arial"/>
          <w:u w:val="single"/>
        </w:rPr>
        <w:t>Целевое состояние:</w:t>
      </w:r>
      <w:r w:rsidRPr="00FB0B8F">
        <w:rPr>
          <w:rFonts w:ascii="Arial" w:hAnsi="Arial" w:cs="Arial"/>
        </w:rPr>
        <w:t xml:space="preserve"> Инициатором ТЗ или согласующими от подразделения выбирается</w:t>
      </w:r>
      <w:r>
        <w:rPr>
          <w:rFonts w:ascii="Arial" w:hAnsi="Arial" w:cs="Arial"/>
          <w:u w:val="single"/>
        </w:rPr>
        <w:t xml:space="preserve"> </w:t>
      </w:r>
      <w:r w:rsidRPr="00F95A27">
        <w:rPr>
          <w:rFonts w:ascii="Arial" w:hAnsi="Arial" w:cs="Arial"/>
        </w:rPr>
        <w:t>один из 3-х вариантов.</w:t>
      </w:r>
    </w:p>
  </w:comment>
  <w:comment w:id="23" w:author="" w:initials="">
    <w:p w14:paraId="3182F07C" w14:textId="77777777" w:rsidR="00A01E9D" w:rsidRPr="0043706C" w:rsidRDefault="00A01E9D" w:rsidP="00FA0D0A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Style w:val="aa"/>
        </w:rPr>
        <w:annotationRef/>
      </w:r>
      <w:r w:rsidRPr="0043706C">
        <w:rPr>
          <w:rFonts w:ascii="Arial" w:hAnsi="Arial" w:cs="Arial"/>
          <w:u w:val="single"/>
        </w:rPr>
        <w:t>Кем заполняется</w:t>
      </w:r>
      <w:r w:rsidRPr="0043706C">
        <w:rPr>
          <w:rFonts w:ascii="Arial" w:hAnsi="Arial" w:cs="Arial"/>
        </w:rPr>
        <w:t>: ответственный специалист производственного подразделения</w:t>
      </w:r>
    </w:p>
    <w:p w14:paraId="07508018" w14:textId="77777777" w:rsidR="00A01E9D" w:rsidRDefault="00A01E9D" w:rsidP="00FA0D0A">
      <w:pPr>
        <w:pStyle w:val="ab"/>
      </w:pPr>
      <w:r w:rsidRPr="0043706C">
        <w:rPr>
          <w:rFonts w:ascii="Arial" w:hAnsi="Arial" w:cs="Arial"/>
          <w:u w:val="single"/>
        </w:rPr>
        <w:t>Целевое состояние:</w:t>
      </w:r>
      <w:r w:rsidRPr="0043706C">
        <w:rPr>
          <w:rFonts w:ascii="Arial" w:hAnsi="Arial" w:cs="Arial"/>
        </w:rPr>
        <w:t xml:space="preserve"> Инициатором ТЗ или согласующими от подразделения выбирается</w:t>
      </w:r>
      <w:r w:rsidRPr="0043706C">
        <w:rPr>
          <w:rFonts w:ascii="Arial" w:hAnsi="Arial" w:cs="Arial"/>
          <w:u w:val="single"/>
        </w:rPr>
        <w:t xml:space="preserve"> </w:t>
      </w:r>
      <w:r w:rsidRPr="0043706C">
        <w:rPr>
          <w:rFonts w:ascii="Arial" w:hAnsi="Arial" w:cs="Arial"/>
        </w:rPr>
        <w:t>один из 2-х вариантов.</w:t>
      </w:r>
    </w:p>
  </w:comment>
  <w:comment w:id="26" w:author="" w:initials="">
    <w:p w14:paraId="4475EAB2" w14:textId="77777777" w:rsidR="00A01E9D" w:rsidRDefault="00A01E9D">
      <w:pPr>
        <w:pStyle w:val="ab"/>
      </w:pPr>
      <w:r>
        <w:rPr>
          <w:rStyle w:val="aa"/>
        </w:rPr>
        <w:annotationRef/>
      </w:r>
      <w:r>
        <w:t xml:space="preserve">Инициатору ТЗ необходимо указать необходимые </w:t>
      </w:r>
      <w:r w:rsidRPr="00583EDE">
        <w:t>Требования к последовательности выдачи документации</w:t>
      </w:r>
      <w:r>
        <w:t xml:space="preserve"> (при их наличии).</w:t>
      </w:r>
    </w:p>
    <w:p w14:paraId="7AB9965D" w14:textId="77777777" w:rsidR="00A01E9D" w:rsidRDefault="00A01E9D">
      <w:pPr>
        <w:pStyle w:val="ab"/>
      </w:pPr>
      <w:r w:rsidRPr="00583EDE">
        <w:t>Если нет особых требований к последовате</w:t>
      </w:r>
      <w:r>
        <w:t>льности выдачи документации, то</w:t>
      </w:r>
      <w:r w:rsidRPr="00583EDE">
        <w:t xml:space="preserve"> можно </w:t>
      </w:r>
      <w:r>
        <w:t xml:space="preserve">указать -  </w:t>
      </w:r>
      <w:r w:rsidRPr="00583EDE">
        <w:t>заданием не предъявляются, определяются договором</w:t>
      </w:r>
      <w:r>
        <w:t>.</w:t>
      </w:r>
    </w:p>
  </w:comment>
  <w:comment w:id="27" w:author="" w:initials="">
    <w:p w14:paraId="3CCA569C" w14:textId="77777777" w:rsidR="00A01E9D" w:rsidRDefault="00A01E9D">
      <w:pPr>
        <w:pStyle w:val="ab"/>
      </w:pPr>
      <w:r>
        <w:rPr>
          <w:rStyle w:val="aa"/>
        </w:rPr>
        <w:annotationRef/>
      </w:r>
      <w:r>
        <w:t>Под проектными институтами «Группы», понимаются следующие проектные организации (</w:t>
      </w:r>
      <w:r w:rsidRPr="006D1076">
        <w:t>ООО "Северсталь-Проект</w:t>
      </w:r>
      <w:r w:rsidRPr="00E5447D">
        <w:t xml:space="preserve">", </w:t>
      </w:r>
      <w:r w:rsidRPr="00E5447D">
        <w:rPr>
          <w:bCs/>
        </w:rPr>
        <w:t>АО</w:t>
      </w:r>
      <w:r>
        <w:rPr>
          <w:bCs/>
        </w:rPr>
        <w:t xml:space="preserve"> </w:t>
      </w:r>
      <w:r w:rsidRPr="00E5447D">
        <w:rPr>
          <w:bCs/>
        </w:rPr>
        <w:t>«КО ВНИИМЕТМАШ»</w:t>
      </w:r>
      <w:r>
        <w:rPr>
          <w:bCs/>
        </w:rPr>
        <w:t>, ООО «СПб-</w:t>
      </w:r>
      <w:proofErr w:type="spellStart"/>
      <w:r>
        <w:rPr>
          <w:bCs/>
        </w:rPr>
        <w:t>Гипрошахт</w:t>
      </w:r>
      <w:proofErr w:type="spellEnd"/>
      <w:proofErr w:type="gramStart"/>
      <w:r>
        <w:rPr>
          <w:bCs/>
        </w:rPr>
        <w:t>»</w:t>
      </w:r>
      <w:r w:rsidRPr="00E5447D">
        <w:t xml:space="preserve"> )</w:t>
      </w:r>
      <w:proofErr w:type="gramEnd"/>
      <w:r w:rsidRPr="00E5447D">
        <w:t>, при</w:t>
      </w:r>
      <w:r>
        <w:t>нимающие участие в согласовании ТЗ.</w:t>
      </w:r>
    </w:p>
  </w:comment>
  <w:comment w:id="37" w:author="" w:initials="">
    <w:p w14:paraId="39697D02" w14:textId="77777777" w:rsidR="00A01E9D" w:rsidRDefault="00A01E9D">
      <w:pPr>
        <w:pStyle w:val="ab"/>
        <w:rPr>
          <w:rFonts w:ascii="Arial" w:hAnsi="Arial" w:cs="Arial"/>
        </w:rPr>
      </w:pPr>
      <w:r>
        <w:rPr>
          <w:rStyle w:val="aa"/>
        </w:rPr>
        <w:annotationRef/>
      </w:r>
      <w:r w:rsidRPr="00F23B2E">
        <w:rPr>
          <w:rFonts w:ascii="Arial" w:hAnsi="Arial" w:cs="Arial"/>
        </w:rPr>
        <w:t>Укажите ключевые показатели успешности проекта (критерии оценки) и требования к подготовке программы проведения гарантийных испытаний (каким способом при передаче объекта на баланс мы определим, что требуемые характеристики агрегата достигнуты)</w:t>
      </w:r>
      <w:r>
        <w:rPr>
          <w:rFonts w:ascii="Arial" w:hAnsi="Arial" w:cs="Arial"/>
        </w:rPr>
        <w:t xml:space="preserve">. </w:t>
      </w:r>
    </w:p>
    <w:p w14:paraId="1EED8381" w14:textId="77777777" w:rsidR="00A01E9D" w:rsidRDefault="00A01E9D">
      <w:pPr>
        <w:pStyle w:val="ab"/>
        <w:rPr>
          <w:rFonts w:ascii="Arial" w:hAnsi="Arial" w:cs="Arial"/>
          <w:b/>
        </w:rPr>
      </w:pPr>
      <w:r w:rsidRPr="009E6E6F">
        <w:rPr>
          <w:rFonts w:ascii="Arial" w:hAnsi="Arial" w:cs="Arial"/>
          <w:b/>
        </w:rPr>
        <w:t>Заполнение таблицы ОБЯЗАТЕЛЬНО</w:t>
      </w:r>
      <w:r>
        <w:rPr>
          <w:rFonts w:ascii="Arial" w:hAnsi="Arial" w:cs="Arial"/>
          <w:b/>
        </w:rPr>
        <w:t>.</w:t>
      </w:r>
    </w:p>
    <w:p w14:paraId="18DAB42C" w14:textId="77777777" w:rsidR="00A01E9D" w:rsidRDefault="00A01E9D">
      <w:pPr>
        <w:pStyle w:val="ab"/>
        <w:rPr>
          <w:rFonts w:ascii="Arial" w:hAnsi="Arial" w:cs="Arial"/>
          <w:b/>
        </w:rPr>
      </w:pPr>
    </w:p>
    <w:p w14:paraId="193EBA54" w14:textId="77777777" w:rsidR="00A01E9D" w:rsidRPr="00C84482" w:rsidRDefault="00A01E9D">
      <w:pPr>
        <w:pStyle w:val="ab"/>
        <w:rPr>
          <w:rFonts w:ascii="Arial" w:hAnsi="Arial" w:cs="Arial"/>
        </w:rPr>
      </w:pPr>
      <w:r w:rsidRPr="00C84482">
        <w:rPr>
          <w:rFonts w:ascii="Arial" w:hAnsi="Arial" w:cs="Arial"/>
        </w:rPr>
        <w:t>В случае, если гарантийные показатели и/или методика проведения гарантийных испытаний не требуются в рамках реализации проекта, указать: «Гарантийные показатели и методика проведения гарантийных испытаний в рамках реализации данного проекта отсутствуют»</w:t>
      </w:r>
    </w:p>
    <w:p w14:paraId="167EE0CA" w14:textId="77777777" w:rsidR="00A01E9D" w:rsidRDefault="00A01E9D">
      <w:pPr>
        <w:pStyle w:val="ab"/>
        <w:rPr>
          <w:rFonts w:ascii="Arial" w:hAnsi="Arial" w:cs="Arial"/>
          <w:b/>
        </w:rPr>
      </w:pPr>
    </w:p>
    <w:p w14:paraId="1C8268AC" w14:textId="77777777" w:rsidR="00A01E9D" w:rsidRPr="00F23B2E" w:rsidRDefault="00A01E9D">
      <w:pPr>
        <w:pStyle w:val="ab"/>
      </w:pPr>
      <w:r w:rsidRPr="00F87F47">
        <w:rPr>
          <w:rFonts w:ascii="Arial" w:hAnsi="Arial" w:cs="Arial"/>
          <w:b/>
          <w:color w:val="FF0000"/>
        </w:rPr>
        <w:t>Удаление раздела НЕ ДОПУСКАЕТСЯ</w:t>
      </w:r>
    </w:p>
  </w:comment>
  <w:comment w:id="38" w:author="Буров Александр Владимирович" w:date="2023-11-01T15:44:00Z" w:initials="БАВ">
    <w:p w14:paraId="0EC79EC7" w14:textId="2B3A44D3" w:rsidR="00D2342C" w:rsidRDefault="00D2342C">
      <w:pPr>
        <w:pStyle w:val="ab"/>
      </w:pPr>
      <w:r>
        <w:rPr>
          <w:rStyle w:val="aa"/>
        </w:rPr>
        <w:annotationRef/>
      </w:r>
      <w:r>
        <w:t xml:space="preserve">Дополнить перечень гарантийных показателей и прописать методику проверки ГИ. Логику использовать с </w:t>
      </w:r>
      <w:proofErr w:type="spellStart"/>
      <w:r>
        <w:t>лентореза</w:t>
      </w:r>
      <w:proofErr w:type="spellEnd"/>
      <w:r>
        <w:t xml:space="preserve"> УГКР (140.995)</w:t>
      </w:r>
    </w:p>
  </w:comment>
  <w:comment w:id="40" w:author=" " w:initials=" ">
    <w:p w14:paraId="51F6464E" w14:textId="77777777" w:rsidR="00A01E9D" w:rsidRDefault="00A01E9D">
      <w:pPr>
        <w:pStyle w:val="ab"/>
      </w:pPr>
      <w:r>
        <w:rPr>
          <w:rStyle w:val="aa"/>
        </w:rPr>
        <w:annotationRef/>
      </w:r>
      <w:r>
        <w:rPr>
          <w:rStyle w:val="aa"/>
        </w:rPr>
        <w:annotationRef/>
      </w:r>
      <w:r w:rsidRPr="00F87F47">
        <w:rPr>
          <w:rFonts w:ascii="Arial" w:hAnsi="Arial" w:cs="Arial"/>
          <w:b/>
          <w:color w:val="FF0000"/>
        </w:rPr>
        <w:t>Удаление раздела НЕ ДОПУСКАЕТСЯ</w:t>
      </w:r>
    </w:p>
  </w:comment>
  <w:comment w:id="42" w:author="" w:initials="">
    <w:p w14:paraId="6FF40489" w14:textId="77777777" w:rsidR="00A01E9D" w:rsidRDefault="00A01E9D">
      <w:pPr>
        <w:pStyle w:val="ab"/>
      </w:pPr>
      <w:r>
        <w:rPr>
          <w:rStyle w:val="aa"/>
        </w:rPr>
        <w:annotationRef/>
      </w:r>
      <w:r w:rsidRPr="00F87F47">
        <w:rPr>
          <w:rFonts w:ascii="Arial" w:hAnsi="Arial" w:cs="Arial"/>
          <w:b/>
          <w:color w:val="FF0000"/>
        </w:rPr>
        <w:t>Удаление раздела НЕ ДОПУСКАЕТСЯ</w:t>
      </w:r>
    </w:p>
  </w:comment>
  <w:comment w:id="45" w:author="" w:initials="">
    <w:p w14:paraId="691DCDE1" w14:textId="77777777" w:rsidR="00A01E9D" w:rsidRDefault="00A01E9D" w:rsidP="007E1055">
      <w:pPr>
        <w:pStyle w:val="ab"/>
      </w:pPr>
      <w:r>
        <w:rPr>
          <w:rStyle w:val="aa"/>
        </w:rPr>
        <w:annotationRef/>
      </w:r>
      <w:r>
        <w:t xml:space="preserve"> В разделе 3 технического задания «Требования к технической документации» должно быть прописано требование об обязательном предоставлении продавцом/поставщиком перечня рекомендованных ЗИП с указанием их фирм-производителей и каталожных номеров, ведомости быстро изнашиваемых узлов и/или деталей с предоставлением их чертежей, достаточных для изготовления и/или закупки данных узлов и деталей (исключая чертежи оборудования субпоставщиков).  Также могут быть отражены вид и комплектность необходимой к поставке Конструкторской документации.</w:t>
      </w:r>
    </w:p>
  </w:comment>
  <w:comment w:id="46" w:author="" w:initials="">
    <w:p w14:paraId="37702028" w14:textId="77777777" w:rsidR="00A01E9D" w:rsidRPr="00145619" w:rsidRDefault="00A01E9D">
      <w:pPr>
        <w:pStyle w:val="ab"/>
        <w:rPr>
          <w:rFonts w:ascii="Arial" w:hAnsi="Arial" w:cs="Arial"/>
          <w:sz w:val="22"/>
          <w:szCs w:val="22"/>
        </w:rPr>
      </w:pPr>
      <w:r w:rsidRPr="00145619">
        <w:rPr>
          <w:rStyle w:val="aa"/>
          <w:rFonts w:ascii="Arial" w:hAnsi="Arial" w:cs="Arial"/>
          <w:sz w:val="22"/>
          <w:szCs w:val="22"/>
        </w:rPr>
        <w:annotationRef/>
      </w:r>
      <w:r w:rsidRPr="00145619">
        <w:rPr>
          <w:rFonts w:ascii="Arial" w:hAnsi="Arial" w:cs="Arial"/>
          <w:sz w:val="22"/>
          <w:szCs w:val="22"/>
        </w:rPr>
        <w:t xml:space="preserve">ДА выбирать только в том случае, если демонтаж предусматривается в рамках выполнения работ именно </w:t>
      </w:r>
      <w:proofErr w:type="gramStart"/>
      <w:r w:rsidRPr="00145619">
        <w:rPr>
          <w:rFonts w:ascii="Arial" w:hAnsi="Arial" w:cs="Arial"/>
          <w:sz w:val="22"/>
          <w:szCs w:val="22"/>
        </w:rPr>
        <w:t>по этому</w:t>
      </w:r>
      <w:proofErr w:type="gramEnd"/>
      <w:r w:rsidRPr="00145619">
        <w:rPr>
          <w:rFonts w:ascii="Arial" w:hAnsi="Arial" w:cs="Arial"/>
          <w:sz w:val="22"/>
          <w:szCs w:val="22"/>
        </w:rPr>
        <w:t xml:space="preserve"> ТЗ</w:t>
      </w:r>
    </w:p>
  </w:comment>
  <w:comment w:id="47" w:author="" w:initials="">
    <w:p w14:paraId="638E7C31" w14:textId="77777777" w:rsidR="00A01E9D" w:rsidRPr="00145619" w:rsidRDefault="00A01E9D">
      <w:pPr>
        <w:pStyle w:val="ab"/>
        <w:rPr>
          <w:rFonts w:ascii="Arial" w:hAnsi="Arial" w:cs="Arial"/>
          <w:sz w:val="22"/>
          <w:szCs w:val="22"/>
        </w:rPr>
      </w:pPr>
      <w:r w:rsidRPr="00145619">
        <w:rPr>
          <w:rStyle w:val="aa"/>
          <w:rFonts w:ascii="Arial" w:hAnsi="Arial" w:cs="Arial"/>
          <w:sz w:val="22"/>
          <w:szCs w:val="22"/>
        </w:rPr>
        <w:annotationRef/>
      </w:r>
      <w:r w:rsidRPr="00145619">
        <w:rPr>
          <w:rFonts w:ascii="Arial" w:hAnsi="Arial" w:cs="Arial"/>
          <w:sz w:val="22"/>
          <w:szCs w:val="22"/>
        </w:rPr>
        <w:t>Реконструкция - изменение параметров объекта капитального строительства, его частей (высоты, количества этажей, площади, объема), в том числе надстройка, перестройка, расширение объекта капитального строительства, а также замена и (или) восстановление несущих строительных конструкций объекта капитального строительства, за исключением замены отдельных элементов таких конструкций на аналогичные или иные улучшающие показатели таких конструкций элементы и (или) восстановления указанных элементов</w:t>
      </w:r>
    </w:p>
  </w:comment>
  <w:comment w:id="48" w:author="" w:initials="">
    <w:p w14:paraId="6C3F3F96" w14:textId="77777777" w:rsidR="00A01E9D" w:rsidRPr="00F15695" w:rsidRDefault="00A01E9D">
      <w:pPr>
        <w:pStyle w:val="ab"/>
        <w:rPr>
          <w:rFonts w:ascii="Arial" w:hAnsi="Arial" w:cs="Arial"/>
          <w:sz w:val="22"/>
          <w:szCs w:val="22"/>
        </w:rPr>
      </w:pPr>
      <w:r w:rsidRPr="00F15695">
        <w:rPr>
          <w:rStyle w:val="aa"/>
          <w:rFonts w:ascii="Arial" w:hAnsi="Arial" w:cs="Arial"/>
          <w:sz w:val="22"/>
          <w:szCs w:val="22"/>
        </w:rPr>
        <w:annotationRef/>
      </w:r>
      <w:r>
        <w:rPr>
          <w:rFonts w:ascii="Arial" w:hAnsi="Arial" w:cs="Arial"/>
          <w:sz w:val="22"/>
          <w:szCs w:val="22"/>
        </w:rPr>
        <w:t>Н</w:t>
      </w:r>
      <w:r w:rsidRPr="00F15695">
        <w:rPr>
          <w:rFonts w:ascii="Arial" w:hAnsi="Arial" w:cs="Arial"/>
          <w:sz w:val="22"/>
          <w:szCs w:val="22"/>
        </w:rPr>
        <w:t>екапитальные объекты - навесы, временные постройки, модульные здания, киоски и другие подобные постройки</w:t>
      </w:r>
    </w:p>
  </w:comment>
  <w:comment w:id="49" w:author="" w:initials="">
    <w:p w14:paraId="51774AE3" w14:textId="77777777" w:rsidR="00A01E9D" w:rsidRDefault="00A01E9D" w:rsidP="00D174AF">
      <w:pPr>
        <w:pStyle w:val="ab"/>
      </w:pPr>
      <w:r>
        <w:rPr>
          <w:rStyle w:val="aa"/>
        </w:rPr>
        <w:annotationRef/>
      </w:r>
      <w:r>
        <w:rPr>
          <w:rStyle w:val="aa"/>
        </w:rPr>
        <w:annotationRef/>
      </w:r>
      <w:r>
        <w:t>НЕТ в следующих случаях:</w:t>
      </w:r>
    </w:p>
    <w:p w14:paraId="6880C7CB" w14:textId="77777777" w:rsidR="00A01E9D" w:rsidRPr="00F832C0" w:rsidRDefault="00A01E9D" w:rsidP="004D7D1E">
      <w:pPr>
        <w:pStyle w:val="ab"/>
        <w:numPr>
          <w:ilvl w:val="0"/>
          <w:numId w:val="42"/>
        </w:numPr>
      </w:pPr>
      <w:r>
        <w:rPr>
          <w:b/>
        </w:rPr>
        <w:t>Не капитальные</w:t>
      </w:r>
      <w:r>
        <w:t xml:space="preserve"> объекты </w:t>
      </w:r>
      <w:r>
        <w:rPr>
          <w:i/>
          <w:sz w:val="16"/>
          <w:szCs w:val="16"/>
        </w:rPr>
        <w:t>(навесы, временные постройки, модульные здания, киоски и другие подобные постройки)</w:t>
      </w:r>
    </w:p>
    <w:p w14:paraId="2F7DB514" w14:textId="77777777" w:rsidR="00A01E9D" w:rsidRPr="00F832C0" w:rsidRDefault="00A01E9D" w:rsidP="004D7D1E">
      <w:pPr>
        <w:pStyle w:val="ab"/>
        <w:numPr>
          <w:ilvl w:val="0"/>
          <w:numId w:val="42"/>
        </w:numPr>
      </w:pPr>
      <w:r>
        <w:rPr>
          <w:b/>
        </w:rPr>
        <w:t xml:space="preserve"> Вспомогательные </w:t>
      </w:r>
      <w:r>
        <w:t xml:space="preserve">объекты </w:t>
      </w:r>
      <w:r>
        <w:rPr>
          <w:i/>
          <w:sz w:val="16"/>
          <w:szCs w:val="16"/>
        </w:rPr>
        <w:t>(</w:t>
      </w:r>
      <w:r>
        <w:rPr>
          <w:i/>
          <w:sz w:val="12"/>
          <w:szCs w:val="12"/>
        </w:rPr>
        <w:t>сооружения пониженного уровня ответственности: сезонные, а также временные, связанные с осуществлением строительства или реконструкции зданий, сооружений; объекты, являющиеся вспомогательными относительно основного вида производства по согласованию с органами местного самоуправления)</w:t>
      </w:r>
    </w:p>
    <w:p w14:paraId="04987D30" w14:textId="77777777" w:rsidR="00A01E9D" w:rsidRPr="00F832C0" w:rsidRDefault="00A01E9D" w:rsidP="004D7D1E">
      <w:pPr>
        <w:pStyle w:val="ab"/>
        <w:numPr>
          <w:ilvl w:val="0"/>
          <w:numId w:val="42"/>
        </w:numPr>
      </w:pPr>
      <w:r>
        <w:t xml:space="preserve"> </w:t>
      </w:r>
      <w:r w:rsidRPr="001F3E12">
        <w:rPr>
          <w:b/>
        </w:rPr>
        <w:t>Объекты, выделенные местными органами самоуправления</w:t>
      </w:r>
      <w:r>
        <w:t xml:space="preserve"> </w:t>
      </w:r>
      <w:r>
        <w:rPr>
          <w:i/>
        </w:rPr>
        <w:t>(постановление Правительства Вологодской области №855 от 09.09.2019)</w:t>
      </w:r>
    </w:p>
    <w:p w14:paraId="69074166" w14:textId="77777777" w:rsidR="00A01E9D" w:rsidRPr="00F832C0" w:rsidRDefault="00A01E9D" w:rsidP="00D174AF">
      <w:pPr>
        <w:pStyle w:val="ab"/>
      </w:pPr>
      <w:r w:rsidRPr="00F832C0">
        <w:t>ДА – во всех остальных случаях</w:t>
      </w:r>
    </w:p>
    <w:p w14:paraId="5664D147" w14:textId="77777777" w:rsidR="00A01E9D" w:rsidRDefault="00A01E9D" w:rsidP="00D174AF">
      <w:pPr>
        <w:pStyle w:val="ab"/>
      </w:pPr>
    </w:p>
    <w:p w14:paraId="74BD67DB" w14:textId="77777777" w:rsidR="00A01E9D" w:rsidRDefault="00A01E9D">
      <w:pPr>
        <w:pStyle w:val="ab"/>
      </w:pPr>
    </w:p>
  </w:comment>
  <w:comment w:id="50" w:author="" w:initials="">
    <w:p w14:paraId="21463F50" w14:textId="77777777" w:rsidR="00A01E9D" w:rsidRPr="005C661B" w:rsidRDefault="00A01E9D" w:rsidP="005C661B">
      <w:pPr>
        <w:rPr>
          <w:rFonts w:ascii="Arial" w:hAnsi="Arial" w:cs="Arial"/>
          <w:i/>
          <w:iCs/>
          <w:u w:val="single"/>
        </w:rPr>
      </w:pPr>
      <w:r>
        <w:rPr>
          <w:rStyle w:val="aa"/>
        </w:rPr>
        <w:annotationRef/>
      </w:r>
      <w:r w:rsidRPr="005C661B">
        <w:rPr>
          <w:rFonts w:ascii="Arial" w:hAnsi="Arial" w:cs="Arial"/>
          <w:i/>
          <w:iCs/>
          <w:u w:val="single"/>
        </w:rPr>
        <w:t>Смертельные риски</w:t>
      </w:r>
    </w:p>
    <w:p w14:paraId="1EF79231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перемещение грузов при помощи ПС</w:t>
      </w:r>
    </w:p>
    <w:p w14:paraId="1AB02923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 xml:space="preserve">- электросварочные и </w:t>
      </w:r>
      <w:proofErr w:type="spellStart"/>
      <w:r w:rsidRPr="005C661B">
        <w:rPr>
          <w:rFonts w:ascii="Arial" w:hAnsi="Arial" w:cs="Arial"/>
        </w:rPr>
        <w:t>газорезательные</w:t>
      </w:r>
      <w:proofErr w:type="spellEnd"/>
      <w:r w:rsidRPr="005C661B">
        <w:rPr>
          <w:rFonts w:ascii="Arial" w:hAnsi="Arial" w:cs="Arial"/>
        </w:rPr>
        <w:t xml:space="preserve"> работы</w:t>
      </w:r>
    </w:p>
    <w:p w14:paraId="7326D431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работа в замкнутых пространствах (колодцы, боровы, емкости и т.д.)</w:t>
      </w:r>
    </w:p>
    <w:p w14:paraId="33A749A6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работа в действующих электроустановках</w:t>
      </w:r>
    </w:p>
    <w:p w14:paraId="33C123DF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работа на высоте</w:t>
      </w:r>
    </w:p>
    <w:p w14:paraId="1389EF31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работа в несколько ярусов по вертикали</w:t>
      </w:r>
    </w:p>
    <w:p w14:paraId="2DA9E1BA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работа в газоопасных местах</w:t>
      </w:r>
    </w:p>
    <w:p w14:paraId="69455583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 xml:space="preserve">- работа по демонтажу оборудования, </w:t>
      </w:r>
      <w:proofErr w:type="spellStart"/>
      <w:r w:rsidRPr="005C661B">
        <w:rPr>
          <w:rFonts w:ascii="Arial" w:hAnsi="Arial" w:cs="Arial"/>
        </w:rPr>
        <w:t>ЗиС</w:t>
      </w:r>
      <w:proofErr w:type="spellEnd"/>
    </w:p>
    <w:p w14:paraId="23EE8498" w14:textId="77777777" w:rsidR="00A01E9D" w:rsidRPr="005C661B" w:rsidRDefault="00A01E9D" w:rsidP="005C661B">
      <w:pPr>
        <w:rPr>
          <w:rFonts w:ascii="Arial" w:hAnsi="Arial" w:cs="Arial"/>
          <w:i/>
          <w:iCs/>
          <w:u w:val="single"/>
        </w:rPr>
      </w:pPr>
      <w:r w:rsidRPr="005C661B">
        <w:rPr>
          <w:rFonts w:ascii="Arial" w:hAnsi="Arial" w:cs="Arial"/>
          <w:i/>
          <w:iCs/>
          <w:u w:val="single"/>
        </w:rPr>
        <w:t>Средние риски:</w:t>
      </w:r>
    </w:p>
    <w:p w14:paraId="10617451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выполнение работ (по наряду-допуску) на территории производственных подразделений (не указанных в п. «смертельные риски»)</w:t>
      </w:r>
    </w:p>
    <w:p w14:paraId="05B80AA4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перевозка грузов и пассажиров автотранспортом</w:t>
      </w:r>
    </w:p>
    <w:p w14:paraId="007CE670" w14:textId="77777777" w:rsidR="00A01E9D" w:rsidRPr="005C661B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эксплуатация спецтехники</w:t>
      </w:r>
    </w:p>
    <w:p w14:paraId="52A0F449" w14:textId="77777777" w:rsidR="00A01E9D" w:rsidRPr="005C661B" w:rsidRDefault="00A01E9D" w:rsidP="005C661B">
      <w:pPr>
        <w:rPr>
          <w:rFonts w:ascii="Arial" w:hAnsi="Arial" w:cs="Arial"/>
          <w:i/>
          <w:iCs/>
          <w:u w:val="single"/>
        </w:rPr>
      </w:pPr>
      <w:r w:rsidRPr="005C661B">
        <w:rPr>
          <w:rFonts w:ascii="Arial" w:hAnsi="Arial" w:cs="Arial"/>
          <w:i/>
          <w:iCs/>
          <w:u w:val="single"/>
        </w:rPr>
        <w:t>Низкие риски:</w:t>
      </w:r>
    </w:p>
    <w:p w14:paraId="03C864B3" w14:textId="77777777" w:rsidR="00A01E9D" w:rsidRDefault="00A01E9D" w:rsidP="005C661B">
      <w:pPr>
        <w:rPr>
          <w:rFonts w:ascii="Arial" w:hAnsi="Arial" w:cs="Arial"/>
        </w:rPr>
      </w:pPr>
      <w:r w:rsidRPr="005C661B">
        <w:rPr>
          <w:rFonts w:ascii="Arial" w:hAnsi="Arial" w:cs="Arial"/>
        </w:rPr>
        <w:t>- работы, не вошедшие в «смертельные» и «средние» риски.</w:t>
      </w:r>
    </w:p>
    <w:p w14:paraId="39CBCD3E" w14:textId="77777777" w:rsidR="00A01E9D" w:rsidRDefault="00A01E9D">
      <w:pPr>
        <w:pStyle w:val="ab"/>
      </w:pPr>
    </w:p>
  </w:comment>
  <w:comment w:id="51" w:author="" w:initials="">
    <w:p w14:paraId="5A8D8F6D" w14:textId="77777777" w:rsidR="00A01E9D" w:rsidRPr="00344F40" w:rsidRDefault="00A01E9D" w:rsidP="00344F40">
      <w:pPr>
        <w:rPr>
          <w:rFonts w:ascii="Arial" w:hAnsi="Arial" w:cs="Arial"/>
          <w:b/>
          <w:i/>
          <w:iCs/>
        </w:rPr>
      </w:pPr>
      <w:r>
        <w:rPr>
          <w:rStyle w:val="aa"/>
        </w:rPr>
        <w:annotationRef/>
      </w:r>
      <w:r>
        <w:rPr>
          <w:rFonts w:ascii="Arial" w:hAnsi="Arial" w:cs="Arial"/>
          <w:i/>
          <w:iCs/>
        </w:rPr>
        <w:t xml:space="preserve">«Учет опасных производственных объектов ПАО «Северсталь» ведется УОТ, ПБ и Э. В случае отсутствия актуальной информации консультационную поддержку можно получить у менеджера по организации работы в области ПБ - </w:t>
      </w:r>
      <w:r w:rsidRPr="00344F40">
        <w:rPr>
          <w:rFonts w:ascii="Arial" w:hAnsi="Arial" w:cs="Arial"/>
          <w:b/>
          <w:i/>
          <w:iCs/>
        </w:rPr>
        <w:t>Аленичева Владимира Михайловича</w:t>
      </w:r>
    </w:p>
    <w:p w14:paraId="03C42284" w14:textId="77777777" w:rsidR="00A01E9D" w:rsidRDefault="00A01E9D" w:rsidP="00344F40">
      <w:pPr>
        <w:rPr>
          <w:rFonts w:ascii="Arial" w:hAnsi="Arial" w:cs="Arial"/>
          <w:i/>
          <w:iCs/>
        </w:rPr>
      </w:pPr>
    </w:p>
    <w:p w14:paraId="166CD43C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Подробное описание категорий опасных производственных объектов указаны в Приложении №1 к Федеральному закону от 21.07.1997 № 116-ФЗ «О промышленной безопасности опасных</w:t>
      </w:r>
    </w:p>
    <w:p w14:paraId="6816B0B3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производственных объектов».</w:t>
      </w:r>
    </w:p>
    <w:p w14:paraId="4985B7FD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К категории опасных производственных объектов относятся объекты, на которых:</w:t>
      </w:r>
    </w:p>
    <w:p w14:paraId="29F05382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1) получаются, используются, перерабатываются, образуются, хранятся, транспортируются, уничтожаются в указанных в приложении 2 к ФЗ-116 количествах опасные вещества следующих видов: воспламеняющиеся вещества, окисляющие вещества, горючие вещества, взрывчатые вещества, токсичные вещества, высокотоксичные вещества, вещества, представляющие опасность для окружающей среды</w:t>
      </w:r>
    </w:p>
    <w:p w14:paraId="03C0599A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2) используется оборудование, работающее под избыточным давлением более 0,07 </w:t>
      </w:r>
      <w:proofErr w:type="spellStart"/>
      <w:r>
        <w:rPr>
          <w:rFonts w:ascii="Arial" w:hAnsi="Arial" w:cs="Arial"/>
          <w:i/>
          <w:iCs/>
        </w:rPr>
        <w:t>мегапаскаля</w:t>
      </w:r>
      <w:proofErr w:type="spellEnd"/>
      <w:r>
        <w:rPr>
          <w:rFonts w:ascii="Arial" w:hAnsi="Arial" w:cs="Arial"/>
          <w:i/>
          <w:iCs/>
        </w:rPr>
        <w:t xml:space="preserve">: пара, газа (в газообразном, сжиженном состоянии); воды при температуре нагрева более 115 градусов Цельсия; иных жидкостей при температуре, превышающей температуру их кипения при избыточном давлении 0,07 </w:t>
      </w:r>
      <w:proofErr w:type="spellStart"/>
      <w:r>
        <w:rPr>
          <w:rFonts w:ascii="Arial" w:hAnsi="Arial" w:cs="Arial"/>
          <w:i/>
          <w:iCs/>
        </w:rPr>
        <w:t>мегапаскаля</w:t>
      </w:r>
      <w:proofErr w:type="spellEnd"/>
      <w:r>
        <w:rPr>
          <w:rFonts w:ascii="Arial" w:hAnsi="Arial" w:cs="Arial"/>
          <w:i/>
          <w:iCs/>
        </w:rPr>
        <w:t>;</w:t>
      </w:r>
    </w:p>
    <w:p w14:paraId="053A2557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3) используются стационарно установленные грузоподъемные механизмы (за исключением лифтов, подъемных платформ для инвалидов), эскалаторы в метрополитенах, канатные дороги, фуникулеры;</w:t>
      </w:r>
    </w:p>
    <w:p w14:paraId="22B73D85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4) получаются, транспортируются, используются расплавы черных и цветных металлов, сплавы на основе этих расплавов с применением оборудования, рассчитанного на максимальное количество расплава 500 килограммов и более;</w:t>
      </w:r>
    </w:p>
    <w:p w14:paraId="6ABFD2A8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5) ведутся горные работы (за исключением добычи общераспространенных полезных ископаемых и разработки россыпных месторождений полезных ископаемых, осуществляемых открытым способом без применения взрывных работ), работы по обогащению полезных ископаемых;</w:t>
      </w:r>
    </w:p>
    <w:p w14:paraId="5C0171D6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6) осуществляется хранение или переработка растительного сырья, в процессе которых образуются взрывоопасные пылевоздушные смеси, способные самовозгораться, возгораться от источника зажигания и самостоятельно гореть после его удаления, а также осуществляется хранение зерна, продуктов его переработки и комбикормового сырья, склонных к самосогреванию и самовозгоранию.</w:t>
      </w:r>
    </w:p>
    <w:p w14:paraId="3E7913C8" w14:textId="77777777" w:rsidR="00A01E9D" w:rsidRDefault="00A01E9D" w:rsidP="00344F4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В случае соответствия одной из категорий выбирается расширенная редакция раздела 6 и особое внимание уделяется ЭПБ рабочей документации и документам о качестве на закупаемую продукцию.</w:t>
      </w:r>
    </w:p>
    <w:p w14:paraId="45F8AEDB" w14:textId="77777777" w:rsidR="00A01E9D" w:rsidRPr="00344F40" w:rsidRDefault="00A01E9D" w:rsidP="00344F40">
      <w:pPr>
        <w:rPr>
          <w:rFonts w:ascii="Arial" w:hAnsi="Arial" w:cs="Arial"/>
          <w:b/>
          <w:i/>
          <w:iCs/>
        </w:rPr>
      </w:pPr>
      <w:r>
        <w:rPr>
          <w:rFonts w:ascii="Arial" w:hAnsi="Arial" w:cs="Arial"/>
          <w:i/>
          <w:iCs/>
        </w:rPr>
        <w:t xml:space="preserve">Консультационную поддержку в области ЭПБ можно получить у главного специалиста группы организации экспертиз - </w:t>
      </w:r>
      <w:r w:rsidRPr="00344F40">
        <w:rPr>
          <w:rFonts w:ascii="Arial" w:hAnsi="Arial" w:cs="Arial"/>
          <w:b/>
          <w:i/>
          <w:iCs/>
        </w:rPr>
        <w:t>Павлова Дмитрия Борисовича.</w:t>
      </w:r>
    </w:p>
    <w:p w14:paraId="7058E12C" w14:textId="77777777" w:rsidR="00A01E9D" w:rsidRPr="00344F40" w:rsidRDefault="00A01E9D" w:rsidP="00344F40">
      <w:pPr>
        <w:rPr>
          <w:rFonts w:ascii="Arial" w:hAnsi="Arial" w:cs="Arial"/>
          <w:b/>
          <w:i/>
          <w:iCs/>
        </w:rPr>
      </w:pPr>
      <w:r>
        <w:rPr>
          <w:rFonts w:ascii="Arial" w:hAnsi="Arial" w:cs="Arial"/>
          <w:i/>
          <w:iCs/>
        </w:rPr>
        <w:t xml:space="preserve">В случае необходимости проведения обязательного контроля качества оборудования и ТМЦ за консультацией обращаться к старшему менеджеру (начальнику ОТК) - </w:t>
      </w:r>
      <w:r w:rsidRPr="00344F40">
        <w:rPr>
          <w:rFonts w:ascii="Arial" w:hAnsi="Arial" w:cs="Arial"/>
          <w:b/>
          <w:i/>
          <w:iCs/>
        </w:rPr>
        <w:t>Кабанову Сергею Павловичу»</w:t>
      </w:r>
    </w:p>
    <w:p w14:paraId="1CC3381E" w14:textId="77777777" w:rsidR="00A01E9D" w:rsidRDefault="00A01E9D">
      <w:pPr>
        <w:pStyle w:val="ab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F90D044" w15:done="0"/>
  <w15:commentEx w15:paraId="3192A0FD" w15:done="0"/>
  <w15:commentEx w15:paraId="6136CD0B" w15:done="0"/>
  <w15:commentEx w15:paraId="0E65159C" w15:done="0"/>
  <w15:commentEx w15:paraId="6A8F9BCC" w15:done="1"/>
  <w15:commentEx w15:paraId="44646FF6" w15:done="0"/>
  <w15:commentEx w15:paraId="5F91DE4B" w15:done="0"/>
  <w15:commentEx w15:paraId="42B697D6" w15:done="0"/>
  <w15:commentEx w15:paraId="1CF206FE" w15:done="0"/>
  <w15:commentEx w15:paraId="7D32DA82" w15:done="0"/>
  <w15:commentEx w15:paraId="36688735" w15:done="0"/>
  <w15:commentEx w15:paraId="7984BD5C" w15:done="0"/>
  <w15:commentEx w15:paraId="5B1AE2FD" w15:done="0"/>
  <w15:commentEx w15:paraId="07508018" w15:done="0"/>
  <w15:commentEx w15:paraId="7AB9965D" w15:done="0"/>
  <w15:commentEx w15:paraId="3CCA569C" w15:done="0"/>
  <w15:commentEx w15:paraId="1C8268AC" w15:done="0"/>
  <w15:commentEx w15:paraId="0EC79EC7" w15:done="0"/>
  <w15:commentEx w15:paraId="51F6464E" w15:done="0"/>
  <w15:commentEx w15:paraId="6FF40489" w15:done="0"/>
  <w15:commentEx w15:paraId="691DCDE1" w15:done="0"/>
  <w15:commentEx w15:paraId="37702028" w15:done="0"/>
  <w15:commentEx w15:paraId="638E7C31" w15:done="0"/>
  <w15:commentEx w15:paraId="6C3F3F96" w15:done="0"/>
  <w15:commentEx w15:paraId="74BD67DB" w15:done="0"/>
  <w15:commentEx w15:paraId="39CBCD3E" w15:done="0"/>
  <w15:commentEx w15:paraId="1CC3381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AA174" w14:textId="77777777" w:rsidR="00A01E9D" w:rsidRDefault="00A01E9D" w:rsidP="008F2DF2">
      <w:pPr>
        <w:spacing w:after="0" w:line="240" w:lineRule="auto"/>
      </w:pPr>
      <w:r>
        <w:separator/>
      </w:r>
    </w:p>
  </w:endnote>
  <w:endnote w:type="continuationSeparator" w:id="0">
    <w:p w14:paraId="7050CA96" w14:textId="77777777" w:rsidR="00A01E9D" w:rsidRDefault="00A01E9D" w:rsidP="008F2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S Severstal">
    <w:altName w:val="Times New Roman"/>
    <w:charset w:val="CC"/>
    <w:family w:val="auto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143507"/>
      <w:docPartObj>
        <w:docPartGallery w:val="Page Numbers (Bottom of Page)"/>
        <w:docPartUnique/>
      </w:docPartObj>
    </w:sdtPr>
    <w:sdtEndPr/>
    <w:sdtContent>
      <w:p w14:paraId="36D403F2" w14:textId="1AA3EE6B" w:rsidR="00A01E9D" w:rsidRDefault="00A01E9D">
        <w:pPr>
          <w:pStyle w:val="a5"/>
          <w:jc w:val="center"/>
        </w:pPr>
        <w:r>
          <w:rPr>
            <w:noProof/>
            <w:lang w:eastAsia="ru-RU"/>
          </w:rPr>
          <w:drawing>
            <wp:anchor distT="0" distB="0" distL="114300" distR="114300" simplePos="0" relativeHeight="251661312" behindDoc="0" locked="0" layoutInCell="1" allowOverlap="1" wp14:anchorId="47AA9E61" wp14:editId="778AC088">
              <wp:simplePos x="0" y="0"/>
              <wp:positionH relativeFrom="rightMargin">
                <wp:align>left</wp:align>
              </wp:positionH>
              <wp:positionV relativeFrom="margin">
                <wp:posOffset>9401570</wp:posOffset>
              </wp:positionV>
              <wp:extent cx="306000" cy="306000"/>
              <wp:effectExtent l="0" t="0" r="0" b="0"/>
              <wp:wrapSquare wrapText="bothSides"/>
              <wp:docPr id="5" name="Graphic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Graphic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6000" cy="30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52285">
          <w:rPr>
            <w:noProof/>
          </w:rPr>
          <w:t>2</w:t>
        </w:r>
        <w:r>
          <w:fldChar w:fldCharType="end"/>
        </w:r>
      </w:p>
    </w:sdtContent>
  </w:sdt>
  <w:p w14:paraId="7EA82564" w14:textId="77777777" w:rsidR="00A01E9D" w:rsidRDefault="00A01E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180"/>
    </w:tblGrid>
    <w:tr w:rsidR="00A01E9D" w:rsidRPr="00422B89" w14:paraId="0B694411" w14:textId="77777777" w:rsidTr="00941FF2">
      <w:trPr>
        <w:trHeight w:hRule="exact" w:val="794"/>
      </w:trPr>
      <w:tc>
        <w:tcPr>
          <w:tcW w:w="9180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64FAFA82" w14:textId="77777777" w:rsidR="00A01E9D" w:rsidRPr="00AA0571" w:rsidRDefault="00A01E9D" w:rsidP="00A03289">
          <w:pPr>
            <w:pStyle w:val="BasicParagraph"/>
            <w:spacing w:line="264" w:lineRule="auto"/>
            <w:rPr>
              <w:rFonts w:ascii="FS Severstal" w:hAnsi="FS Severstal"/>
              <w:sz w:val="17"/>
              <w:szCs w:val="17"/>
              <w:lang w:val="ru-RU"/>
            </w:rPr>
          </w:pPr>
          <w:r>
            <w:rPr>
              <w:noProof/>
              <w:sz w:val="16"/>
              <w:szCs w:val="16"/>
              <w:lang w:val="ru-RU"/>
            </w:rPr>
            <w:drawing>
              <wp:inline distT="0" distB="0" distL="0" distR="0" wp14:anchorId="4C7B11E0" wp14:editId="28699C1D">
                <wp:extent cx="5364000" cy="433242"/>
                <wp:effectExtent l="19050" t="0" r="8100" b="0"/>
                <wp:docPr id="7" name="Рисунок 1" descr="сев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сев.wm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4000" cy="4332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064F6CC" w14:textId="77777777" w:rsidR="00A01E9D" w:rsidRPr="00F355B3" w:rsidRDefault="00A01E9D" w:rsidP="00724E47"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E1237" w14:textId="77777777" w:rsidR="00A01E9D" w:rsidRDefault="00A01E9D" w:rsidP="008F2DF2">
      <w:pPr>
        <w:spacing w:after="0" w:line="240" w:lineRule="auto"/>
      </w:pPr>
      <w:r>
        <w:separator/>
      </w:r>
    </w:p>
  </w:footnote>
  <w:footnote w:type="continuationSeparator" w:id="0">
    <w:p w14:paraId="30FE51C5" w14:textId="77777777" w:rsidR="00A01E9D" w:rsidRDefault="00A01E9D" w:rsidP="008F2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4A9E6" w14:textId="77777777" w:rsidR="00A01E9D" w:rsidRDefault="00A01E9D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210924AF" wp14:editId="76D10A0A">
          <wp:simplePos x="0" y="0"/>
          <wp:positionH relativeFrom="margin">
            <wp:posOffset>-1905</wp:posOffset>
          </wp:positionH>
          <wp:positionV relativeFrom="margin">
            <wp:posOffset>104140</wp:posOffset>
          </wp:positionV>
          <wp:extent cx="2068830" cy="793115"/>
          <wp:effectExtent l="0" t="0" r="7620" b="0"/>
          <wp:wrapNone/>
          <wp:docPr id="6" name="Graphic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raphic 1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2"/>
                      </a:ext>
                    </a:extLst>
                  </a:blip>
                  <a:srcRect t="21645" b="28582"/>
                  <a:stretch/>
                </pic:blipFill>
                <pic:spPr bwMode="auto">
                  <a:xfrm>
                    <a:off x="0" y="0"/>
                    <a:ext cx="2068830" cy="7931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74B9"/>
    <w:multiLevelType w:val="hybridMultilevel"/>
    <w:tmpl w:val="6B6C9360"/>
    <w:lvl w:ilvl="0" w:tplc="15246A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5D4DAC"/>
    <w:multiLevelType w:val="hybridMultilevel"/>
    <w:tmpl w:val="2AB6E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4207B"/>
    <w:multiLevelType w:val="hybridMultilevel"/>
    <w:tmpl w:val="80105634"/>
    <w:lvl w:ilvl="0" w:tplc="6304154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12214"/>
    <w:multiLevelType w:val="hybridMultilevel"/>
    <w:tmpl w:val="02D64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E5373"/>
    <w:multiLevelType w:val="hybridMultilevel"/>
    <w:tmpl w:val="502AD89A"/>
    <w:lvl w:ilvl="0" w:tplc="F7D42E1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E6133"/>
    <w:multiLevelType w:val="hybridMultilevel"/>
    <w:tmpl w:val="78086A4E"/>
    <w:lvl w:ilvl="0" w:tplc="15246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92127"/>
    <w:multiLevelType w:val="hybridMultilevel"/>
    <w:tmpl w:val="A71A3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A4B9E"/>
    <w:multiLevelType w:val="hybridMultilevel"/>
    <w:tmpl w:val="9FCE2E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758B4"/>
    <w:multiLevelType w:val="hybridMultilevel"/>
    <w:tmpl w:val="60DC6DA8"/>
    <w:lvl w:ilvl="0" w:tplc="15246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E681C"/>
    <w:multiLevelType w:val="hybridMultilevel"/>
    <w:tmpl w:val="7E74C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878E2"/>
    <w:multiLevelType w:val="hybridMultilevel"/>
    <w:tmpl w:val="BB809DF4"/>
    <w:lvl w:ilvl="0" w:tplc="1F8801C2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B5F411C"/>
    <w:multiLevelType w:val="hybridMultilevel"/>
    <w:tmpl w:val="008438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B8910F5"/>
    <w:multiLevelType w:val="multilevel"/>
    <w:tmpl w:val="3C54E48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Theme="minorHAnsi" w:hAnsi="Arial" w:cs="Arial"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Theme="minorHAnsi" w:hAnsi="Arial" w:cs="Arial" w:hint="default"/>
        <w:b w:val="0"/>
        <w:i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Theme="minorHAnsi" w:hAnsi="Arial" w:cs="Arial" w:hint="default"/>
        <w:b w:val="0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Theme="minorHAnsi" w:hAnsi="Arial" w:cs="Arial" w:hint="default"/>
        <w:b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</w:abstractNum>
  <w:abstractNum w:abstractNumId="13" w15:restartNumberingAfterBreak="0">
    <w:nsid w:val="22CC2312"/>
    <w:multiLevelType w:val="hybridMultilevel"/>
    <w:tmpl w:val="2604B89A"/>
    <w:lvl w:ilvl="0" w:tplc="15246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A4D57"/>
    <w:multiLevelType w:val="hybridMultilevel"/>
    <w:tmpl w:val="9EF4A7E8"/>
    <w:lvl w:ilvl="0" w:tplc="6F6E3D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6A0A09"/>
    <w:multiLevelType w:val="multilevel"/>
    <w:tmpl w:val="38464FF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6CD2D33"/>
    <w:multiLevelType w:val="multilevel"/>
    <w:tmpl w:val="2FA2D136"/>
    <w:lvl w:ilvl="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B1803FB"/>
    <w:multiLevelType w:val="hybridMultilevel"/>
    <w:tmpl w:val="EB560206"/>
    <w:lvl w:ilvl="0" w:tplc="15246A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DDC08E6"/>
    <w:multiLevelType w:val="hybridMultilevel"/>
    <w:tmpl w:val="03B8EC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A60B1"/>
    <w:multiLevelType w:val="multilevel"/>
    <w:tmpl w:val="B2BC7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4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0044AD3"/>
    <w:multiLevelType w:val="multilevel"/>
    <w:tmpl w:val="9BF209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Theme="minorHAnsi" w:hAnsi="Arial" w:cs="Arial"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Theme="minorHAnsi" w:hAnsi="Arial" w:cs="Arial" w:hint="default"/>
        <w:b w:val="0"/>
        <w:i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Theme="minorHAnsi" w:hAnsi="Arial" w:cs="Arial" w:hint="default"/>
        <w:b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</w:abstractNum>
  <w:abstractNum w:abstractNumId="21" w15:restartNumberingAfterBreak="0">
    <w:nsid w:val="329B19E0"/>
    <w:multiLevelType w:val="hybridMultilevel"/>
    <w:tmpl w:val="198C6D04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C515FE"/>
    <w:multiLevelType w:val="hybridMultilevel"/>
    <w:tmpl w:val="EDE4EA8C"/>
    <w:lvl w:ilvl="0" w:tplc="D0A4D9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042B03"/>
    <w:multiLevelType w:val="hybridMultilevel"/>
    <w:tmpl w:val="B21A350C"/>
    <w:lvl w:ilvl="0" w:tplc="15246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04564E"/>
    <w:multiLevelType w:val="hybridMultilevel"/>
    <w:tmpl w:val="61ECF156"/>
    <w:lvl w:ilvl="0" w:tplc="1C52F1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9A57D2"/>
    <w:multiLevelType w:val="multilevel"/>
    <w:tmpl w:val="F9F03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3B184184"/>
    <w:multiLevelType w:val="hybridMultilevel"/>
    <w:tmpl w:val="5CC2E2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E32381B"/>
    <w:multiLevelType w:val="multilevel"/>
    <w:tmpl w:val="46467D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4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0606DCA"/>
    <w:multiLevelType w:val="hybridMultilevel"/>
    <w:tmpl w:val="3FFE87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6918D0"/>
    <w:multiLevelType w:val="hybridMultilevel"/>
    <w:tmpl w:val="C21EAB20"/>
    <w:lvl w:ilvl="0" w:tplc="3DF4325E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23B1998"/>
    <w:multiLevelType w:val="hybridMultilevel"/>
    <w:tmpl w:val="464A0EFC"/>
    <w:lvl w:ilvl="0" w:tplc="15246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183217"/>
    <w:multiLevelType w:val="hybridMultilevel"/>
    <w:tmpl w:val="176C097A"/>
    <w:lvl w:ilvl="0" w:tplc="E76A6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DF3D0C"/>
    <w:multiLevelType w:val="multilevel"/>
    <w:tmpl w:val="67826578"/>
    <w:lvl w:ilvl="0">
      <w:start w:val="2"/>
      <w:numFmt w:val="decimal"/>
      <w:lvlText w:val="%1."/>
      <w:lvlJc w:val="left"/>
      <w:pPr>
        <w:ind w:left="360" w:hanging="360"/>
      </w:pPr>
      <w:rPr>
        <w:rFonts w:ascii="Arial" w:eastAsiaTheme="minorHAnsi" w:hAnsi="Arial" w:cs="Arial" w:hint="default"/>
        <w:b/>
        <w:color w:val="auto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Theme="minorHAnsi" w:hAnsi="Arial" w:cs="Arial" w:hint="default"/>
        <w:b w:val="0"/>
        <w:color w:val="auto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Theme="minorHAnsi" w:hAnsi="Arial" w:cs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Theme="minorHAnsi" w:hAnsi="Arial" w:cs="Arial" w:hint="default"/>
        <w:b w:val="0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Theme="minorHAnsi" w:hAnsi="Arial" w:cs="Arial" w:hint="default"/>
        <w:b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</w:abstractNum>
  <w:abstractNum w:abstractNumId="33" w15:restartNumberingAfterBreak="0">
    <w:nsid w:val="465A1F61"/>
    <w:multiLevelType w:val="hybridMultilevel"/>
    <w:tmpl w:val="15A23D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46B1493E"/>
    <w:multiLevelType w:val="hybridMultilevel"/>
    <w:tmpl w:val="2034F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FE3F26"/>
    <w:multiLevelType w:val="hybridMultilevel"/>
    <w:tmpl w:val="962C9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951DFA"/>
    <w:multiLevelType w:val="hybridMultilevel"/>
    <w:tmpl w:val="60A64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CC573F"/>
    <w:multiLevelType w:val="multilevel"/>
    <w:tmpl w:val="3C54E48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Theme="minorHAnsi" w:hAnsi="Arial" w:cs="Arial"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Theme="minorHAnsi" w:hAnsi="Arial" w:cs="Arial" w:hint="default"/>
        <w:b w:val="0"/>
        <w:i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Theme="minorHAnsi" w:hAnsi="Arial" w:cs="Arial" w:hint="default"/>
        <w:b w:val="0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Theme="minorHAnsi" w:hAnsi="Arial" w:cs="Arial" w:hint="default"/>
        <w:b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</w:abstractNum>
  <w:abstractNum w:abstractNumId="38" w15:restartNumberingAfterBreak="0">
    <w:nsid w:val="4AC5191D"/>
    <w:multiLevelType w:val="hybridMultilevel"/>
    <w:tmpl w:val="1996F70E"/>
    <w:lvl w:ilvl="0" w:tplc="041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39" w15:restartNumberingAfterBreak="0">
    <w:nsid w:val="4AFE365C"/>
    <w:multiLevelType w:val="multilevel"/>
    <w:tmpl w:val="08725C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4B000CA3"/>
    <w:multiLevelType w:val="hybridMultilevel"/>
    <w:tmpl w:val="F66C5840"/>
    <w:lvl w:ilvl="0" w:tplc="041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41" w15:restartNumberingAfterBreak="0">
    <w:nsid w:val="4DD533D4"/>
    <w:multiLevelType w:val="multilevel"/>
    <w:tmpl w:val="0F6C0D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4F1238C7"/>
    <w:multiLevelType w:val="hybridMultilevel"/>
    <w:tmpl w:val="D9C88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460849"/>
    <w:multiLevelType w:val="hybridMultilevel"/>
    <w:tmpl w:val="FDB6EC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502C6FB2"/>
    <w:multiLevelType w:val="multilevel"/>
    <w:tmpl w:val="70EC9334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60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944"/>
        </w:tabs>
        <w:ind w:left="1944" w:hanging="600"/>
      </w:pPr>
      <w:rPr>
        <w:rFonts w:ascii="ArialMT" w:hAnsi="ArialMT" w:cs="ArialMT" w:hint="default"/>
        <w:b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808"/>
        </w:tabs>
        <w:ind w:left="2808" w:hanging="720"/>
      </w:pPr>
      <w:rPr>
        <w:rFonts w:ascii="ArialMT" w:hAnsi="ArialMT" w:cs="ArialMT" w:hint="default"/>
        <w:b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552"/>
        </w:tabs>
        <w:ind w:left="3552" w:hanging="720"/>
      </w:pPr>
      <w:rPr>
        <w:rFonts w:ascii="ArialMT" w:hAnsi="ArialMT" w:cs="ArialMT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4656"/>
        </w:tabs>
        <w:ind w:left="4656" w:hanging="1080"/>
      </w:pPr>
      <w:rPr>
        <w:rFonts w:ascii="ArialMT" w:hAnsi="ArialMT" w:cs="ArialMT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5400"/>
        </w:tabs>
        <w:ind w:left="5400" w:hanging="1080"/>
      </w:pPr>
      <w:rPr>
        <w:rFonts w:ascii="ArialMT" w:hAnsi="ArialMT" w:cs="ArialMT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6504"/>
        </w:tabs>
        <w:ind w:left="6504" w:hanging="1440"/>
      </w:pPr>
      <w:rPr>
        <w:rFonts w:ascii="ArialMT" w:hAnsi="ArialMT" w:cs="ArialMT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7248"/>
        </w:tabs>
        <w:ind w:left="7248" w:hanging="1440"/>
      </w:pPr>
      <w:rPr>
        <w:rFonts w:ascii="ArialMT" w:hAnsi="ArialMT" w:cs="ArialMT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8352"/>
        </w:tabs>
        <w:ind w:left="8352" w:hanging="1800"/>
      </w:pPr>
      <w:rPr>
        <w:rFonts w:ascii="ArialMT" w:hAnsi="ArialMT" w:cs="ArialMT" w:hint="default"/>
        <w:b w:val="0"/>
        <w:sz w:val="22"/>
      </w:rPr>
    </w:lvl>
  </w:abstractNum>
  <w:abstractNum w:abstractNumId="45" w15:restartNumberingAfterBreak="0">
    <w:nsid w:val="5492327B"/>
    <w:multiLevelType w:val="hybridMultilevel"/>
    <w:tmpl w:val="1920402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9D31E9"/>
    <w:multiLevelType w:val="hybridMultilevel"/>
    <w:tmpl w:val="5366D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D723BB8"/>
    <w:multiLevelType w:val="hybridMultilevel"/>
    <w:tmpl w:val="8594FBEC"/>
    <w:lvl w:ilvl="0" w:tplc="15246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D9E36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EB91764"/>
    <w:multiLevelType w:val="hybridMultilevel"/>
    <w:tmpl w:val="FAAC302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60AE3785"/>
    <w:multiLevelType w:val="multilevel"/>
    <w:tmpl w:val="DD8E20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618159DF"/>
    <w:multiLevelType w:val="hybridMultilevel"/>
    <w:tmpl w:val="1B6EA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5A66A34"/>
    <w:multiLevelType w:val="multilevel"/>
    <w:tmpl w:val="3C54E48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Theme="minorHAnsi" w:hAnsi="Arial" w:cs="Arial"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Theme="minorHAnsi" w:hAnsi="Arial" w:cs="Arial" w:hint="default"/>
        <w:b w:val="0"/>
        <w:i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Theme="minorHAnsi" w:hAnsi="Arial" w:cs="Arial" w:hint="default"/>
        <w:b w:val="0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Theme="minorHAnsi" w:hAnsi="Arial" w:cs="Arial" w:hint="default"/>
        <w:b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Arial" w:eastAsiaTheme="minorHAnsi" w:hAnsi="Arial" w:cs="Arial"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Arial" w:eastAsiaTheme="minorHAnsi" w:hAnsi="Arial" w:cs="Arial" w:hint="default"/>
        <w:b/>
        <w:color w:val="auto"/>
        <w:sz w:val="22"/>
      </w:rPr>
    </w:lvl>
  </w:abstractNum>
  <w:abstractNum w:abstractNumId="53" w15:restartNumberingAfterBreak="0">
    <w:nsid w:val="702933BA"/>
    <w:multiLevelType w:val="hybridMultilevel"/>
    <w:tmpl w:val="6E402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44F53D2"/>
    <w:multiLevelType w:val="multilevel"/>
    <w:tmpl w:val="3F3063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4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55" w15:restartNumberingAfterBreak="0">
    <w:nsid w:val="75BC6E71"/>
    <w:multiLevelType w:val="hybridMultilevel"/>
    <w:tmpl w:val="8A3ED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26460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79D35A80"/>
    <w:multiLevelType w:val="hybridMultilevel"/>
    <w:tmpl w:val="0B983F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7B5A0DA4"/>
    <w:multiLevelType w:val="hybridMultilevel"/>
    <w:tmpl w:val="EBF828EE"/>
    <w:lvl w:ilvl="0" w:tplc="EFCC06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7C1E633D"/>
    <w:multiLevelType w:val="hybridMultilevel"/>
    <w:tmpl w:val="B8E82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EC24DE"/>
    <w:multiLevelType w:val="hybridMultilevel"/>
    <w:tmpl w:val="07B610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7EB00684"/>
    <w:multiLevelType w:val="hybridMultilevel"/>
    <w:tmpl w:val="6988E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EE61C9A"/>
    <w:multiLevelType w:val="hybridMultilevel"/>
    <w:tmpl w:val="F006CA5C"/>
    <w:lvl w:ilvl="0" w:tplc="5988078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1"/>
  </w:num>
  <w:num w:numId="3">
    <w:abstractNumId w:val="54"/>
  </w:num>
  <w:num w:numId="4">
    <w:abstractNumId w:val="50"/>
  </w:num>
  <w:num w:numId="5">
    <w:abstractNumId w:val="32"/>
  </w:num>
  <w:num w:numId="6">
    <w:abstractNumId w:val="18"/>
  </w:num>
  <w:num w:numId="7">
    <w:abstractNumId w:val="21"/>
  </w:num>
  <w:num w:numId="8">
    <w:abstractNumId w:val="38"/>
  </w:num>
  <w:num w:numId="9">
    <w:abstractNumId w:val="44"/>
  </w:num>
  <w:num w:numId="10">
    <w:abstractNumId w:val="15"/>
  </w:num>
  <w:num w:numId="11">
    <w:abstractNumId w:val="16"/>
  </w:num>
  <w:num w:numId="12">
    <w:abstractNumId w:val="25"/>
  </w:num>
  <w:num w:numId="13">
    <w:abstractNumId w:val="24"/>
  </w:num>
  <w:num w:numId="14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3"/>
  </w:num>
  <w:num w:numId="21">
    <w:abstractNumId w:val="55"/>
  </w:num>
  <w:num w:numId="22">
    <w:abstractNumId w:val="61"/>
  </w:num>
  <w:num w:numId="23">
    <w:abstractNumId w:val="3"/>
  </w:num>
  <w:num w:numId="24">
    <w:abstractNumId w:val="35"/>
  </w:num>
  <w:num w:numId="25">
    <w:abstractNumId w:val="34"/>
  </w:num>
  <w:num w:numId="26">
    <w:abstractNumId w:val="1"/>
  </w:num>
  <w:num w:numId="27">
    <w:abstractNumId w:val="59"/>
  </w:num>
  <w:num w:numId="28">
    <w:abstractNumId w:val="36"/>
  </w:num>
  <w:num w:numId="29">
    <w:abstractNumId w:val="0"/>
  </w:num>
  <w:num w:numId="30">
    <w:abstractNumId w:val="23"/>
  </w:num>
  <w:num w:numId="31">
    <w:abstractNumId w:val="17"/>
  </w:num>
  <w:num w:numId="32">
    <w:abstractNumId w:val="41"/>
  </w:num>
  <w:num w:numId="33">
    <w:abstractNumId w:val="30"/>
  </w:num>
  <w:num w:numId="34">
    <w:abstractNumId w:val="13"/>
  </w:num>
  <w:num w:numId="35">
    <w:abstractNumId w:val="48"/>
  </w:num>
  <w:num w:numId="36">
    <w:abstractNumId w:val="39"/>
  </w:num>
  <w:num w:numId="37">
    <w:abstractNumId w:val="27"/>
  </w:num>
  <w:num w:numId="38">
    <w:abstractNumId w:val="40"/>
  </w:num>
  <w:num w:numId="39">
    <w:abstractNumId w:val="57"/>
  </w:num>
  <w:num w:numId="40">
    <w:abstractNumId w:val="26"/>
  </w:num>
  <w:num w:numId="41">
    <w:abstractNumId w:val="5"/>
  </w:num>
  <w:num w:numId="42">
    <w:abstractNumId w:val="9"/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</w:num>
  <w:num w:numId="46">
    <w:abstractNumId w:val="11"/>
  </w:num>
  <w:num w:numId="47">
    <w:abstractNumId w:val="33"/>
  </w:num>
  <w:num w:numId="48">
    <w:abstractNumId w:val="43"/>
  </w:num>
  <w:num w:numId="49">
    <w:abstractNumId w:val="20"/>
  </w:num>
  <w:num w:numId="50">
    <w:abstractNumId w:val="31"/>
  </w:num>
  <w:num w:numId="51">
    <w:abstractNumId w:val="42"/>
  </w:num>
  <w:num w:numId="52">
    <w:abstractNumId w:val="22"/>
  </w:num>
  <w:num w:numId="53">
    <w:abstractNumId w:val="18"/>
  </w:num>
  <w:num w:numId="54">
    <w:abstractNumId w:val="62"/>
  </w:num>
  <w:num w:numId="55">
    <w:abstractNumId w:val="19"/>
  </w:num>
  <w:num w:numId="56">
    <w:abstractNumId w:val="49"/>
  </w:num>
  <w:num w:numId="57">
    <w:abstractNumId w:val="56"/>
  </w:num>
  <w:num w:numId="58">
    <w:abstractNumId w:val="52"/>
  </w:num>
  <w:num w:numId="59">
    <w:abstractNumId w:val="37"/>
  </w:num>
  <w:num w:numId="60">
    <w:abstractNumId w:val="12"/>
  </w:num>
  <w:num w:numId="61">
    <w:abstractNumId w:val="14"/>
  </w:num>
  <w:num w:numId="62">
    <w:abstractNumId w:val="58"/>
  </w:num>
  <w:num w:numId="63">
    <w:abstractNumId w:val="60"/>
  </w:num>
  <w:num w:numId="64">
    <w:abstractNumId w:val="8"/>
  </w:num>
  <w:num w:numId="65">
    <w:abstractNumId w:val="47"/>
  </w:num>
  <w:numIdMacAtCleanup w:val="5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Буров Александр Владимирович">
    <w15:presenceInfo w15:providerId="None" w15:userId="Буров Александр Владимирович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IsNewDoc" w:val="No"/>
  </w:docVars>
  <w:rsids>
    <w:rsidRoot w:val="00F720AF"/>
    <w:rsid w:val="0000210C"/>
    <w:rsid w:val="000023E7"/>
    <w:rsid w:val="00011B39"/>
    <w:rsid w:val="00011C9E"/>
    <w:rsid w:val="00014BF9"/>
    <w:rsid w:val="0001663F"/>
    <w:rsid w:val="00017293"/>
    <w:rsid w:val="000271E7"/>
    <w:rsid w:val="000320D6"/>
    <w:rsid w:val="000326BD"/>
    <w:rsid w:val="00034DC1"/>
    <w:rsid w:val="0004114B"/>
    <w:rsid w:val="00042008"/>
    <w:rsid w:val="0004300B"/>
    <w:rsid w:val="00044F53"/>
    <w:rsid w:val="00045A48"/>
    <w:rsid w:val="00051074"/>
    <w:rsid w:val="00054212"/>
    <w:rsid w:val="00056558"/>
    <w:rsid w:val="00056A55"/>
    <w:rsid w:val="00060260"/>
    <w:rsid w:val="00061832"/>
    <w:rsid w:val="00062044"/>
    <w:rsid w:val="00065D1F"/>
    <w:rsid w:val="000704A9"/>
    <w:rsid w:val="00071A9D"/>
    <w:rsid w:val="00073CDF"/>
    <w:rsid w:val="00074E9B"/>
    <w:rsid w:val="000831A1"/>
    <w:rsid w:val="0009057A"/>
    <w:rsid w:val="000928F2"/>
    <w:rsid w:val="00094C6E"/>
    <w:rsid w:val="000A29C6"/>
    <w:rsid w:val="000A5DAE"/>
    <w:rsid w:val="000A5F86"/>
    <w:rsid w:val="000A75E9"/>
    <w:rsid w:val="000B1CD0"/>
    <w:rsid w:val="000B5315"/>
    <w:rsid w:val="000B5D92"/>
    <w:rsid w:val="000B6875"/>
    <w:rsid w:val="000C3B69"/>
    <w:rsid w:val="000C6614"/>
    <w:rsid w:val="000C6D2F"/>
    <w:rsid w:val="000D1BF0"/>
    <w:rsid w:val="000D524C"/>
    <w:rsid w:val="000D6C6C"/>
    <w:rsid w:val="000E0543"/>
    <w:rsid w:val="000E1044"/>
    <w:rsid w:val="000E27BB"/>
    <w:rsid w:val="000E35B3"/>
    <w:rsid w:val="000E5B18"/>
    <w:rsid w:val="000E72AD"/>
    <w:rsid w:val="000F52CF"/>
    <w:rsid w:val="001002E1"/>
    <w:rsid w:val="00101E6B"/>
    <w:rsid w:val="00101F3E"/>
    <w:rsid w:val="00102B15"/>
    <w:rsid w:val="001102F6"/>
    <w:rsid w:val="00111229"/>
    <w:rsid w:val="001204D0"/>
    <w:rsid w:val="00124001"/>
    <w:rsid w:val="00125BD3"/>
    <w:rsid w:val="00141BBA"/>
    <w:rsid w:val="00145619"/>
    <w:rsid w:val="001457F2"/>
    <w:rsid w:val="00146CAA"/>
    <w:rsid w:val="001511BC"/>
    <w:rsid w:val="00151638"/>
    <w:rsid w:val="00153690"/>
    <w:rsid w:val="00160CEE"/>
    <w:rsid w:val="00162707"/>
    <w:rsid w:val="00163624"/>
    <w:rsid w:val="0017450B"/>
    <w:rsid w:val="00174DA3"/>
    <w:rsid w:val="00175338"/>
    <w:rsid w:val="00175A34"/>
    <w:rsid w:val="00177AE3"/>
    <w:rsid w:val="0018332D"/>
    <w:rsid w:val="00183C32"/>
    <w:rsid w:val="001853C3"/>
    <w:rsid w:val="00185C05"/>
    <w:rsid w:val="001879DF"/>
    <w:rsid w:val="001914A2"/>
    <w:rsid w:val="00192AEF"/>
    <w:rsid w:val="001A474C"/>
    <w:rsid w:val="001A68A8"/>
    <w:rsid w:val="001A7CFB"/>
    <w:rsid w:val="001B14EF"/>
    <w:rsid w:val="001B2841"/>
    <w:rsid w:val="001B5923"/>
    <w:rsid w:val="001C7D0B"/>
    <w:rsid w:val="001D0307"/>
    <w:rsid w:val="001D060E"/>
    <w:rsid w:val="001D1D49"/>
    <w:rsid w:val="001D451F"/>
    <w:rsid w:val="001D6915"/>
    <w:rsid w:val="001D7BFF"/>
    <w:rsid w:val="001E23D2"/>
    <w:rsid w:val="001E3BF5"/>
    <w:rsid w:val="001E459F"/>
    <w:rsid w:val="001E4D98"/>
    <w:rsid w:val="001E5E45"/>
    <w:rsid w:val="001F5679"/>
    <w:rsid w:val="001F60BB"/>
    <w:rsid w:val="001F6C97"/>
    <w:rsid w:val="00203469"/>
    <w:rsid w:val="00205246"/>
    <w:rsid w:val="00206470"/>
    <w:rsid w:val="00206EAE"/>
    <w:rsid w:val="00215992"/>
    <w:rsid w:val="00223F4E"/>
    <w:rsid w:val="0022569F"/>
    <w:rsid w:val="00231FF2"/>
    <w:rsid w:val="002327DB"/>
    <w:rsid w:val="00232D96"/>
    <w:rsid w:val="00236FA2"/>
    <w:rsid w:val="002378AC"/>
    <w:rsid w:val="002449B7"/>
    <w:rsid w:val="002455BF"/>
    <w:rsid w:val="00245F04"/>
    <w:rsid w:val="002504C3"/>
    <w:rsid w:val="00251FAC"/>
    <w:rsid w:val="002520C6"/>
    <w:rsid w:val="002540C0"/>
    <w:rsid w:val="00255F9F"/>
    <w:rsid w:val="00257B89"/>
    <w:rsid w:val="0026103D"/>
    <w:rsid w:val="00262760"/>
    <w:rsid w:val="00263D9D"/>
    <w:rsid w:val="00272140"/>
    <w:rsid w:val="00273430"/>
    <w:rsid w:val="00276E43"/>
    <w:rsid w:val="00280100"/>
    <w:rsid w:val="002830CC"/>
    <w:rsid w:val="0028337B"/>
    <w:rsid w:val="002841A4"/>
    <w:rsid w:val="0028757E"/>
    <w:rsid w:val="00291FD7"/>
    <w:rsid w:val="00296727"/>
    <w:rsid w:val="00297FB2"/>
    <w:rsid w:val="002A1F04"/>
    <w:rsid w:val="002A2BBD"/>
    <w:rsid w:val="002A7A23"/>
    <w:rsid w:val="002A7C22"/>
    <w:rsid w:val="002B0112"/>
    <w:rsid w:val="002B10CD"/>
    <w:rsid w:val="002B4709"/>
    <w:rsid w:val="002B5238"/>
    <w:rsid w:val="002B5469"/>
    <w:rsid w:val="002B5BBE"/>
    <w:rsid w:val="002B7CAE"/>
    <w:rsid w:val="002C0A45"/>
    <w:rsid w:val="002C0C2E"/>
    <w:rsid w:val="002C2BE8"/>
    <w:rsid w:val="002C52DF"/>
    <w:rsid w:val="002D1496"/>
    <w:rsid w:val="002D47D1"/>
    <w:rsid w:val="002E3935"/>
    <w:rsid w:val="002E456D"/>
    <w:rsid w:val="002E4CD3"/>
    <w:rsid w:val="002E4CDF"/>
    <w:rsid w:val="002F19E9"/>
    <w:rsid w:val="002F1D21"/>
    <w:rsid w:val="002F4050"/>
    <w:rsid w:val="002F64AF"/>
    <w:rsid w:val="002F7D33"/>
    <w:rsid w:val="0030020F"/>
    <w:rsid w:val="00310442"/>
    <w:rsid w:val="003117D6"/>
    <w:rsid w:val="00314B9B"/>
    <w:rsid w:val="00323292"/>
    <w:rsid w:val="00323D6D"/>
    <w:rsid w:val="0032562D"/>
    <w:rsid w:val="00327B2D"/>
    <w:rsid w:val="003329D8"/>
    <w:rsid w:val="00332ABC"/>
    <w:rsid w:val="00340398"/>
    <w:rsid w:val="003403AE"/>
    <w:rsid w:val="003413B3"/>
    <w:rsid w:val="00341790"/>
    <w:rsid w:val="00343B06"/>
    <w:rsid w:val="00344F40"/>
    <w:rsid w:val="0034768D"/>
    <w:rsid w:val="003502BA"/>
    <w:rsid w:val="003513F3"/>
    <w:rsid w:val="003517A4"/>
    <w:rsid w:val="00352DB3"/>
    <w:rsid w:val="003546A2"/>
    <w:rsid w:val="00354E42"/>
    <w:rsid w:val="003625B7"/>
    <w:rsid w:val="00364550"/>
    <w:rsid w:val="003679D8"/>
    <w:rsid w:val="00370154"/>
    <w:rsid w:val="00371AC8"/>
    <w:rsid w:val="003735F4"/>
    <w:rsid w:val="00373B41"/>
    <w:rsid w:val="00377D9F"/>
    <w:rsid w:val="003810E7"/>
    <w:rsid w:val="00381523"/>
    <w:rsid w:val="00382992"/>
    <w:rsid w:val="0038623C"/>
    <w:rsid w:val="00387862"/>
    <w:rsid w:val="003901F6"/>
    <w:rsid w:val="00394199"/>
    <w:rsid w:val="0039713F"/>
    <w:rsid w:val="003A382B"/>
    <w:rsid w:val="003A4513"/>
    <w:rsid w:val="003A5940"/>
    <w:rsid w:val="003A6952"/>
    <w:rsid w:val="003B0713"/>
    <w:rsid w:val="003B0AB9"/>
    <w:rsid w:val="003B422E"/>
    <w:rsid w:val="003B7F57"/>
    <w:rsid w:val="003C21DC"/>
    <w:rsid w:val="003D00D5"/>
    <w:rsid w:val="003D3369"/>
    <w:rsid w:val="003D55BD"/>
    <w:rsid w:val="003D5F06"/>
    <w:rsid w:val="003E18C8"/>
    <w:rsid w:val="003E48C9"/>
    <w:rsid w:val="003E4F7F"/>
    <w:rsid w:val="003E5199"/>
    <w:rsid w:val="003E752B"/>
    <w:rsid w:val="003E7AEA"/>
    <w:rsid w:val="003F2A0D"/>
    <w:rsid w:val="003F4FC1"/>
    <w:rsid w:val="003F7B21"/>
    <w:rsid w:val="00401FF0"/>
    <w:rsid w:val="004031AA"/>
    <w:rsid w:val="00405521"/>
    <w:rsid w:val="00407108"/>
    <w:rsid w:val="0040736F"/>
    <w:rsid w:val="00410843"/>
    <w:rsid w:val="00414267"/>
    <w:rsid w:val="00414A18"/>
    <w:rsid w:val="004176C3"/>
    <w:rsid w:val="00420191"/>
    <w:rsid w:val="0042245D"/>
    <w:rsid w:val="004249DE"/>
    <w:rsid w:val="00426AB3"/>
    <w:rsid w:val="00430139"/>
    <w:rsid w:val="00432090"/>
    <w:rsid w:val="00432CC2"/>
    <w:rsid w:val="00433354"/>
    <w:rsid w:val="00435D60"/>
    <w:rsid w:val="0043706C"/>
    <w:rsid w:val="00441870"/>
    <w:rsid w:val="00443F5B"/>
    <w:rsid w:val="00445605"/>
    <w:rsid w:val="0044746C"/>
    <w:rsid w:val="0045079C"/>
    <w:rsid w:val="00450B08"/>
    <w:rsid w:val="004524E4"/>
    <w:rsid w:val="00452950"/>
    <w:rsid w:val="004532BF"/>
    <w:rsid w:val="0046632D"/>
    <w:rsid w:val="00467A52"/>
    <w:rsid w:val="00467E63"/>
    <w:rsid w:val="004704C6"/>
    <w:rsid w:val="00475D3E"/>
    <w:rsid w:val="0047795F"/>
    <w:rsid w:val="00477E90"/>
    <w:rsid w:val="004806A5"/>
    <w:rsid w:val="00483071"/>
    <w:rsid w:val="00484516"/>
    <w:rsid w:val="00484A03"/>
    <w:rsid w:val="0048747B"/>
    <w:rsid w:val="00487D9C"/>
    <w:rsid w:val="004A0C90"/>
    <w:rsid w:val="004B2220"/>
    <w:rsid w:val="004B27CE"/>
    <w:rsid w:val="004B442B"/>
    <w:rsid w:val="004B4671"/>
    <w:rsid w:val="004B5878"/>
    <w:rsid w:val="004C0F44"/>
    <w:rsid w:val="004C2D42"/>
    <w:rsid w:val="004C4FD9"/>
    <w:rsid w:val="004C6989"/>
    <w:rsid w:val="004C6F9C"/>
    <w:rsid w:val="004C780E"/>
    <w:rsid w:val="004D0500"/>
    <w:rsid w:val="004D3B7E"/>
    <w:rsid w:val="004D7114"/>
    <w:rsid w:val="004D7D1E"/>
    <w:rsid w:val="004D7D46"/>
    <w:rsid w:val="004E4F04"/>
    <w:rsid w:val="004E530E"/>
    <w:rsid w:val="004E6994"/>
    <w:rsid w:val="004F1F4F"/>
    <w:rsid w:val="004F449F"/>
    <w:rsid w:val="004F58A3"/>
    <w:rsid w:val="0050060D"/>
    <w:rsid w:val="00504CD6"/>
    <w:rsid w:val="00511DF2"/>
    <w:rsid w:val="0051359E"/>
    <w:rsid w:val="0052410A"/>
    <w:rsid w:val="005268D2"/>
    <w:rsid w:val="00534BE5"/>
    <w:rsid w:val="00534DA8"/>
    <w:rsid w:val="00536D2E"/>
    <w:rsid w:val="005413C4"/>
    <w:rsid w:val="0054661D"/>
    <w:rsid w:val="0056294B"/>
    <w:rsid w:val="005638E1"/>
    <w:rsid w:val="00564801"/>
    <w:rsid w:val="00565CB1"/>
    <w:rsid w:val="0056606B"/>
    <w:rsid w:val="00571DA6"/>
    <w:rsid w:val="00572FCA"/>
    <w:rsid w:val="005804C7"/>
    <w:rsid w:val="00583EDE"/>
    <w:rsid w:val="00584983"/>
    <w:rsid w:val="00584E33"/>
    <w:rsid w:val="00586FF8"/>
    <w:rsid w:val="0059359C"/>
    <w:rsid w:val="00593816"/>
    <w:rsid w:val="00594357"/>
    <w:rsid w:val="00594F71"/>
    <w:rsid w:val="005953EC"/>
    <w:rsid w:val="0059586E"/>
    <w:rsid w:val="005967E1"/>
    <w:rsid w:val="00596DE4"/>
    <w:rsid w:val="005A0434"/>
    <w:rsid w:val="005A5315"/>
    <w:rsid w:val="005B157A"/>
    <w:rsid w:val="005B20FF"/>
    <w:rsid w:val="005B44B2"/>
    <w:rsid w:val="005C00B3"/>
    <w:rsid w:val="005C3397"/>
    <w:rsid w:val="005C3D53"/>
    <w:rsid w:val="005C661B"/>
    <w:rsid w:val="005C7476"/>
    <w:rsid w:val="005D2137"/>
    <w:rsid w:val="005D6429"/>
    <w:rsid w:val="005D6BCA"/>
    <w:rsid w:val="005E0E9D"/>
    <w:rsid w:val="005E17D3"/>
    <w:rsid w:val="005E326E"/>
    <w:rsid w:val="005E33B4"/>
    <w:rsid w:val="005E53BB"/>
    <w:rsid w:val="005E71EA"/>
    <w:rsid w:val="005F1A27"/>
    <w:rsid w:val="005F1BE1"/>
    <w:rsid w:val="005F213C"/>
    <w:rsid w:val="005F31BA"/>
    <w:rsid w:val="005F3A6D"/>
    <w:rsid w:val="005F6B1F"/>
    <w:rsid w:val="006033A1"/>
    <w:rsid w:val="0061119E"/>
    <w:rsid w:val="00611372"/>
    <w:rsid w:val="00614080"/>
    <w:rsid w:val="006156D9"/>
    <w:rsid w:val="00616224"/>
    <w:rsid w:val="00617396"/>
    <w:rsid w:val="006204FB"/>
    <w:rsid w:val="00621041"/>
    <w:rsid w:val="0062124E"/>
    <w:rsid w:val="006218E2"/>
    <w:rsid w:val="00622D5E"/>
    <w:rsid w:val="006266D6"/>
    <w:rsid w:val="0062769C"/>
    <w:rsid w:val="00633915"/>
    <w:rsid w:val="00635DF5"/>
    <w:rsid w:val="00635FA7"/>
    <w:rsid w:val="006410C7"/>
    <w:rsid w:val="00641455"/>
    <w:rsid w:val="00644872"/>
    <w:rsid w:val="006470BD"/>
    <w:rsid w:val="00662850"/>
    <w:rsid w:val="00663825"/>
    <w:rsid w:val="00663A91"/>
    <w:rsid w:val="00666BE8"/>
    <w:rsid w:val="00672545"/>
    <w:rsid w:val="006749FB"/>
    <w:rsid w:val="00680A44"/>
    <w:rsid w:val="0068350F"/>
    <w:rsid w:val="00690A16"/>
    <w:rsid w:val="00692167"/>
    <w:rsid w:val="00692AB0"/>
    <w:rsid w:val="00697309"/>
    <w:rsid w:val="006A19AE"/>
    <w:rsid w:val="006A214F"/>
    <w:rsid w:val="006A418A"/>
    <w:rsid w:val="006B1177"/>
    <w:rsid w:val="006B51EE"/>
    <w:rsid w:val="006B5A09"/>
    <w:rsid w:val="006C12D1"/>
    <w:rsid w:val="006C2ACD"/>
    <w:rsid w:val="006C3933"/>
    <w:rsid w:val="006C56DE"/>
    <w:rsid w:val="006C5B8F"/>
    <w:rsid w:val="006C6400"/>
    <w:rsid w:val="006C72C3"/>
    <w:rsid w:val="006C7D91"/>
    <w:rsid w:val="006D1076"/>
    <w:rsid w:val="006D1133"/>
    <w:rsid w:val="006E585C"/>
    <w:rsid w:val="006E6734"/>
    <w:rsid w:val="006E6F13"/>
    <w:rsid w:val="006F0CD3"/>
    <w:rsid w:val="006F0E1A"/>
    <w:rsid w:val="006F13DA"/>
    <w:rsid w:val="006F14BB"/>
    <w:rsid w:val="006F2634"/>
    <w:rsid w:val="006F404B"/>
    <w:rsid w:val="006F6AAF"/>
    <w:rsid w:val="006F767C"/>
    <w:rsid w:val="00705893"/>
    <w:rsid w:val="00706A93"/>
    <w:rsid w:val="00711EAB"/>
    <w:rsid w:val="00713698"/>
    <w:rsid w:val="00713EAE"/>
    <w:rsid w:val="00716A2E"/>
    <w:rsid w:val="00722071"/>
    <w:rsid w:val="0072495D"/>
    <w:rsid w:val="00724E47"/>
    <w:rsid w:val="007259CD"/>
    <w:rsid w:val="00730265"/>
    <w:rsid w:val="00742FB7"/>
    <w:rsid w:val="007444C5"/>
    <w:rsid w:val="00745AA0"/>
    <w:rsid w:val="00746B31"/>
    <w:rsid w:val="0075675B"/>
    <w:rsid w:val="00760E87"/>
    <w:rsid w:val="00760EE7"/>
    <w:rsid w:val="007618A9"/>
    <w:rsid w:val="00761D6A"/>
    <w:rsid w:val="00762157"/>
    <w:rsid w:val="00762850"/>
    <w:rsid w:val="0076295D"/>
    <w:rsid w:val="007648A5"/>
    <w:rsid w:val="007663C3"/>
    <w:rsid w:val="007701DC"/>
    <w:rsid w:val="00773026"/>
    <w:rsid w:val="007771B6"/>
    <w:rsid w:val="0078018E"/>
    <w:rsid w:val="007803DD"/>
    <w:rsid w:val="00780EFD"/>
    <w:rsid w:val="00781691"/>
    <w:rsid w:val="00783A40"/>
    <w:rsid w:val="00785685"/>
    <w:rsid w:val="00786A5D"/>
    <w:rsid w:val="00786A7F"/>
    <w:rsid w:val="00786BC7"/>
    <w:rsid w:val="00787D02"/>
    <w:rsid w:val="0079042E"/>
    <w:rsid w:val="00792595"/>
    <w:rsid w:val="00792CAA"/>
    <w:rsid w:val="00796EFB"/>
    <w:rsid w:val="007A1B30"/>
    <w:rsid w:val="007B304F"/>
    <w:rsid w:val="007B780C"/>
    <w:rsid w:val="007C00C3"/>
    <w:rsid w:val="007C3676"/>
    <w:rsid w:val="007C502D"/>
    <w:rsid w:val="007D2848"/>
    <w:rsid w:val="007D349A"/>
    <w:rsid w:val="007D4CFE"/>
    <w:rsid w:val="007D63A1"/>
    <w:rsid w:val="007D6961"/>
    <w:rsid w:val="007D7AF9"/>
    <w:rsid w:val="007E0DAD"/>
    <w:rsid w:val="007E0E6D"/>
    <w:rsid w:val="007E1055"/>
    <w:rsid w:val="007E1E10"/>
    <w:rsid w:val="007E3C58"/>
    <w:rsid w:val="007E48F6"/>
    <w:rsid w:val="007E4A73"/>
    <w:rsid w:val="007E50F9"/>
    <w:rsid w:val="007E61EB"/>
    <w:rsid w:val="00800725"/>
    <w:rsid w:val="00801177"/>
    <w:rsid w:val="00804DD0"/>
    <w:rsid w:val="00805D72"/>
    <w:rsid w:val="008076DC"/>
    <w:rsid w:val="00813B89"/>
    <w:rsid w:val="00816803"/>
    <w:rsid w:val="008174D2"/>
    <w:rsid w:val="00821354"/>
    <w:rsid w:val="00826A38"/>
    <w:rsid w:val="00827BA5"/>
    <w:rsid w:val="00831189"/>
    <w:rsid w:val="00831E66"/>
    <w:rsid w:val="00833E2B"/>
    <w:rsid w:val="00834D29"/>
    <w:rsid w:val="0083547B"/>
    <w:rsid w:val="008357DA"/>
    <w:rsid w:val="00835A63"/>
    <w:rsid w:val="00837292"/>
    <w:rsid w:val="00845BC0"/>
    <w:rsid w:val="00845E02"/>
    <w:rsid w:val="008516D3"/>
    <w:rsid w:val="00851B92"/>
    <w:rsid w:val="00856C91"/>
    <w:rsid w:val="0086002C"/>
    <w:rsid w:val="0086076C"/>
    <w:rsid w:val="00864613"/>
    <w:rsid w:val="0086584D"/>
    <w:rsid w:val="00866F45"/>
    <w:rsid w:val="00872989"/>
    <w:rsid w:val="008771A1"/>
    <w:rsid w:val="0087789D"/>
    <w:rsid w:val="00881119"/>
    <w:rsid w:val="00881F68"/>
    <w:rsid w:val="008835D0"/>
    <w:rsid w:val="00892D5F"/>
    <w:rsid w:val="00893225"/>
    <w:rsid w:val="008975DD"/>
    <w:rsid w:val="008A2255"/>
    <w:rsid w:val="008A34C6"/>
    <w:rsid w:val="008A36A0"/>
    <w:rsid w:val="008A44D8"/>
    <w:rsid w:val="008A596B"/>
    <w:rsid w:val="008A5CC6"/>
    <w:rsid w:val="008B2B47"/>
    <w:rsid w:val="008B3E92"/>
    <w:rsid w:val="008B45AE"/>
    <w:rsid w:val="008C059B"/>
    <w:rsid w:val="008C0694"/>
    <w:rsid w:val="008C27C0"/>
    <w:rsid w:val="008C403D"/>
    <w:rsid w:val="008C4CB2"/>
    <w:rsid w:val="008C571B"/>
    <w:rsid w:val="008C64C0"/>
    <w:rsid w:val="008C74B1"/>
    <w:rsid w:val="008D10C0"/>
    <w:rsid w:val="008D13C2"/>
    <w:rsid w:val="008D24DB"/>
    <w:rsid w:val="008D2E1E"/>
    <w:rsid w:val="008D5BFF"/>
    <w:rsid w:val="008E0436"/>
    <w:rsid w:val="008E04A5"/>
    <w:rsid w:val="008E13D7"/>
    <w:rsid w:val="008E3F0F"/>
    <w:rsid w:val="008F27D4"/>
    <w:rsid w:val="008F2DF2"/>
    <w:rsid w:val="008F3374"/>
    <w:rsid w:val="008F4076"/>
    <w:rsid w:val="008F51FF"/>
    <w:rsid w:val="008F69D0"/>
    <w:rsid w:val="00906ED3"/>
    <w:rsid w:val="00913596"/>
    <w:rsid w:val="0091414F"/>
    <w:rsid w:val="009172DA"/>
    <w:rsid w:val="00921183"/>
    <w:rsid w:val="009246F2"/>
    <w:rsid w:val="009279A5"/>
    <w:rsid w:val="00927FD5"/>
    <w:rsid w:val="00931854"/>
    <w:rsid w:val="00931D63"/>
    <w:rsid w:val="00932B7D"/>
    <w:rsid w:val="00934233"/>
    <w:rsid w:val="009342EE"/>
    <w:rsid w:val="0093501F"/>
    <w:rsid w:val="009402B3"/>
    <w:rsid w:val="00940397"/>
    <w:rsid w:val="00940F8D"/>
    <w:rsid w:val="00941FF2"/>
    <w:rsid w:val="0094290A"/>
    <w:rsid w:val="00946D1D"/>
    <w:rsid w:val="00952285"/>
    <w:rsid w:val="009534A0"/>
    <w:rsid w:val="009566E6"/>
    <w:rsid w:val="00956C34"/>
    <w:rsid w:val="009667F2"/>
    <w:rsid w:val="00966C30"/>
    <w:rsid w:val="0097042A"/>
    <w:rsid w:val="0097117B"/>
    <w:rsid w:val="00972B8B"/>
    <w:rsid w:val="00976D86"/>
    <w:rsid w:val="00981115"/>
    <w:rsid w:val="0098182F"/>
    <w:rsid w:val="00981AC3"/>
    <w:rsid w:val="00985009"/>
    <w:rsid w:val="00990642"/>
    <w:rsid w:val="009967A2"/>
    <w:rsid w:val="009A2E1A"/>
    <w:rsid w:val="009A4523"/>
    <w:rsid w:val="009A46A6"/>
    <w:rsid w:val="009A4A0D"/>
    <w:rsid w:val="009A5A0A"/>
    <w:rsid w:val="009A68EA"/>
    <w:rsid w:val="009A6C40"/>
    <w:rsid w:val="009A7079"/>
    <w:rsid w:val="009B2E96"/>
    <w:rsid w:val="009B4C20"/>
    <w:rsid w:val="009C0890"/>
    <w:rsid w:val="009C69CB"/>
    <w:rsid w:val="009C7A38"/>
    <w:rsid w:val="009E0A46"/>
    <w:rsid w:val="009E38D8"/>
    <w:rsid w:val="009E4134"/>
    <w:rsid w:val="009E67A4"/>
    <w:rsid w:val="009E6E6F"/>
    <w:rsid w:val="009E728A"/>
    <w:rsid w:val="009F3E22"/>
    <w:rsid w:val="009F3EE7"/>
    <w:rsid w:val="00A01E9D"/>
    <w:rsid w:val="00A03289"/>
    <w:rsid w:val="00A060C6"/>
    <w:rsid w:val="00A10993"/>
    <w:rsid w:val="00A10C4B"/>
    <w:rsid w:val="00A10F6F"/>
    <w:rsid w:val="00A135A5"/>
    <w:rsid w:val="00A14755"/>
    <w:rsid w:val="00A14979"/>
    <w:rsid w:val="00A201B7"/>
    <w:rsid w:val="00A20836"/>
    <w:rsid w:val="00A217F1"/>
    <w:rsid w:val="00A2312F"/>
    <w:rsid w:val="00A25A96"/>
    <w:rsid w:val="00A328FE"/>
    <w:rsid w:val="00A34DA6"/>
    <w:rsid w:val="00A43763"/>
    <w:rsid w:val="00A453AF"/>
    <w:rsid w:val="00A45F48"/>
    <w:rsid w:val="00A46E32"/>
    <w:rsid w:val="00A47D5F"/>
    <w:rsid w:val="00A51C8B"/>
    <w:rsid w:val="00A542D5"/>
    <w:rsid w:val="00A601D3"/>
    <w:rsid w:val="00A62D6E"/>
    <w:rsid w:val="00A63CA2"/>
    <w:rsid w:val="00A72E6D"/>
    <w:rsid w:val="00A77285"/>
    <w:rsid w:val="00A7778F"/>
    <w:rsid w:val="00A819FC"/>
    <w:rsid w:val="00A828F4"/>
    <w:rsid w:val="00A82970"/>
    <w:rsid w:val="00A83D15"/>
    <w:rsid w:val="00A83D2F"/>
    <w:rsid w:val="00A8705B"/>
    <w:rsid w:val="00A9046A"/>
    <w:rsid w:val="00A92522"/>
    <w:rsid w:val="00A93501"/>
    <w:rsid w:val="00A96081"/>
    <w:rsid w:val="00AA0CF5"/>
    <w:rsid w:val="00AA1311"/>
    <w:rsid w:val="00AA2E5C"/>
    <w:rsid w:val="00AA3FB9"/>
    <w:rsid w:val="00AA5CB8"/>
    <w:rsid w:val="00AA61B1"/>
    <w:rsid w:val="00AA63B4"/>
    <w:rsid w:val="00AA6FF9"/>
    <w:rsid w:val="00AA76BB"/>
    <w:rsid w:val="00AB0AE9"/>
    <w:rsid w:val="00AB235B"/>
    <w:rsid w:val="00AB23BD"/>
    <w:rsid w:val="00AB3AF5"/>
    <w:rsid w:val="00AB5A9B"/>
    <w:rsid w:val="00AB6872"/>
    <w:rsid w:val="00AB6B7B"/>
    <w:rsid w:val="00AC007A"/>
    <w:rsid w:val="00AC250C"/>
    <w:rsid w:val="00AC2D80"/>
    <w:rsid w:val="00AC3775"/>
    <w:rsid w:val="00AC39FC"/>
    <w:rsid w:val="00AC622D"/>
    <w:rsid w:val="00AC6BB3"/>
    <w:rsid w:val="00AD247B"/>
    <w:rsid w:val="00AD5F5D"/>
    <w:rsid w:val="00AE02CC"/>
    <w:rsid w:val="00AE599C"/>
    <w:rsid w:val="00AF1B8F"/>
    <w:rsid w:val="00AF33A8"/>
    <w:rsid w:val="00AF4084"/>
    <w:rsid w:val="00AF69A8"/>
    <w:rsid w:val="00B02515"/>
    <w:rsid w:val="00B027A7"/>
    <w:rsid w:val="00B02CE2"/>
    <w:rsid w:val="00B1089C"/>
    <w:rsid w:val="00B111FD"/>
    <w:rsid w:val="00B11C5E"/>
    <w:rsid w:val="00B12A25"/>
    <w:rsid w:val="00B1486F"/>
    <w:rsid w:val="00B14A5C"/>
    <w:rsid w:val="00B1573B"/>
    <w:rsid w:val="00B17657"/>
    <w:rsid w:val="00B2189B"/>
    <w:rsid w:val="00B23AFB"/>
    <w:rsid w:val="00B33277"/>
    <w:rsid w:val="00B33B0C"/>
    <w:rsid w:val="00B3609D"/>
    <w:rsid w:val="00B375EF"/>
    <w:rsid w:val="00B42AE3"/>
    <w:rsid w:val="00B43D85"/>
    <w:rsid w:val="00B4632E"/>
    <w:rsid w:val="00B468B3"/>
    <w:rsid w:val="00B518F4"/>
    <w:rsid w:val="00B51F62"/>
    <w:rsid w:val="00B57C2E"/>
    <w:rsid w:val="00B6013E"/>
    <w:rsid w:val="00B625D6"/>
    <w:rsid w:val="00B658F7"/>
    <w:rsid w:val="00B662CD"/>
    <w:rsid w:val="00B72B91"/>
    <w:rsid w:val="00B73415"/>
    <w:rsid w:val="00B74A55"/>
    <w:rsid w:val="00B76890"/>
    <w:rsid w:val="00B80195"/>
    <w:rsid w:val="00B8560E"/>
    <w:rsid w:val="00B90B37"/>
    <w:rsid w:val="00B9196C"/>
    <w:rsid w:val="00B95838"/>
    <w:rsid w:val="00B96237"/>
    <w:rsid w:val="00B9641C"/>
    <w:rsid w:val="00B9794A"/>
    <w:rsid w:val="00BA10D8"/>
    <w:rsid w:val="00BA3A29"/>
    <w:rsid w:val="00BB1D41"/>
    <w:rsid w:val="00BB215D"/>
    <w:rsid w:val="00BB34B0"/>
    <w:rsid w:val="00BB4D88"/>
    <w:rsid w:val="00BB526D"/>
    <w:rsid w:val="00BB71BD"/>
    <w:rsid w:val="00BB7A08"/>
    <w:rsid w:val="00BC09B6"/>
    <w:rsid w:val="00BC1A80"/>
    <w:rsid w:val="00BC2156"/>
    <w:rsid w:val="00BC21BF"/>
    <w:rsid w:val="00BC5ABE"/>
    <w:rsid w:val="00BC6384"/>
    <w:rsid w:val="00BC7087"/>
    <w:rsid w:val="00BD0B4F"/>
    <w:rsid w:val="00BD26FD"/>
    <w:rsid w:val="00BD53E2"/>
    <w:rsid w:val="00BE5A3D"/>
    <w:rsid w:val="00BE7FC1"/>
    <w:rsid w:val="00BF0B57"/>
    <w:rsid w:val="00BF1AF1"/>
    <w:rsid w:val="00BF40B6"/>
    <w:rsid w:val="00BF5234"/>
    <w:rsid w:val="00C022C7"/>
    <w:rsid w:val="00C050F0"/>
    <w:rsid w:val="00C07C37"/>
    <w:rsid w:val="00C10627"/>
    <w:rsid w:val="00C13209"/>
    <w:rsid w:val="00C17755"/>
    <w:rsid w:val="00C20EC8"/>
    <w:rsid w:val="00C2296A"/>
    <w:rsid w:val="00C24E42"/>
    <w:rsid w:val="00C31066"/>
    <w:rsid w:val="00C33C3E"/>
    <w:rsid w:val="00C3484E"/>
    <w:rsid w:val="00C36C58"/>
    <w:rsid w:val="00C3766E"/>
    <w:rsid w:val="00C40C70"/>
    <w:rsid w:val="00C412B5"/>
    <w:rsid w:val="00C4148B"/>
    <w:rsid w:val="00C4152C"/>
    <w:rsid w:val="00C459A4"/>
    <w:rsid w:val="00C477DC"/>
    <w:rsid w:val="00C47D76"/>
    <w:rsid w:val="00C51F21"/>
    <w:rsid w:val="00C67AA0"/>
    <w:rsid w:val="00C70202"/>
    <w:rsid w:val="00C70863"/>
    <w:rsid w:val="00C71249"/>
    <w:rsid w:val="00C723AE"/>
    <w:rsid w:val="00C736AB"/>
    <w:rsid w:val="00C748DC"/>
    <w:rsid w:val="00C765B3"/>
    <w:rsid w:val="00C80865"/>
    <w:rsid w:val="00C81B8C"/>
    <w:rsid w:val="00C82CA0"/>
    <w:rsid w:val="00C84482"/>
    <w:rsid w:val="00C8577B"/>
    <w:rsid w:val="00C86D4B"/>
    <w:rsid w:val="00C90768"/>
    <w:rsid w:val="00C93D6A"/>
    <w:rsid w:val="00C94EC1"/>
    <w:rsid w:val="00C97451"/>
    <w:rsid w:val="00C97DA5"/>
    <w:rsid w:val="00CA124D"/>
    <w:rsid w:val="00CA4026"/>
    <w:rsid w:val="00CA5F61"/>
    <w:rsid w:val="00CB1E05"/>
    <w:rsid w:val="00CB302C"/>
    <w:rsid w:val="00CB3B33"/>
    <w:rsid w:val="00CB4695"/>
    <w:rsid w:val="00CB4D91"/>
    <w:rsid w:val="00CB5DBB"/>
    <w:rsid w:val="00CB73F6"/>
    <w:rsid w:val="00CC0008"/>
    <w:rsid w:val="00CC5BB5"/>
    <w:rsid w:val="00CD2B8D"/>
    <w:rsid w:val="00CE0667"/>
    <w:rsid w:val="00CE437B"/>
    <w:rsid w:val="00CE43D2"/>
    <w:rsid w:val="00CE7DDD"/>
    <w:rsid w:val="00CE7ECB"/>
    <w:rsid w:val="00CF56C3"/>
    <w:rsid w:val="00CF5D7F"/>
    <w:rsid w:val="00CF6E18"/>
    <w:rsid w:val="00CF7584"/>
    <w:rsid w:val="00CF7C4C"/>
    <w:rsid w:val="00D005CB"/>
    <w:rsid w:val="00D0528D"/>
    <w:rsid w:val="00D0704E"/>
    <w:rsid w:val="00D077C3"/>
    <w:rsid w:val="00D07857"/>
    <w:rsid w:val="00D078C5"/>
    <w:rsid w:val="00D12149"/>
    <w:rsid w:val="00D167A6"/>
    <w:rsid w:val="00D174AF"/>
    <w:rsid w:val="00D2342C"/>
    <w:rsid w:val="00D24BE9"/>
    <w:rsid w:val="00D25175"/>
    <w:rsid w:val="00D25C59"/>
    <w:rsid w:val="00D25E29"/>
    <w:rsid w:val="00D314C5"/>
    <w:rsid w:val="00D35457"/>
    <w:rsid w:val="00D37C68"/>
    <w:rsid w:val="00D41D24"/>
    <w:rsid w:val="00D42DC9"/>
    <w:rsid w:val="00D43A91"/>
    <w:rsid w:val="00D46F30"/>
    <w:rsid w:val="00D50C0D"/>
    <w:rsid w:val="00D53337"/>
    <w:rsid w:val="00D5500D"/>
    <w:rsid w:val="00D55750"/>
    <w:rsid w:val="00D559B3"/>
    <w:rsid w:val="00D574F1"/>
    <w:rsid w:val="00D60E3A"/>
    <w:rsid w:val="00D64E69"/>
    <w:rsid w:val="00D65E3B"/>
    <w:rsid w:val="00D70637"/>
    <w:rsid w:val="00D71089"/>
    <w:rsid w:val="00D71E63"/>
    <w:rsid w:val="00D72B07"/>
    <w:rsid w:val="00D73D10"/>
    <w:rsid w:val="00D75F90"/>
    <w:rsid w:val="00D85457"/>
    <w:rsid w:val="00D861D7"/>
    <w:rsid w:val="00D95FCE"/>
    <w:rsid w:val="00D971C0"/>
    <w:rsid w:val="00DA5446"/>
    <w:rsid w:val="00DA5A1F"/>
    <w:rsid w:val="00DA71B9"/>
    <w:rsid w:val="00DB0673"/>
    <w:rsid w:val="00DB1BF7"/>
    <w:rsid w:val="00DB262D"/>
    <w:rsid w:val="00DB3549"/>
    <w:rsid w:val="00DB3CBB"/>
    <w:rsid w:val="00DC196B"/>
    <w:rsid w:val="00DC75FC"/>
    <w:rsid w:val="00DD0235"/>
    <w:rsid w:val="00DD1172"/>
    <w:rsid w:val="00DD5FFE"/>
    <w:rsid w:val="00DE07A7"/>
    <w:rsid w:val="00DE5497"/>
    <w:rsid w:val="00DE54D7"/>
    <w:rsid w:val="00DE70B1"/>
    <w:rsid w:val="00DF0B49"/>
    <w:rsid w:val="00DF38BB"/>
    <w:rsid w:val="00DF4C76"/>
    <w:rsid w:val="00E00EB1"/>
    <w:rsid w:val="00E01843"/>
    <w:rsid w:val="00E07964"/>
    <w:rsid w:val="00E1036E"/>
    <w:rsid w:val="00E107DC"/>
    <w:rsid w:val="00E17062"/>
    <w:rsid w:val="00E1735E"/>
    <w:rsid w:val="00E206AF"/>
    <w:rsid w:val="00E207EA"/>
    <w:rsid w:val="00E21497"/>
    <w:rsid w:val="00E2158D"/>
    <w:rsid w:val="00E22248"/>
    <w:rsid w:val="00E237C4"/>
    <w:rsid w:val="00E24893"/>
    <w:rsid w:val="00E24BED"/>
    <w:rsid w:val="00E26A5E"/>
    <w:rsid w:val="00E26C1D"/>
    <w:rsid w:val="00E274D0"/>
    <w:rsid w:val="00E35CCB"/>
    <w:rsid w:val="00E36689"/>
    <w:rsid w:val="00E42A15"/>
    <w:rsid w:val="00E43D62"/>
    <w:rsid w:val="00E44A9E"/>
    <w:rsid w:val="00E45DD7"/>
    <w:rsid w:val="00E50940"/>
    <w:rsid w:val="00E51249"/>
    <w:rsid w:val="00E5417D"/>
    <w:rsid w:val="00E54461"/>
    <w:rsid w:val="00E5447D"/>
    <w:rsid w:val="00E567F2"/>
    <w:rsid w:val="00E57B41"/>
    <w:rsid w:val="00E704DE"/>
    <w:rsid w:val="00E70759"/>
    <w:rsid w:val="00E713E0"/>
    <w:rsid w:val="00E74AF7"/>
    <w:rsid w:val="00E7678B"/>
    <w:rsid w:val="00E77E7D"/>
    <w:rsid w:val="00E81643"/>
    <w:rsid w:val="00E862D5"/>
    <w:rsid w:val="00E86D03"/>
    <w:rsid w:val="00E908A3"/>
    <w:rsid w:val="00E90B29"/>
    <w:rsid w:val="00E911F6"/>
    <w:rsid w:val="00E92098"/>
    <w:rsid w:val="00E944EE"/>
    <w:rsid w:val="00EA1A6C"/>
    <w:rsid w:val="00EA1D2B"/>
    <w:rsid w:val="00EA3538"/>
    <w:rsid w:val="00EA475A"/>
    <w:rsid w:val="00EA4F6F"/>
    <w:rsid w:val="00EA6B40"/>
    <w:rsid w:val="00EA6EAD"/>
    <w:rsid w:val="00EA743D"/>
    <w:rsid w:val="00EB4776"/>
    <w:rsid w:val="00EB7FC5"/>
    <w:rsid w:val="00EC5C32"/>
    <w:rsid w:val="00ED0C84"/>
    <w:rsid w:val="00ED36BD"/>
    <w:rsid w:val="00ED631E"/>
    <w:rsid w:val="00ED6EAB"/>
    <w:rsid w:val="00EE3AED"/>
    <w:rsid w:val="00EE55B0"/>
    <w:rsid w:val="00EE567C"/>
    <w:rsid w:val="00EE5E3A"/>
    <w:rsid w:val="00EF0C73"/>
    <w:rsid w:val="00EF1711"/>
    <w:rsid w:val="00F03A85"/>
    <w:rsid w:val="00F047E0"/>
    <w:rsid w:val="00F101A3"/>
    <w:rsid w:val="00F10DF9"/>
    <w:rsid w:val="00F15695"/>
    <w:rsid w:val="00F15A0F"/>
    <w:rsid w:val="00F2123D"/>
    <w:rsid w:val="00F223B3"/>
    <w:rsid w:val="00F2306A"/>
    <w:rsid w:val="00F23B2E"/>
    <w:rsid w:val="00F2458B"/>
    <w:rsid w:val="00F3075C"/>
    <w:rsid w:val="00F312B3"/>
    <w:rsid w:val="00F355B3"/>
    <w:rsid w:val="00F36210"/>
    <w:rsid w:val="00F3641D"/>
    <w:rsid w:val="00F37FC5"/>
    <w:rsid w:val="00F416AD"/>
    <w:rsid w:val="00F4174D"/>
    <w:rsid w:val="00F41F62"/>
    <w:rsid w:val="00F42C9E"/>
    <w:rsid w:val="00F434E6"/>
    <w:rsid w:val="00F44FAC"/>
    <w:rsid w:val="00F51F8A"/>
    <w:rsid w:val="00F54EB0"/>
    <w:rsid w:val="00F5759E"/>
    <w:rsid w:val="00F575A8"/>
    <w:rsid w:val="00F6009A"/>
    <w:rsid w:val="00F64C89"/>
    <w:rsid w:val="00F672A2"/>
    <w:rsid w:val="00F675DA"/>
    <w:rsid w:val="00F7148B"/>
    <w:rsid w:val="00F720AF"/>
    <w:rsid w:val="00F741F1"/>
    <w:rsid w:val="00F81D9F"/>
    <w:rsid w:val="00F843B5"/>
    <w:rsid w:val="00F87792"/>
    <w:rsid w:val="00F87BC6"/>
    <w:rsid w:val="00F87F47"/>
    <w:rsid w:val="00F92FCE"/>
    <w:rsid w:val="00F93885"/>
    <w:rsid w:val="00F95A27"/>
    <w:rsid w:val="00FA0D0A"/>
    <w:rsid w:val="00FA350E"/>
    <w:rsid w:val="00FA5649"/>
    <w:rsid w:val="00FA7E32"/>
    <w:rsid w:val="00FB013C"/>
    <w:rsid w:val="00FB27D1"/>
    <w:rsid w:val="00FB2FA9"/>
    <w:rsid w:val="00FB3B11"/>
    <w:rsid w:val="00FC18E2"/>
    <w:rsid w:val="00FC20A6"/>
    <w:rsid w:val="00FC790F"/>
    <w:rsid w:val="00FD308E"/>
    <w:rsid w:val="00FD3786"/>
    <w:rsid w:val="00FD3C06"/>
    <w:rsid w:val="00FD47D9"/>
    <w:rsid w:val="00FD4F53"/>
    <w:rsid w:val="00FE34CF"/>
    <w:rsid w:val="00FE74B9"/>
    <w:rsid w:val="00FF1432"/>
    <w:rsid w:val="00FF21C3"/>
    <w:rsid w:val="00FF3A7D"/>
    <w:rsid w:val="00FF4BA0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0742D60"/>
  <w15:chartTrackingRefBased/>
  <w15:docId w15:val="{D11041D0-2410-43BB-944D-ADEED167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34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rsid w:val="00232D96"/>
    <w:pPr>
      <w:keepNext/>
      <w:keepLines/>
      <w:spacing w:after="3"/>
      <w:ind w:left="10" w:right="1411" w:hanging="10"/>
      <w:outlineLvl w:val="1"/>
    </w:pPr>
    <w:rPr>
      <w:rFonts w:ascii="Microsoft JhengHei" w:eastAsia="Microsoft JhengHei" w:hAnsi="Microsoft JhengHei" w:cs="Microsoft JhengHei"/>
      <w:color w:val="000000"/>
      <w:sz w:val="12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232D96"/>
    <w:pPr>
      <w:keepNext/>
      <w:keepLines/>
      <w:spacing w:after="3" w:line="264" w:lineRule="auto"/>
      <w:ind w:left="10" w:right="1042" w:hanging="10"/>
      <w:outlineLvl w:val="2"/>
    </w:pPr>
    <w:rPr>
      <w:rFonts w:ascii="Microsoft JhengHei" w:eastAsia="Microsoft JhengHei" w:hAnsi="Microsoft JhengHei" w:cs="Microsoft JhengHei"/>
      <w:color w:val="000000"/>
      <w:sz w:val="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F2D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8F2DF2"/>
  </w:style>
  <w:style w:type="paragraph" w:styleId="a5">
    <w:name w:val="footer"/>
    <w:basedOn w:val="a"/>
    <w:link w:val="a6"/>
    <w:unhideWhenUsed/>
    <w:rsid w:val="008F2D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8F2DF2"/>
  </w:style>
  <w:style w:type="table" w:styleId="a7">
    <w:name w:val="Table Grid"/>
    <w:basedOn w:val="a1"/>
    <w:uiPriority w:val="59"/>
    <w:rsid w:val="008F2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45079C"/>
    <w:pPr>
      <w:ind w:left="720"/>
      <w:contextualSpacing/>
    </w:pPr>
  </w:style>
  <w:style w:type="character" w:styleId="aa">
    <w:name w:val="annotation reference"/>
    <w:basedOn w:val="a0"/>
    <w:uiPriority w:val="99"/>
    <w:semiHidden/>
    <w:unhideWhenUsed/>
    <w:rsid w:val="00BF5234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BF523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BF523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F523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F523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F5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F5234"/>
    <w:rPr>
      <w:rFonts w:ascii="Segoe UI" w:hAnsi="Segoe UI" w:cs="Segoe UI"/>
      <w:sz w:val="18"/>
      <w:szCs w:val="18"/>
    </w:rPr>
  </w:style>
  <w:style w:type="paragraph" w:styleId="af1">
    <w:name w:val="Revision"/>
    <w:hidden/>
    <w:uiPriority w:val="99"/>
    <w:semiHidden/>
    <w:rsid w:val="009B4C2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734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2">
    <w:name w:val="TOC Heading"/>
    <w:basedOn w:val="1"/>
    <w:next w:val="a"/>
    <w:uiPriority w:val="39"/>
    <w:unhideWhenUsed/>
    <w:qFormat/>
    <w:rsid w:val="00B73415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B73415"/>
    <w:pPr>
      <w:spacing w:after="100"/>
      <w:ind w:left="440"/>
    </w:pPr>
  </w:style>
  <w:style w:type="character" w:styleId="af3">
    <w:name w:val="Hyperlink"/>
    <w:basedOn w:val="a0"/>
    <w:uiPriority w:val="99"/>
    <w:unhideWhenUsed/>
    <w:rsid w:val="00B73415"/>
    <w:rPr>
      <w:color w:val="0563C1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821354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21354"/>
    <w:pPr>
      <w:spacing w:after="100"/>
      <w:ind w:left="220"/>
    </w:pPr>
  </w:style>
  <w:style w:type="paragraph" w:styleId="af4">
    <w:name w:val="No Spacing"/>
    <w:uiPriority w:val="1"/>
    <w:qFormat/>
    <w:rsid w:val="00FE74B9"/>
    <w:pPr>
      <w:spacing w:after="0" w:line="240" w:lineRule="auto"/>
    </w:pPr>
  </w:style>
  <w:style w:type="character" w:styleId="af5">
    <w:name w:val="Placeholder Text"/>
    <w:basedOn w:val="a0"/>
    <w:uiPriority w:val="99"/>
    <w:semiHidden/>
    <w:rsid w:val="00C70202"/>
    <w:rPr>
      <w:color w:val="808080"/>
    </w:rPr>
  </w:style>
  <w:style w:type="character" w:customStyle="1" w:styleId="20">
    <w:name w:val="Заголовок 2 Знак"/>
    <w:basedOn w:val="a0"/>
    <w:link w:val="2"/>
    <w:uiPriority w:val="9"/>
    <w:rsid w:val="00232D96"/>
    <w:rPr>
      <w:rFonts w:ascii="Microsoft JhengHei" w:eastAsia="Microsoft JhengHei" w:hAnsi="Microsoft JhengHei" w:cs="Microsoft JhengHei"/>
      <w:color w:val="000000"/>
      <w:sz w:val="1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2D96"/>
    <w:rPr>
      <w:rFonts w:ascii="Microsoft JhengHei" w:eastAsia="Microsoft JhengHei" w:hAnsi="Microsoft JhengHei" w:cs="Microsoft JhengHei"/>
      <w:color w:val="000000"/>
      <w:sz w:val="8"/>
      <w:lang w:eastAsia="ru-RU"/>
    </w:rPr>
  </w:style>
  <w:style w:type="paragraph" w:customStyle="1" w:styleId="footnotedescription">
    <w:name w:val="footnote description"/>
    <w:next w:val="a"/>
    <w:link w:val="footnotedescriptionChar"/>
    <w:hidden/>
    <w:rsid w:val="00232D96"/>
    <w:pPr>
      <w:spacing w:after="0" w:line="216" w:lineRule="auto"/>
      <w:ind w:left="2813" w:right="48"/>
    </w:pPr>
    <w:rPr>
      <w:rFonts w:ascii="Microsoft JhengHei" w:eastAsia="Microsoft JhengHei" w:hAnsi="Microsoft JhengHei" w:cs="Microsoft JhengHei"/>
      <w:color w:val="000000"/>
      <w:sz w:val="2"/>
      <w:lang w:eastAsia="ru-RU"/>
    </w:rPr>
  </w:style>
  <w:style w:type="character" w:customStyle="1" w:styleId="footnotedescriptionChar">
    <w:name w:val="footnote description Char"/>
    <w:link w:val="footnotedescription"/>
    <w:rsid w:val="00232D96"/>
    <w:rPr>
      <w:rFonts w:ascii="Microsoft JhengHei" w:eastAsia="Microsoft JhengHei" w:hAnsi="Microsoft JhengHei" w:cs="Microsoft JhengHei"/>
      <w:color w:val="000000"/>
      <w:sz w:val="2"/>
      <w:lang w:eastAsia="ru-RU"/>
    </w:rPr>
  </w:style>
  <w:style w:type="character" w:customStyle="1" w:styleId="footnotemark">
    <w:name w:val="footnote mark"/>
    <w:hidden/>
    <w:rsid w:val="00232D96"/>
    <w:rPr>
      <w:rFonts w:ascii="Microsoft JhengHei" w:eastAsia="Microsoft JhengHei" w:hAnsi="Microsoft JhengHei" w:cs="Microsoft JhengHei"/>
      <w:color w:val="000000"/>
      <w:sz w:val="2"/>
      <w:vertAlign w:val="superscript"/>
    </w:rPr>
  </w:style>
  <w:style w:type="table" w:customStyle="1" w:styleId="TableGrid">
    <w:name w:val="TableGrid"/>
    <w:rsid w:val="00232D9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sicParagraph">
    <w:name w:val="[Basic Paragraph]"/>
    <w:basedOn w:val="a"/>
    <w:rsid w:val="00A03289"/>
    <w:pPr>
      <w:autoSpaceDE w:val="0"/>
      <w:autoSpaceDN w:val="0"/>
      <w:adjustRightInd w:val="0"/>
      <w:spacing w:after="0" w:line="288" w:lineRule="auto"/>
      <w:textAlignment w:val="center"/>
    </w:pPr>
    <w:rPr>
      <w:rFonts w:ascii="Arial" w:eastAsia="Times New Roman" w:hAnsi="Arial" w:cs="Arial"/>
      <w:color w:val="000000"/>
      <w:sz w:val="20"/>
      <w:szCs w:val="20"/>
      <w:lang w:val="en-US" w:eastAsia="ru-RU"/>
    </w:rPr>
  </w:style>
  <w:style w:type="paragraph" w:styleId="af6">
    <w:name w:val="caption"/>
    <w:basedOn w:val="a"/>
    <w:next w:val="a"/>
    <w:uiPriority w:val="35"/>
    <w:unhideWhenUsed/>
    <w:qFormat/>
    <w:rsid w:val="00FB27D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7">
    <w:name w:val="FollowedHyperlink"/>
    <w:basedOn w:val="a0"/>
    <w:uiPriority w:val="99"/>
    <w:semiHidden/>
    <w:unhideWhenUsed/>
    <w:rsid w:val="00C94EC1"/>
    <w:rPr>
      <w:color w:val="954F72" w:themeColor="followedHyperlink"/>
      <w:u w:val="single"/>
    </w:rPr>
  </w:style>
  <w:style w:type="character" w:styleId="af8">
    <w:name w:val="Strong"/>
    <w:basedOn w:val="a0"/>
    <w:uiPriority w:val="22"/>
    <w:qFormat/>
    <w:rsid w:val="00E5447D"/>
    <w:rPr>
      <w:b/>
      <w:bCs/>
    </w:rPr>
  </w:style>
  <w:style w:type="paragraph" w:styleId="af9">
    <w:name w:val="Normal (Web)"/>
    <w:basedOn w:val="a"/>
    <w:uiPriority w:val="99"/>
    <w:semiHidden/>
    <w:unhideWhenUsed/>
    <w:rsid w:val="00341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locked/>
    <w:rsid w:val="00D23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fstec.ru/tekhnicheskaya-zashchita-informatsii/dokumenty/114-spetsialnye-normativnye-dokumenty/2527-metodicheskij-dokument-utverzhden-fstek-rossii-28-oktyabrya-2022-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orkspace.severstal.com/RusSteel/CMK/DocLib2/%D0%9F%D1%80%D0%B8%D0%BA%D0%B0%D0%B7%20%D0%B3%D0%B5%D0%BD%D0%B5%D1%80%D0%B0%D0%BB%D1%8C%D0%BD%D0%BE%D0%B3%D0%BE%20%D0%B4%D0%B8%D1%80%D0%B5%D0%BA%D1%82%D0%BE%D1%80%D0%B0%20%D0%90%D0%9E%20%D0%A1%D0%B5%D0%B2%D0%B5%D1%80%D1%81%D1%82%D0%B0%D0%BB%D1%8C%20%D0%9C%D0%B5%D0%BD%D0%B5%D0%B4%D0%B6%D0%BC%D0%B5%D0%BD%D1%82%20%E2%84%96%20%D0%9F-%D0%9E%D0%94-700-00-22-37%20%D0%BE%D1%82%2026.12.2022/%D0%A2%D0%B5%D1%85%D0%BD%D0%BE%D0%BB%D0%BE%D0%B3%D0%B8%D1%87%D0%B5%D1%81%D0%BA%D0%B8%D0%B9%20%D1%81%D1%82%D0%B0%D0%BD%D0%B4%D0%B0%D1%80%D1%82.%20%D0%A2%D1%80%D0%B5%D0%B1%D0%BE%D0%B2%D0%B0%D0%BD%D0%B8%D1%8F%20%D0%BA%20%D0%BF%D0%BE%D1%81%D1%82%D1%80%D0%BE%D0%B5%D0%BD%D0%B8%D1%8E%20%D0%B0%D0%B2%D1%82%D0%BE%D0%BC%D0%B0%D1%82%D0%B8%D0%B7%D0%B8%D1%80%D0%BE%D0%B2%D0%B0%D0%BD%D0%BD%D1%8B%D1%85%20%D1%81%D0%B8%D1%81%D1%82%D0%B5%D0%BC.pdf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CDE634A5041431CAD8538302A8FDA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51AF33-B9C7-4380-8552-19C090C64434}"/>
      </w:docPartPr>
      <w:docPartBody>
        <w:p w:rsidR="00E31329" w:rsidRDefault="0098013A" w:rsidP="0098013A">
          <w:pPr>
            <w:pStyle w:val="0CDE634A5041431CAD8538302A8FDA0D10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74E013EC66FE4359962E81AFD1C105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B9343C-0A0D-4E30-8072-9BE164DCD4C1}"/>
      </w:docPartPr>
      <w:docPartBody>
        <w:p w:rsidR="00E31329" w:rsidRDefault="0098013A" w:rsidP="0098013A">
          <w:pPr>
            <w:pStyle w:val="74E013EC66FE4359962E81AFD1C105F510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88520FA538814D05B9C1CBA282CE13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23A6D5-B702-4921-A453-3D5AC3BBCD83}"/>
      </w:docPartPr>
      <w:docPartBody>
        <w:p w:rsidR="00E31329" w:rsidRDefault="0098013A" w:rsidP="0098013A">
          <w:pPr>
            <w:pStyle w:val="88520FA538814D05B9C1CBA282CE139810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19EC35D1E4F84E048C1782E83587BB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4E25E-0C88-43A8-A5A7-A1E13A87ED7E}"/>
      </w:docPartPr>
      <w:docPartBody>
        <w:p w:rsidR="00E31329" w:rsidRDefault="0098013A" w:rsidP="0098013A">
          <w:pPr>
            <w:pStyle w:val="19EC35D1E4F84E048C1782E83587BBD310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66B5BEC8F3DA44E2BA83BFE1DCF803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51A4E7-8EF1-45D3-A6D8-0471FCF59BA2}"/>
      </w:docPartPr>
      <w:docPartBody>
        <w:p w:rsidR="00F10532" w:rsidRDefault="0098013A" w:rsidP="0098013A">
          <w:pPr>
            <w:pStyle w:val="66B5BEC8F3DA44E2BA83BFE1DCF8036210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DC24CA4BE7994ED3AD6D16A2AA3752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A329C9-3195-4AC6-B8B4-FF31700B29D9}"/>
      </w:docPartPr>
      <w:docPartBody>
        <w:p w:rsidR="00F10532" w:rsidRDefault="0098013A" w:rsidP="0098013A">
          <w:pPr>
            <w:pStyle w:val="DC24CA4BE7994ED3AD6D16A2AA37527010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90750562F6C04889939BD952E7500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A9B0F3-C5A3-4475-A44C-1F5024EE40F4}"/>
      </w:docPartPr>
      <w:docPartBody>
        <w:p w:rsidR="00F10532" w:rsidRDefault="0098013A" w:rsidP="0098013A">
          <w:pPr>
            <w:pStyle w:val="90750562F6C04889939BD952E7500DF410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FDD31B122EC84AAA96B9BD349B7F36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CE5A5E-694C-4344-B692-99D7A33C8BD6}"/>
      </w:docPartPr>
      <w:docPartBody>
        <w:p w:rsidR="00A903D9" w:rsidRDefault="0098013A" w:rsidP="0098013A">
          <w:pPr>
            <w:pStyle w:val="FDD31B122EC84AAA96B9BD349B7F36AE10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9F4F57AB74EC4158A814B3F3B7503C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8E9BDF-3F38-4D2D-A7C4-B087A4D33B34}"/>
      </w:docPartPr>
      <w:docPartBody>
        <w:p w:rsidR="00A903D9" w:rsidRDefault="0098013A" w:rsidP="0098013A">
          <w:pPr>
            <w:pStyle w:val="9F4F57AB74EC4158A814B3F3B7503C7E9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B0114D0E478A46D5B03E84CF908E20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133FE3-CFE6-4F46-8016-267E45A59EBA}"/>
      </w:docPartPr>
      <w:docPartBody>
        <w:p w:rsidR="00D75F38" w:rsidRDefault="0098013A" w:rsidP="0098013A">
          <w:pPr>
            <w:pStyle w:val="B0114D0E478A46D5B03E84CF908E20B87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02ADB073CEF24410A45FC2B90F19BD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89B1C8-4C92-4520-8028-5935FC31FE7C}"/>
      </w:docPartPr>
      <w:docPartBody>
        <w:p w:rsidR="00F17D2D" w:rsidRDefault="0098013A" w:rsidP="0098013A">
          <w:pPr>
            <w:pStyle w:val="02ADB073CEF24410A45FC2B90F19BDB66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001959BF4E5B4A569492790C29930B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8A1551-5D80-48E2-80E6-12CC6EE8FA49}"/>
      </w:docPartPr>
      <w:docPartBody>
        <w:p w:rsidR="00F17D2D" w:rsidRDefault="0098013A" w:rsidP="0098013A">
          <w:pPr>
            <w:pStyle w:val="001959BF4E5B4A569492790C29930B436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D1A202408FE94C33959A0A12604410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65610D-93F6-43CC-95EC-467EB53E6524}"/>
      </w:docPartPr>
      <w:docPartBody>
        <w:p w:rsidR="00F17D2D" w:rsidRDefault="0098013A" w:rsidP="0098013A">
          <w:pPr>
            <w:pStyle w:val="D1A202408FE94C33959A0A12604410D16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E38AEF91697240A4AC3055A125C9E9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E49075-2F2F-4C13-8601-18BFB7CE779B}"/>
      </w:docPartPr>
      <w:docPartBody>
        <w:p w:rsidR="00F17D2D" w:rsidRDefault="0098013A" w:rsidP="0098013A">
          <w:pPr>
            <w:pStyle w:val="E38AEF91697240A4AC3055A125C9E9A26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A78998CC19AD4C9B9E30544221DF3C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3A417D-D3A7-4465-9D99-43A05A1133A2}"/>
      </w:docPartPr>
      <w:docPartBody>
        <w:p w:rsidR="00F17D2D" w:rsidRDefault="0098013A" w:rsidP="0098013A">
          <w:pPr>
            <w:pStyle w:val="A78998CC19AD4C9B9E30544221DF3C616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DAB9B979FC8143DABBB0CB93061FD5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530716-13BD-48E4-B00E-B4DE04E7AC75}"/>
      </w:docPartPr>
      <w:docPartBody>
        <w:p w:rsidR="00F17D2D" w:rsidRDefault="0098013A" w:rsidP="0098013A">
          <w:pPr>
            <w:pStyle w:val="DAB9B979FC8143DABBB0CB93061FD5AB6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8CA2930C0D684254A969F642E99FA9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89BBFA-10C4-4AE9-BB04-7D4D9E8FC767}"/>
      </w:docPartPr>
      <w:docPartBody>
        <w:p w:rsidR="00C86E34" w:rsidRDefault="0098013A" w:rsidP="0098013A">
          <w:pPr>
            <w:pStyle w:val="8CA2930C0D684254A969F642E99FA9B96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F56467FEEEE04429A7B434E1433A8E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6DB008-20EC-4F79-8269-4519AF4D2B2F}"/>
      </w:docPartPr>
      <w:docPartBody>
        <w:p w:rsidR="00A2169F" w:rsidRDefault="0098013A" w:rsidP="0098013A">
          <w:pPr>
            <w:pStyle w:val="F56467FEEEE04429A7B434E1433A8EE1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5441A1926649432EB414332A88BB8A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5FA0B6-9EEC-45DB-82D0-07B72654D462}"/>
      </w:docPartPr>
      <w:docPartBody>
        <w:p w:rsidR="00A2169F" w:rsidRDefault="0098013A" w:rsidP="0098013A">
          <w:pPr>
            <w:pStyle w:val="5441A1926649432EB414332A88BB8A6F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530A5F39F3B24B039EDD514936D51C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1249E-A313-4893-9F7A-871EF8FAA16A}"/>
      </w:docPartPr>
      <w:docPartBody>
        <w:p w:rsidR="00A2169F" w:rsidRDefault="0098013A" w:rsidP="0098013A">
          <w:pPr>
            <w:pStyle w:val="530A5F39F3B24B039EDD514936D51C8F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FE89EE9DE6A84717853252E9813522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88E1A4-B222-4F3A-8155-59F26289A515}"/>
      </w:docPartPr>
      <w:docPartBody>
        <w:p w:rsidR="00A2169F" w:rsidRDefault="0098013A" w:rsidP="0098013A">
          <w:pPr>
            <w:pStyle w:val="FE89EE9DE6A84717853252E981352255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FEAF07497DBC4617985309D27840C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ED89B4-E706-4317-BEED-061FAAF6F773}"/>
      </w:docPartPr>
      <w:docPartBody>
        <w:p w:rsidR="00A2169F" w:rsidRDefault="0098013A" w:rsidP="0098013A">
          <w:pPr>
            <w:pStyle w:val="FEAF07497DBC4617985309D27840C201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6FFE44F2CE194EF6B2D769B2063251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DEB490-5839-4521-AD34-EF8DCC91712F}"/>
      </w:docPartPr>
      <w:docPartBody>
        <w:p w:rsidR="00A2169F" w:rsidRDefault="0098013A" w:rsidP="0098013A">
          <w:pPr>
            <w:pStyle w:val="6FFE44F2CE194EF6B2D769B20632516E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8AD1919DF1124C30900B3AF572D20C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0BD0A8-DD17-4B12-AEFC-71E48FD0EF20}"/>
      </w:docPartPr>
      <w:docPartBody>
        <w:p w:rsidR="00A2169F" w:rsidRDefault="0098013A" w:rsidP="0098013A">
          <w:pPr>
            <w:pStyle w:val="8AD1919DF1124C30900B3AF572D20C33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B0E0E6CC8349485588B9F0D99483A0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83B5B-1173-4479-9908-CD6726BC1CB3}"/>
      </w:docPartPr>
      <w:docPartBody>
        <w:p w:rsidR="00A2169F" w:rsidRDefault="0098013A" w:rsidP="0098013A">
          <w:pPr>
            <w:pStyle w:val="B0E0E6CC8349485588B9F0D99483A0CF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5B7B5D990A0B407D9255BCBBE97CF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5AA436-85C4-4D50-9C18-276DA79FBA56}"/>
      </w:docPartPr>
      <w:docPartBody>
        <w:p w:rsidR="00A2169F" w:rsidRDefault="0098013A" w:rsidP="0098013A">
          <w:pPr>
            <w:pStyle w:val="5B7B5D990A0B407D9255BCBBE97CF9B2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D3618204367F4595B2B01ECB73840F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CFC8D8-EA50-4E7A-8703-0BF2F890DB20}"/>
      </w:docPartPr>
      <w:docPartBody>
        <w:p w:rsidR="00A2169F" w:rsidRDefault="0098013A" w:rsidP="0098013A">
          <w:pPr>
            <w:pStyle w:val="D3618204367F4595B2B01ECB73840F0F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6064D4D666614A6ABEF8A3FB6D97E2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19B31-6068-4EAD-B862-EDB76DF5A45C}"/>
      </w:docPartPr>
      <w:docPartBody>
        <w:p w:rsidR="00A2169F" w:rsidRDefault="0098013A" w:rsidP="0098013A">
          <w:pPr>
            <w:pStyle w:val="6064D4D666614A6ABEF8A3FB6D97E242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54AE04E770C7434AB9646475494ECD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30DBDC-5850-4382-85E2-A436F81A0F56}"/>
      </w:docPartPr>
      <w:docPartBody>
        <w:p w:rsidR="00A2169F" w:rsidRDefault="0098013A" w:rsidP="0098013A">
          <w:pPr>
            <w:pStyle w:val="54AE04E770C7434AB9646475494ECDA6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B9433FD80FEA420886BFF94A7E2023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62529-D96F-4EC3-A094-822ED5F02B4D}"/>
      </w:docPartPr>
      <w:docPartBody>
        <w:p w:rsidR="00A2169F" w:rsidRDefault="0098013A" w:rsidP="0098013A">
          <w:pPr>
            <w:pStyle w:val="B9433FD80FEA420886BFF94A7E202312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FDF18F9BB0374F5D9A34DD1A87EAA7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C02947-6892-4BF5-AC2A-FBB3FB8F3C89}"/>
      </w:docPartPr>
      <w:docPartBody>
        <w:p w:rsidR="00A2169F" w:rsidRDefault="0098013A" w:rsidP="0098013A">
          <w:pPr>
            <w:pStyle w:val="FDF18F9BB0374F5D9A34DD1A87EAA7E8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4C65B5D83914444FAD5FFE87CF35B2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FAE27-79BD-4052-BA99-8F206D21F498}"/>
      </w:docPartPr>
      <w:docPartBody>
        <w:p w:rsidR="00A2169F" w:rsidRDefault="0098013A" w:rsidP="0098013A">
          <w:pPr>
            <w:pStyle w:val="4C65B5D83914444FAD5FFE87CF35B293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694E01DA9B404FEC82FBA0129B1511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8E3D24-C819-4560-B4CC-B5C423E40450}"/>
      </w:docPartPr>
      <w:docPartBody>
        <w:p w:rsidR="00A2169F" w:rsidRDefault="0098013A" w:rsidP="0098013A">
          <w:pPr>
            <w:pStyle w:val="694E01DA9B404FEC82FBA0129B151123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2A23AF8A2467487FA59C86BD362332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BE0AB5-E645-40A4-928E-D37D8B6E1D3C}"/>
      </w:docPartPr>
      <w:docPartBody>
        <w:p w:rsidR="00A2169F" w:rsidRDefault="0098013A" w:rsidP="0098013A">
          <w:pPr>
            <w:pStyle w:val="2A23AF8A2467487FA59C86BD362332D2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CF367E75D16F4144B7C9DA82540B24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0AEA68-C8A9-4E4F-858B-0DCCC1939FD5}"/>
      </w:docPartPr>
      <w:docPartBody>
        <w:p w:rsidR="00A2169F" w:rsidRDefault="0098013A" w:rsidP="0098013A">
          <w:pPr>
            <w:pStyle w:val="CF367E75D16F4144B7C9DA82540B24DE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D0C45F4481484F3F82B4AA335AFB68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C1C8DF-9373-4A79-9F6E-F3FFD778E3B0}"/>
      </w:docPartPr>
      <w:docPartBody>
        <w:p w:rsidR="00BD45AF" w:rsidRDefault="0098013A" w:rsidP="0098013A">
          <w:pPr>
            <w:pStyle w:val="D0C45F4481484F3F82B4AA335AFB68CF1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F7608030804C4BEF9938B575D667B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E4332D-DE5B-4B7E-9527-892890C1EEB5}"/>
      </w:docPartPr>
      <w:docPartBody>
        <w:p w:rsidR="00B52234" w:rsidRDefault="0098013A" w:rsidP="0098013A">
          <w:pPr>
            <w:pStyle w:val="F7608030804C4BEF9938B575D667B03E1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03076AD59DF844D3A4306B319FCA36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9F018A-8DD1-474C-8A1B-16B92A110E24}"/>
      </w:docPartPr>
      <w:docPartBody>
        <w:p w:rsidR="000D1864" w:rsidRDefault="000D1864" w:rsidP="000D1864">
          <w:pPr>
            <w:pStyle w:val="03076AD59DF844D3A4306B319FCA362F"/>
          </w:pPr>
          <w:r w:rsidRPr="00434508">
            <w:rPr>
              <w:rStyle w:val="a3"/>
            </w:rPr>
            <w:t>Выберите элемент.</w:t>
          </w:r>
        </w:p>
      </w:docPartBody>
    </w:docPart>
    <w:docPart>
      <w:docPartPr>
        <w:name w:val="7DB6BDF417514E23A0B3120DF1F6C5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DA5233-A051-4453-87C8-8DC21B12DF45}"/>
      </w:docPartPr>
      <w:docPartBody>
        <w:p w:rsidR="00390983" w:rsidRDefault="00CA7723" w:rsidP="00CA7723">
          <w:pPr>
            <w:pStyle w:val="7DB6BDF417514E23A0B3120DF1F6C5D6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B1D40B876D164A6DA86E5EA9EA71E7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779685-E48E-44C8-A118-85D634C3E73A}"/>
      </w:docPartPr>
      <w:docPartBody>
        <w:p w:rsidR="00390983" w:rsidRDefault="00CA7723" w:rsidP="00CA7723">
          <w:pPr>
            <w:pStyle w:val="B1D40B876D164A6DA86E5EA9EA71E7B0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9B76F008DF3740518F367C4991044F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ED790A-32B3-4287-B623-F31E9245BA4A}"/>
      </w:docPartPr>
      <w:docPartBody>
        <w:p w:rsidR="00390983" w:rsidRDefault="00CA7723" w:rsidP="00CA7723">
          <w:pPr>
            <w:pStyle w:val="9B76F008DF3740518F367C4991044F0A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F8D27E87F36448DC9D207618492047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F3FE71-47D9-43AF-A264-14258D5D89AF}"/>
      </w:docPartPr>
      <w:docPartBody>
        <w:p w:rsidR="00390983" w:rsidRDefault="00CA7723" w:rsidP="00CA7723">
          <w:pPr>
            <w:pStyle w:val="F8D27E87F36448DC9D207618492047C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EBB61F35C18D4EA4BA155A632B97A5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41F048-9EF0-4FA8-AA8A-A44322BCF407}"/>
      </w:docPartPr>
      <w:docPartBody>
        <w:p w:rsidR="00390983" w:rsidRDefault="00CA7723" w:rsidP="00CA7723">
          <w:pPr>
            <w:pStyle w:val="EBB61F35C18D4EA4BA155A632B97A58D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D4EC122C67054E90BD6FB6BD2F4386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1E657E-6980-4BC0-9DC1-14BA6CF9F2D4}"/>
      </w:docPartPr>
      <w:docPartBody>
        <w:p w:rsidR="00390983" w:rsidRDefault="00CA7723" w:rsidP="00CA7723">
          <w:pPr>
            <w:pStyle w:val="D4EC122C67054E90BD6FB6BD2F438699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79A48ACCF80E489BBA0D042386165C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94BF40-399C-4B06-9126-10E4E4C020D7}"/>
      </w:docPartPr>
      <w:docPartBody>
        <w:p w:rsidR="00390983" w:rsidRDefault="00CA7723" w:rsidP="00CA7723">
          <w:pPr>
            <w:pStyle w:val="79A48ACCF80E489BBA0D042386165C48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19A06AD32F954F0F8AE6EE6CBD73A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2937B0-C42F-4671-8A6F-1D0237406E5A}"/>
      </w:docPartPr>
      <w:docPartBody>
        <w:p w:rsidR="00390983" w:rsidRDefault="00CA7723" w:rsidP="00CA7723">
          <w:pPr>
            <w:pStyle w:val="19A06AD32F954F0F8AE6EE6CBD73AC51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  <w:docPart>
      <w:docPartPr>
        <w:name w:val="6A7590622C47402999FEAFE9361FCF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BD9F5-EF90-424B-9A3B-58961FB6D652}"/>
      </w:docPartPr>
      <w:docPartBody>
        <w:p w:rsidR="00390983" w:rsidRDefault="00CA7723" w:rsidP="00CA7723">
          <w:pPr>
            <w:pStyle w:val="6A7590622C47402999FEAFE9361FCFF5"/>
          </w:pPr>
          <w:r w:rsidRPr="00F3641D">
            <w:rPr>
              <w:rStyle w:val="a3"/>
              <w:rFonts w:ascii="Arial" w:hAnsi="Arial" w:cs="Arial"/>
              <w:sz w:val="20"/>
              <w:szCs w:val="2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S Severstal">
    <w:altName w:val="Times New Roman"/>
    <w:charset w:val="CC"/>
    <w:family w:val="auto"/>
    <w:pitch w:val="variable"/>
    <w:sig w:usb0="A00002AF" w:usb1="5000205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E85"/>
    <w:rsid w:val="00004399"/>
    <w:rsid w:val="000232D2"/>
    <w:rsid w:val="00034848"/>
    <w:rsid w:val="000357A3"/>
    <w:rsid w:val="000406D2"/>
    <w:rsid w:val="00041FDF"/>
    <w:rsid w:val="000433E4"/>
    <w:rsid w:val="0005344C"/>
    <w:rsid w:val="00062C05"/>
    <w:rsid w:val="000A13F9"/>
    <w:rsid w:val="000D1864"/>
    <w:rsid w:val="000E6B9A"/>
    <w:rsid w:val="000F6275"/>
    <w:rsid w:val="001015E5"/>
    <w:rsid w:val="00106CBA"/>
    <w:rsid w:val="00123DA8"/>
    <w:rsid w:val="0012622A"/>
    <w:rsid w:val="0013653F"/>
    <w:rsid w:val="00144A71"/>
    <w:rsid w:val="00146549"/>
    <w:rsid w:val="001930FC"/>
    <w:rsid w:val="00197747"/>
    <w:rsid w:val="001A71AE"/>
    <w:rsid w:val="001C12AD"/>
    <w:rsid w:val="001C7C6F"/>
    <w:rsid w:val="001D69B2"/>
    <w:rsid w:val="001D7703"/>
    <w:rsid w:val="001E131E"/>
    <w:rsid w:val="002019A3"/>
    <w:rsid w:val="002048F1"/>
    <w:rsid w:val="00206438"/>
    <w:rsid w:val="00234954"/>
    <w:rsid w:val="00287BAE"/>
    <w:rsid w:val="002A2702"/>
    <w:rsid w:val="002B06D4"/>
    <w:rsid w:val="002C08CB"/>
    <w:rsid w:val="002D69E6"/>
    <w:rsid w:val="002E6A6A"/>
    <w:rsid w:val="002E76F1"/>
    <w:rsid w:val="002F4290"/>
    <w:rsid w:val="003062E9"/>
    <w:rsid w:val="00307F96"/>
    <w:rsid w:val="00313B79"/>
    <w:rsid w:val="003176A4"/>
    <w:rsid w:val="00321907"/>
    <w:rsid w:val="0033137A"/>
    <w:rsid w:val="00333CE7"/>
    <w:rsid w:val="00344570"/>
    <w:rsid w:val="00362208"/>
    <w:rsid w:val="0037126A"/>
    <w:rsid w:val="003806D1"/>
    <w:rsid w:val="003832F7"/>
    <w:rsid w:val="00390983"/>
    <w:rsid w:val="003A6799"/>
    <w:rsid w:val="003D41CC"/>
    <w:rsid w:val="003D677D"/>
    <w:rsid w:val="003F613D"/>
    <w:rsid w:val="00400065"/>
    <w:rsid w:val="0041232C"/>
    <w:rsid w:val="00431B3A"/>
    <w:rsid w:val="004509DD"/>
    <w:rsid w:val="0045508B"/>
    <w:rsid w:val="00464D45"/>
    <w:rsid w:val="004820B8"/>
    <w:rsid w:val="00486276"/>
    <w:rsid w:val="004A44B4"/>
    <w:rsid w:val="004B2ED6"/>
    <w:rsid w:val="004B58AF"/>
    <w:rsid w:val="004C3F32"/>
    <w:rsid w:val="004D757F"/>
    <w:rsid w:val="004E009C"/>
    <w:rsid w:val="004F2692"/>
    <w:rsid w:val="004F7D2A"/>
    <w:rsid w:val="0050724B"/>
    <w:rsid w:val="0051211C"/>
    <w:rsid w:val="0052656A"/>
    <w:rsid w:val="00537293"/>
    <w:rsid w:val="00542C4F"/>
    <w:rsid w:val="0057646D"/>
    <w:rsid w:val="005817DA"/>
    <w:rsid w:val="005969B2"/>
    <w:rsid w:val="005A4CAE"/>
    <w:rsid w:val="005E3DF9"/>
    <w:rsid w:val="00601408"/>
    <w:rsid w:val="0060688B"/>
    <w:rsid w:val="0061390C"/>
    <w:rsid w:val="00631B40"/>
    <w:rsid w:val="00635894"/>
    <w:rsid w:val="00654115"/>
    <w:rsid w:val="0065475D"/>
    <w:rsid w:val="00665B31"/>
    <w:rsid w:val="00682BEC"/>
    <w:rsid w:val="00694DC7"/>
    <w:rsid w:val="006A04AE"/>
    <w:rsid w:val="006A0C7E"/>
    <w:rsid w:val="006B4244"/>
    <w:rsid w:val="006D3E19"/>
    <w:rsid w:val="006D6BDA"/>
    <w:rsid w:val="00702888"/>
    <w:rsid w:val="00705E20"/>
    <w:rsid w:val="00711244"/>
    <w:rsid w:val="007125A4"/>
    <w:rsid w:val="00715919"/>
    <w:rsid w:val="00727384"/>
    <w:rsid w:val="00732ECA"/>
    <w:rsid w:val="007359D5"/>
    <w:rsid w:val="0073697C"/>
    <w:rsid w:val="00745264"/>
    <w:rsid w:val="007627D1"/>
    <w:rsid w:val="007660AE"/>
    <w:rsid w:val="00767ACE"/>
    <w:rsid w:val="007702B9"/>
    <w:rsid w:val="00771CC0"/>
    <w:rsid w:val="007935F5"/>
    <w:rsid w:val="00794B4D"/>
    <w:rsid w:val="00795F22"/>
    <w:rsid w:val="00796771"/>
    <w:rsid w:val="007B040B"/>
    <w:rsid w:val="007C4A2F"/>
    <w:rsid w:val="007F3158"/>
    <w:rsid w:val="007F71B7"/>
    <w:rsid w:val="00802EA6"/>
    <w:rsid w:val="0080532B"/>
    <w:rsid w:val="008111FE"/>
    <w:rsid w:val="00816893"/>
    <w:rsid w:val="00821942"/>
    <w:rsid w:val="00830EF2"/>
    <w:rsid w:val="00833FF3"/>
    <w:rsid w:val="00836C31"/>
    <w:rsid w:val="00841A61"/>
    <w:rsid w:val="00874396"/>
    <w:rsid w:val="0087454C"/>
    <w:rsid w:val="0088008B"/>
    <w:rsid w:val="008A1786"/>
    <w:rsid w:val="008A7576"/>
    <w:rsid w:val="008B04D5"/>
    <w:rsid w:val="008F36CE"/>
    <w:rsid w:val="00900515"/>
    <w:rsid w:val="009019C5"/>
    <w:rsid w:val="00920248"/>
    <w:rsid w:val="00922DDB"/>
    <w:rsid w:val="0093324E"/>
    <w:rsid w:val="00936EA2"/>
    <w:rsid w:val="0095320B"/>
    <w:rsid w:val="00961DCB"/>
    <w:rsid w:val="00966320"/>
    <w:rsid w:val="0098013A"/>
    <w:rsid w:val="0098129C"/>
    <w:rsid w:val="009C555F"/>
    <w:rsid w:val="009D3D70"/>
    <w:rsid w:val="009D79DF"/>
    <w:rsid w:val="009E3A22"/>
    <w:rsid w:val="009F1590"/>
    <w:rsid w:val="00A00913"/>
    <w:rsid w:val="00A10E34"/>
    <w:rsid w:val="00A1421B"/>
    <w:rsid w:val="00A2169F"/>
    <w:rsid w:val="00A46702"/>
    <w:rsid w:val="00A60898"/>
    <w:rsid w:val="00A60ABA"/>
    <w:rsid w:val="00A81930"/>
    <w:rsid w:val="00A903D9"/>
    <w:rsid w:val="00A956D4"/>
    <w:rsid w:val="00AB4C73"/>
    <w:rsid w:val="00AC32E3"/>
    <w:rsid w:val="00B02677"/>
    <w:rsid w:val="00B273AA"/>
    <w:rsid w:val="00B52234"/>
    <w:rsid w:val="00B53B70"/>
    <w:rsid w:val="00B561EB"/>
    <w:rsid w:val="00B705BA"/>
    <w:rsid w:val="00B72BAD"/>
    <w:rsid w:val="00B74F98"/>
    <w:rsid w:val="00B8045A"/>
    <w:rsid w:val="00B92F1C"/>
    <w:rsid w:val="00BB6779"/>
    <w:rsid w:val="00BC288E"/>
    <w:rsid w:val="00BD45AF"/>
    <w:rsid w:val="00BD46E3"/>
    <w:rsid w:val="00BF3A42"/>
    <w:rsid w:val="00BF69A6"/>
    <w:rsid w:val="00C00EB7"/>
    <w:rsid w:val="00C059F4"/>
    <w:rsid w:val="00C17E85"/>
    <w:rsid w:val="00C240A1"/>
    <w:rsid w:val="00C32D49"/>
    <w:rsid w:val="00C50E39"/>
    <w:rsid w:val="00C663AF"/>
    <w:rsid w:val="00C73758"/>
    <w:rsid w:val="00C83FE8"/>
    <w:rsid w:val="00C86E34"/>
    <w:rsid w:val="00C95AF6"/>
    <w:rsid w:val="00CA7723"/>
    <w:rsid w:val="00CF7023"/>
    <w:rsid w:val="00D0708F"/>
    <w:rsid w:val="00D07B15"/>
    <w:rsid w:val="00D125AB"/>
    <w:rsid w:val="00D17967"/>
    <w:rsid w:val="00D35927"/>
    <w:rsid w:val="00D62A52"/>
    <w:rsid w:val="00D75F38"/>
    <w:rsid w:val="00DA3007"/>
    <w:rsid w:val="00DA6D8C"/>
    <w:rsid w:val="00DB0B20"/>
    <w:rsid w:val="00DF5EBC"/>
    <w:rsid w:val="00DF63AD"/>
    <w:rsid w:val="00E03239"/>
    <w:rsid w:val="00E0331F"/>
    <w:rsid w:val="00E172E2"/>
    <w:rsid w:val="00E265C2"/>
    <w:rsid w:val="00E267AA"/>
    <w:rsid w:val="00E30790"/>
    <w:rsid w:val="00E31329"/>
    <w:rsid w:val="00E46F2F"/>
    <w:rsid w:val="00E5590A"/>
    <w:rsid w:val="00E742A3"/>
    <w:rsid w:val="00EB2456"/>
    <w:rsid w:val="00EB2511"/>
    <w:rsid w:val="00EB527F"/>
    <w:rsid w:val="00EC031A"/>
    <w:rsid w:val="00EC264B"/>
    <w:rsid w:val="00EC3331"/>
    <w:rsid w:val="00ED6EA8"/>
    <w:rsid w:val="00ED7D1E"/>
    <w:rsid w:val="00EE39D3"/>
    <w:rsid w:val="00EE4E8C"/>
    <w:rsid w:val="00EF4232"/>
    <w:rsid w:val="00F10532"/>
    <w:rsid w:val="00F17D2D"/>
    <w:rsid w:val="00F26BAC"/>
    <w:rsid w:val="00F40CE8"/>
    <w:rsid w:val="00F63822"/>
    <w:rsid w:val="00F641C8"/>
    <w:rsid w:val="00F65891"/>
    <w:rsid w:val="00F66306"/>
    <w:rsid w:val="00F7161E"/>
    <w:rsid w:val="00F753A9"/>
    <w:rsid w:val="00F86069"/>
    <w:rsid w:val="00F865D9"/>
    <w:rsid w:val="00F96835"/>
    <w:rsid w:val="00FA181D"/>
    <w:rsid w:val="00FA6F15"/>
    <w:rsid w:val="00FB0BAF"/>
    <w:rsid w:val="00FB0EE8"/>
    <w:rsid w:val="00FC04CC"/>
    <w:rsid w:val="00FC19DF"/>
    <w:rsid w:val="00FC42A5"/>
    <w:rsid w:val="00FD00CE"/>
    <w:rsid w:val="00FD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A7723"/>
    <w:rPr>
      <w:color w:val="808080"/>
    </w:rPr>
  </w:style>
  <w:style w:type="paragraph" w:customStyle="1" w:styleId="CDC34093771347E5BEDE7182B859D461">
    <w:name w:val="CDC34093771347E5BEDE7182B859D461"/>
    <w:rsid w:val="00C17E85"/>
  </w:style>
  <w:style w:type="paragraph" w:customStyle="1" w:styleId="9436EC9E25CE4C6183711485AD102EA7">
    <w:name w:val="9436EC9E25CE4C6183711485AD102EA7"/>
    <w:rsid w:val="00C17E85"/>
  </w:style>
  <w:style w:type="paragraph" w:customStyle="1" w:styleId="9EF7DCEBF1034374AFE815BCFC9754CC">
    <w:name w:val="9EF7DCEBF1034374AFE815BCFC9754CC"/>
    <w:rsid w:val="00C17E85"/>
  </w:style>
  <w:style w:type="paragraph" w:customStyle="1" w:styleId="A32BE7928FF24D03824B166275F6EF56">
    <w:name w:val="A32BE7928FF24D03824B166275F6EF56"/>
    <w:rsid w:val="00C17E85"/>
  </w:style>
  <w:style w:type="paragraph" w:customStyle="1" w:styleId="87872564AB72481EAC27A4108C2D4CDF">
    <w:name w:val="87872564AB72481EAC27A4108C2D4CDF"/>
    <w:rsid w:val="00C17E85"/>
  </w:style>
  <w:style w:type="paragraph" w:customStyle="1" w:styleId="814A7EE30DEA4E67A76C4CA962007D59">
    <w:name w:val="814A7EE30DEA4E67A76C4CA962007D59"/>
    <w:rsid w:val="00C17E85"/>
  </w:style>
  <w:style w:type="paragraph" w:customStyle="1" w:styleId="7B32655CDAE0418299848B07717AAA86">
    <w:name w:val="7B32655CDAE0418299848B07717AAA86"/>
    <w:rsid w:val="00C17E85"/>
  </w:style>
  <w:style w:type="paragraph" w:customStyle="1" w:styleId="A0A5CB986521474CA9D7C976A2BEF4D0">
    <w:name w:val="A0A5CB986521474CA9D7C976A2BEF4D0"/>
    <w:rsid w:val="00C17E85"/>
  </w:style>
  <w:style w:type="paragraph" w:customStyle="1" w:styleId="E50B58BDC86447CAB516325D3E21C055">
    <w:name w:val="E50B58BDC86447CAB516325D3E21C055"/>
    <w:rsid w:val="00C17E85"/>
  </w:style>
  <w:style w:type="paragraph" w:customStyle="1" w:styleId="1A24AADCFACD46519F15D3A982E75C2A">
    <w:name w:val="1A24AADCFACD46519F15D3A982E75C2A"/>
    <w:rsid w:val="00C17E85"/>
  </w:style>
  <w:style w:type="paragraph" w:customStyle="1" w:styleId="0ED9C490FEBB4563B83FBFD4C310BF1B">
    <w:name w:val="0ED9C490FEBB4563B83FBFD4C310BF1B"/>
    <w:rsid w:val="00C17E85"/>
  </w:style>
  <w:style w:type="paragraph" w:customStyle="1" w:styleId="79D69839BDC34D95B1EE867F09C285EA">
    <w:name w:val="79D69839BDC34D95B1EE867F09C285EA"/>
    <w:rsid w:val="00C17E85"/>
  </w:style>
  <w:style w:type="paragraph" w:customStyle="1" w:styleId="FB0D1CA33027447FA6B7759BE6073ECF">
    <w:name w:val="FB0D1CA33027447FA6B7759BE6073ECF"/>
    <w:rsid w:val="00C17E85"/>
  </w:style>
  <w:style w:type="paragraph" w:customStyle="1" w:styleId="0D18161242A24F13973AE182E31D7E4E">
    <w:name w:val="0D18161242A24F13973AE182E31D7E4E"/>
    <w:rsid w:val="00C17E85"/>
  </w:style>
  <w:style w:type="paragraph" w:customStyle="1" w:styleId="8F1C78254E3D4BA78FF46FD37F49A0CF">
    <w:name w:val="8F1C78254E3D4BA78FF46FD37F49A0CF"/>
    <w:rsid w:val="00C17E85"/>
  </w:style>
  <w:style w:type="paragraph" w:customStyle="1" w:styleId="1677C46E7F4440D7A7967018622908EF">
    <w:name w:val="1677C46E7F4440D7A7967018622908EF"/>
    <w:rsid w:val="00C17E85"/>
  </w:style>
  <w:style w:type="paragraph" w:customStyle="1" w:styleId="01621329932340A6AC572EAF7EBD136A">
    <w:name w:val="01621329932340A6AC572EAF7EBD136A"/>
    <w:rsid w:val="00C17E85"/>
  </w:style>
  <w:style w:type="paragraph" w:customStyle="1" w:styleId="5FEA2900283040828B99CA01CC32EB97">
    <w:name w:val="5FEA2900283040828B99CA01CC32EB97"/>
    <w:rsid w:val="00C17E85"/>
  </w:style>
  <w:style w:type="paragraph" w:customStyle="1" w:styleId="17C5C589C9E34EC8A253433EEA11C5C1">
    <w:name w:val="17C5C589C9E34EC8A253433EEA11C5C1"/>
    <w:rsid w:val="00C17E85"/>
  </w:style>
  <w:style w:type="paragraph" w:customStyle="1" w:styleId="479C330C611C448CAA83A036CFBA435F">
    <w:name w:val="479C330C611C448CAA83A036CFBA435F"/>
    <w:rsid w:val="00C17E85"/>
  </w:style>
  <w:style w:type="paragraph" w:customStyle="1" w:styleId="32085D6C3C2B4A6685B70901026DD40A">
    <w:name w:val="32085D6C3C2B4A6685B70901026DD40A"/>
    <w:rsid w:val="00C17E85"/>
  </w:style>
  <w:style w:type="paragraph" w:customStyle="1" w:styleId="10C9749E6F7541508E1B33297A760197">
    <w:name w:val="10C9749E6F7541508E1B33297A760197"/>
    <w:rsid w:val="00C17E85"/>
  </w:style>
  <w:style w:type="paragraph" w:customStyle="1" w:styleId="03E655B07F8F48CE87D2A6F784C2C0E7">
    <w:name w:val="03E655B07F8F48CE87D2A6F784C2C0E7"/>
    <w:rsid w:val="00C17E85"/>
  </w:style>
  <w:style w:type="paragraph" w:customStyle="1" w:styleId="630E9B8D06834D20B0D6D9B6A0D32240">
    <w:name w:val="630E9B8D06834D20B0D6D9B6A0D32240"/>
    <w:rsid w:val="00C17E85"/>
  </w:style>
  <w:style w:type="paragraph" w:customStyle="1" w:styleId="858BEDCDFA194A4DB70953A88B9D54B9">
    <w:name w:val="858BEDCDFA194A4DB70953A88B9D54B9"/>
    <w:rsid w:val="00C17E85"/>
  </w:style>
  <w:style w:type="paragraph" w:customStyle="1" w:styleId="90E936F2FACE49F4B45F42CF24A820E2">
    <w:name w:val="90E936F2FACE49F4B45F42CF24A820E2"/>
    <w:rsid w:val="00C17E85"/>
  </w:style>
  <w:style w:type="paragraph" w:customStyle="1" w:styleId="A37CF12EA0404615BC1A799A2D743272">
    <w:name w:val="A37CF12EA0404615BC1A799A2D743272"/>
    <w:rsid w:val="00C17E85"/>
  </w:style>
  <w:style w:type="paragraph" w:customStyle="1" w:styleId="0FCE30DC6FC9461B97737AA83F772827">
    <w:name w:val="0FCE30DC6FC9461B97737AA83F772827"/>
    <w:rsid w:val="00C17E85"/>
  </w:style>
  <w:style w:type="paragraph" w:customStyle="1" w:styleId="0CDE634A5041431CAD8538302A8FDA0D">
    <w:name w:val="0CDE634A5041431CAD8538302A8FDA0D"/>
    <w:rsid w:val="00C17E85"/>
  </w:style>
  <w:style w:type="paragraph" w:customStyle="1" w:styleId="74E013EC66FE4359962E81AFD1C105F5">
    <w:name w:val="74E013EC66FE4359962E81AFD1C105F5"/>
    <w:rsid w:val="00C17E85"/>
  </w:style>
  <w:style w:type="paragraph" w:customStyle="1" w:styleId="88520FA538814D05B9C1CBA282CE1398">
    <w:name w:val="88520FA538814D05B9C1CBA282CE1398"/>
    <w:rsid w:val="00C17E85"/>
  </w:style>
  <w:style w:type="paragraph" w:customStyle="1" w:styleId="040A4B2A1D334AB99E450261E0DE28CB">
    <w:name w:val="040A4B2A1D334AB99E450261E0DE28CB"/>
    <w:rsid w:val="00C17E85"/>
  </w:style>
  <w:style w:type="paragraph" w:customStyle="1" w:styleId="19EC35D1E4F84E048C1782E83587BBD3">
    <w:name w:val="19EC35D1E4F84E048C1782E83587BBD3"/>
    <w:rsid w:val="00C17E85"/>
  </w:style>
  <w:style w:type="paragraph" w:customStyle="1" w:styleId="F675E54458074D4D93DB5114795C3C8F">
    <w:name w:val="F675E54458074D4D93DB5114795C3C8F"/>
    <w:rsid w:val="00C17E85"/>
  </w:style>
  <w:style w:type="paragraph" w:customStyle="1" w:styleId="85737AB762B447EE825432C904FFC508">
    <w:name w:val="85737AB762B447EE825432C904FFC508"/>
    <w:rsid w:val="00C17E85"/>
  </w:style>
  <w:style w:type="paragraph" w:customStyle="1" w:styleId="ED2E5D44A595485E84FBE176310FE310">
    <w:name w:val="ED2E5D44A595485E84FBE176310FE310"/>
    <w:rsid w:val="00C17E85"/>
  </w:style>
  <w:style w:type="paragraph" w:customStyle="1" w:styleId="13C0C5E248A5459FB32CC44A115B6BBB">
    <w:name w:val="13C0C5E248A5459FB32CC44A115B6BBB"/>
    <w:rsid w:val="00C17E85"/>
  </w:style>
  <w:style w:type="paragraph" w:customStyle="1" w:styleId="DE4437C2C57045D796696154ED86BB7E">
    <w:name w:val="DE4437C2C57045D796696154ED86BB7E"/>
    <w:rsid w:val="00C17E85"/>
  </w:style>
  <w:style w:type="paragraph" w:customStyle="1" w:styleId="68D3358C997942EE9A9E82FDAC01F404">
    <w:name w:val="68D3358C997942EE9A9E82FDAC01F404"/>
    <w:rsid w:val="00C17E85"/>
  </w:style>
  <w:style w:type="paragraph" w:customStyle="1" w:styleId="0033009BAC614F31AC40FE8199EBF048">
    <w:name w:val="0033009BAC614F31AC40FE8199EBF048"/>
    <w:rsid w:val="00C17E85"/>
  </w:style>
  <w:style w:type="paragraph" w:customStyle="1" w:styleId="D455C9DB74DC4EECBD322C07433E0088">
    <w:name w:val="D455C9DB74DC4EECBD322C07433E0088"/>
    <w:rsid w:val="00C17E85"/>
  </w:style>
  <w:style w:type="paragraph" w:customStyle="1" w:styleId="87F07D08B97744CAA3D355226D730877">
    <w:name w:val="87F07D08B97744CAA3D355226D730877"/>
    <w:rsid w:val="00C17E85"/>
  </w:style>
  <w:style w:type="paragraph" w:customStyle="1" w:styleId="6930362DB1DB40B99AC94937312757D3">
    <w:name w:val="6930362DB1DB40B99AC94937312757D3"/>
    <w:rsid w:val="00C17E85"/>
  </w:style>
  <w:style w:type="paragraph" w:customStyle="1" w:styleId="347FAA479F6441769FD03469C0BF2DD8">
    <w:name w:val="347FAA479F6441769FD03469C0BF2DD8"/>
    <w:rsid w:val="00C17E85"/>
  </w:style>
  <w:style w:type="paragraph" w:customStyle="1" w:styleId="7FF9810F72FC498CA8FAE14C6215D9E4">
    <w:name w:val="7FF9810F72FC498CA8FAE14C6215D9E4"/>
    <w:rsid w:val="00C17E85"/>
  </w:style>
  <w:style w:type="paragraph" w:customStyle="1" w:styleId="6CFF669B213D40B7BDEA7B4091E8A64A">
    <w:name w:val="6CFF669B213D40B7BDEA7B4091E8A64A"/>
    <w:rsid w:val="00C17E85"/>
  </w:style>
  <w:style w:type="paragraph" w:customStyle="1" w:styleId="2EB5951089F9420EA2B624981CB1E40E">
    <w:name w:val="2EB5951089F9420EA2B624981CB1E40E"/>
    <w:rsid w:val="00C17E85"/>
  </w:style>
  <w:style w:type="paragraph" w:customStyle="1" w:styleId="02F7F89EA3854EA3A90C78C1F7EE911D">
    <w:name w:val="02F7F89EA3854EA3A90C78C1F7EE911D"/>
    <w:rsid w:val="00C17E85"/>
  </w:style>
  <w:style w:type="paragraph" w:customStyle="1" w:styleId="7713E61249CB44E2A5C044D889D85F37">
    <w:name w:val="7713E61249CB44E2A5C044D889D85F37"/>
    <w:rsid w:val="00C17E85"/>
  </w:style>
  <w:style w:type="paragraph" w:customStyle="1" w:styleId="E0A3A96C01C64448861A1625D0EEC3EF">
    <w:name w:val="E0A3A96C01C64448861A1625D0EEC3EF"/>
    <w:rsid w:val="00C17E85"/>
  </w:style>
  <w:style w:type="paragraph" w:customStyle="1" w:styleId="21F97E6A86B54923988751C8EF99D529">
    <w:name w:val="21F97E6A86B54923988751C8EF99D529"/>
    <w:rsid w:val="00C17E85"/>
  </w:style>
  <w:style w:type="paragraph" w:customStyle="1" w:styleId="83771897D6F74CD1B7928A7B02C0E0F3">
    <w:name w:val="83771897D6F74CD1B7928A7B02C0E0F3"/>
    <w:rsid w:val="00C17E85"/>
  </w:style>
  <w:style w:type="paragraph" w:customStyle="1" w:styleId="7EA24B767CAE41E2B2058B10ABE98BE7">
    <w:name w:val="7EA24B767CAE41E2B2058B10ABE98BE7"/>
    <w:rsid w:val="00C17E85"/>
  </w:style>
  <w:style w:type="paragraph" w:customStyle="1" w:styleId="F10B8D7D04E94695B1AF1C9C18EC4BA7">
    <w:name w:val="F10B8D7D04E94695B1AF1C9C18EC4BA7"/>
    <w:rsid w:val="00C17E85"/>
  </w:style>
  <w:style w:type="paragraph" w:customStyle="1" w:styleId="7C52D6858FB04A7E8363D6E4402C977A">
    <w:name w:val="7C52D6858FB04A7E8363D6E4402C977A"/>
    <w:rsid w:val="00C17E85"/>
  </w:style>
  <w:style w:type="paragraph" w:customStyle="1" w:styleId="72949536C47442CDA1C1F3D042872C2B">
    <w:name w:val="72949536C47442CDA1C1F3D042872C2B"/>
    <w:rsid w:val="00C17E85"/>
  </w:style>
  <w:style w:type="paragraph" w:customStyle="1" w:styleId="66B5BEC8F3DA44E2BA83BFE1DCF80362">
    <w:name w:val="66B5BEC8F3DA44E2BA83BFE1DCF80362"/>
    <w:rsid w:val="001C7C6F"/>
  </w:style>
  <w:style w:type="paragraph" w:customStyle="1" w:styleId="DC24CA4BE7994ED3AD6D16A2AA375270">
    <w:name w:val="DC24CA4BE7994ED3AD6D16A2AA375270"/>
    <w:rsid w:val="001C7C6F"/>
  </w:style>
  <w:style w:type="paragraph" w:customStyle="1" w:styleId="90750562F6C04889939BD952E7500DF4">
    <w:name w:val="90750562F6C04889939BD952E7500DF4"/>
    <w:rsid w:val="001C7C6F"/>
  </w:style>
  <w:style w:type="paragraph" w:customStyle="1" w:styleId="5CE63C2CE0784B9E8DFC8EE145C7F054">
    <w:name w:val="5CE63C2CE0784B9E8DFC8EE145C7F054"/>
    <w:rsid w:val="001C7C6F"/>
  </w:style>
  <w:style w:type="paragraph" w:customStyle="1" w:styleId="0F70F50EFE8A4C62B906356131A88188">
    <w:name w:val="0F70F50EFE8A4C62B906356131A88188"/>
    <w:rsid w:val="001C7C6F"/>
  </w:style>
  <w:style w:type="paragraph" w:customStyle="1" w:styleId="F60AE0E7EF8446E79758577BC07BFCAD">
    <w:name w:val="F60AE0E7EF8446E79758577BC07BFCAD"/>
    <w:rsid w:val="001C7C6F"/>
  </w:style>
  <w:style w:type="paragraph" w:customStyle="1" w:styleId="79FAA7FD08C840D3AAF85DEB25D32251">
    <w:name w:val="79FAA7FD08C840D3AAF85DEB25D32251"/>
    <w:rsid w:val="001C7C6F"/>
  </w:style>
  <w:style w:type="paragraph" w:customStyle="1" w:styleId="ED1CD532BF464E25B28933108D4B241E">
    <w:name w:val="ED1CD532BF464E25B28933108D4B241E"/>
    <w:rsid w:val="001C7C6F"/>
  </w:style>
  <w:style w:type="paragraph" w:customStyle="1" w:styleId="E4ABBA361ACD42FEA7805797C9216414">
    <w:name w:val="E4ABBA361ACD42FEA7805797C9216414"/>
    <w:rsid w:val="001C7C6F"/>
  </w:style>
  <w:style w:type="paragraph" w:customStyle="1" w:styleId="E4B62B677FDF447E8902C34D391ABC0B">
    <w:name w:val="E4B62B677FDF447E8902C34D391ABC0B"/>
    <w:rsid w:val="001C7C6F"/>
  </w:style>
  <w:style w:type="paragraph" w:customStyle="1" w:styleId="BC0E28757E93458E8FD898955DCECA81">
    <w:name w:val="BC0E28757E93458E8FD898955DCECA81"/>
    <w:rsid w:val="001C7C6F"/>
  </w:style>
  <w:style w:type="paragraph" w:customStyle="1" w:styleId="E2CC9D216ED84E1283C489F1ED7E2B6C">
    <w:name w:val="E2CC9D216ED84E1283C489F1ED7E2B6C"/>
    <w:rsid w:val="001C7C6F"/>
  </w:style>
  <w:style w:type="paragraph" w:customStyle="1" w:styleId="A2571C4DC11B42BF8057E339C8C359C1">
    <w:name w:val="A2571C4DC11B42BF8057E339C8C359C1"/>
    <w:rsid w:val="001C7C6F"/>
  </w:style>
  <w:style w:type="paragraph" w:customStyle="1" w:styleId="07759F957DDE43B8829E8671B4BDE7CD">
    <w:name w:val="07759F957DDE43B8829E8671B4BDE7CD"/>
    <w:rsid w:val="001C7C6F"/>
  </w:style>
  <w:style w:type="paragraph" w:customStyle="1" w:styleId="A310C19AC37B4C8E8484B0C60764414A">
    <w:name w:val="A310C19AC37B4C8E8484B0C60764414A"/>
    <w:rsid w:val="001C7C6F"/>
  </w:style>
  <w:style w:type="paragraph" w:customStyle="1" w:styleId="41D88C35B2CF40DEA9F7BAF47CD86162">
    <w:name w:val="41D88C35B2CF40DEA9F7BAF47CD86162"/>
    <w:rsid w:val="001C7C6F"/>
  </w:style>
  <w:style w:type="paragraph" w:customStyle="1" w:styleId="4A8A8D6BEC5940EAA267FD62CE02B62C">
    <w:name w:val="4A8A8D6BEC5940EAA267FD62CE02B62C"/>
    <w:rsid w:val="001C7C6F"/>
  </w:style>
  <w:style w:type="paragraph" w:customStyle="1" w:styleId="FE98816FDD494724BFF0686524CC5E39">
    <w:name w:val="FE98816FDD494724BFF0686524CC5E39"/>
    <w:rsid w:val="001C7C6F"/>
  </w:style>
  <w:style w:type="paragraph" w:customStyle="1" w:styleId="833E1F3C177B44B9AA59B8CD9BC6BF7F">
    <w:name w:val="833E1F3C177B44B9AA59B8CD9BC6BF7F"/>
    <w:rsid w:val="001C7C6F"/>
  </w:style>
  <w:style w:type="paragraph" w:customStyle="1" w:styleId="00BF6CE1FBF04D42A52CFDD059BD6ADD">
    <w:name w:val="00BF6CE1FBF04D42A52CFDD059BD6ADD"/>
    <w:rsid w:val="001C7C6F"/>
  </w:style>
  <w:style w:type="paragraph" w:customStyle="1" w:styleId="4C20B2F548DF41FBBFCE6327DC2B9DB3">
    <w:name w:val="4C20B2F548DF41FBBFCE6327DC2B9DB3"/>
    <w:rsid w:val="001C7C6F"/>
  </w:style>
  <w:style w:type="paragraph" w:customStyle="1" w:styleId="34A2893CB9FC473BBE63C84984C7E141">
    <w:name w:val="34A2893CB9FC473BBE63C84984C7E141"/>
    <w:rsid w:val="001C7C6F"/>
  </w:style>
  <w:style w:type="paragraph" w:customStyle="1" w:styleId="6B4CA79CAFA14ACCA61AFABAFD2F074A">
    <w:name w:val="6B4CA79CAFA14ACCA61AFABAFD2F074A"/>
    <w:rsid w:val="001C7C6F"/>
  </w:style>
  <w:style w:type="paragraph" w:customStyle="1" w:styleId="43662A72D3924A589B965152A441463F">
    <w:name w:val="43662A72D3924A589B965152A441463F"/>
    <w:rsid w:val="00E03239"/>
  </w:style>
  <w:style w:type="paragraph" w:customStyle="1" w:styleId="B5207F4D8A9E44729CD20F895B0497B3">
    <w:name w:val="B5207F4D8A9E44729CD20F895B0497B3"/>
    <w:rsid w:val="0098129C"/>
  </w:style>
  <w:style w:type="paragraph" w:customStyle="1" w:styleId="DCCC7EFEEA0F44C8B9B5A44A35E04DAE">
    <w:name w:val="DCCC7EFEEA0F44C8B9B5A44A35E04DAE"/>
    <w:rsid w:val="0098129C"/>
  </w:style>
  <w:style w:type="paragraph" w:customStyle="1" w:styleId="36B9743D49C94B84B31B56F86E3C5CE5">
    <w:name w:val="36B9743D49C94B84B31B56F86E3C5CE5"/>
    <w:rsid w:val="0098129C"/>
  </w:style>
  <w:style w:type="paragraph" w:customStyle="1" w:styleId="E748E5045E4D49F180D5E32240AB4A97">
    <w:name w:val="E748E5045E4D49F180D5E32240AB4A97"/>
    <w:rsid w:val="0098129C"/>
  </w:style>
  <w:style w:type="paragraph" w:customStyle="1" w:styleId="3E22D1A72A6E40BCAB7ABC605132976B">
    <w:name w:val="3E22D1A72A6E40BCAB7ABC605132976B"/>
    <w:rsid w:val="0098129C"/>
  </w:style>
  <w:style w:type="paragraph" w:customStyle="1" w:styleId="5F66AFEFDA754E75A3D21B274AEF384A">
    <w:name w:val="5F66AFEFDA754E75A3D21B274AEF384A"/>
    <w:rsid w:val="0098129C"/>
  </w:style>
  <w:style w:type="paragraph" w:customStyle="1" w:styleId="4F7B1F8352B24609930F00FFA29FE284">
    <w:name w:val="4F7B1F8352B24609930F00FFA29FE284"/>
    <w:rsid w:val="0098129C"/>
  </w:style>
  <w:style w:type="paragraph" w:customStyle="1" w:styleId="4DD39C8FFAA64CB2A6BB18CDFA884BA6">
    <w:name w:val="4DD39C8FFAA64CB2A6BB18CDFA884BA6"/>
    <w:rsid w:val="0098129C"/>
  </w:style>
  <w:style w:type="paragraph" w:customStyle="1" w:styleId="A3E0993DD66B4DA686E453F9ED1C3744">
    <w:name w:val="A3E0993DD66B4DA686E453F9ED1C3744"/>
    <w:rsid w:val="0098129C"/>
  </w:style>
  <w:style w:type="paragraph" w:customStyle="1" w:styleId="5CF7E43BF82E45F89DFDD405FEDB00FF">
    <w:name w:val="5CF7E43BF82E45F89DFDD405FEDB00FF"/>
    <w:rsid w:val="0098129C"/>
  </w:style>
  <w:style w:type="paragraph" w:customStyle="1" w:styleId="4C191FD84CCC4BC48C9C54F2D9128019">
    <w:name w:val="4C191FD84CCC4BC48C9C54F2D9128019"/>
    <w:rsid w:val="0098129C"/>
  </w:style>
  <w:style w:type="paragraph" w:customStyle="1" w:styleId="89958AEC314443A1ADDB7F6CB433EF33">
    <w:name w:val="89958AEC314443A1ADDB7F6CB433EF33"/>
    <w:rsid w:val="0098129C"/>
  </w:style>
  <w:style w:type="paragraph" w:customStyle="1" w:styleId="BF30DE302B1E422980C3ED5D3C4D942C">
    <w:name w:val="BF30DE302B1E422980C3ED5D3C4D942C"/>
    <w:rsid w:val="0098129C"/>
  </w:style>
  <w:style w:type="paragraph" w:customStyle="1" w:styleId="DD6D7B0437B147CDA6F9A13B9F082054">
    <w:name w:val="DD6D7B0437B147CDA6F9A13B9F082054"/>
    <w:rsid w:val="0098129C"/>
  </w:style>
  <w:style w:type="paragraph" w:customStyle="1" w:styleId="990CA29958FC49678C8D27E16FE918E0">
    <w:name w:val="990CA29958FC49678C8D27E16FE918E0"/>
    <w:rsid w:val="0098129C"/>
  </w:style>
  <w:style w:type="paragraph" w:customStyle="1" w:styleId="9D6CFC04D049450D9CEA44292C722097">
    <w:name w:val="9D6CFC04D049450D9CEA44292C722097"/>
    <w:rsid w:val="0098129C"/>
  </w:style>
  <w:style w:type="paragraph" w:customStyle="1" w:styleId="7532C59D8640432DAA1D33806C351187">
    <w:name w:val="7532C59D8640432DAA1D33806C351187"/>
    <w:rsid w:val="0098129C"/>
  </w:style>
  <w:style w:type="paragraph" w:customStyle="1" w:styleId="5519FAC55D0F4A0E962E4E804A49C98C">
    <w:name w:val="5519FAC55D0F4A0E962E4E804A49C98C"/>
    <w:rsid w:val="0098129C"/>
  </w:style>
  <w:style w:type="paragraph" w:customStyle="1" w:styleId="275FA0C643C04A269D1AB4D1C61FEF13">
    <w:name w:val="275FA0C643C04A269D1AB4D1C61FEF13"/>
    <w:rsid w:val="0098129C"/>
  </w:style>
  <w:style w:type="paragraph" w:customStyle="1" w:styleId="CA5D6350F9324DEFBDDFC9A0E932A8A1">
    <w:name w:val="CA5D6350F9324DEFBDDFC9A0E932A8A1"/>
    <w:rsid w:val="0098129C"/>
  </w:style>
  <w:style w:type="paragraph" w:customStyle="1" w:styleId="45A2EF5531E5499DA335569B403BC9D0">
    <w:name w:val="45A2EF5531E5499DA335569B403BC9D0"/>
    <w:rsid w:val="0098129C"/>
  </w:style>
  <w:style w:type="paragraph" w:customStyle="1" w:styleId="B5F312F78D0840EBBAAF138EB4CEC5BA">
    <w:name w:val="B5F312F78D0840EBBAAF138EB4CEC5BA"/>
    <w:rsid w:val="0098129C"/>
  </w:style>
  <w:style w:type="paragraph" w:customStyle="1" w:styleId="813F4F3A480D4C1E9A85E0F51682B1FE">
    <w:name w:val="813F4F3A480D4C1E9A85E0F51682B1FE"/>
    <w:rsid w:val="0098129C"/>
  </w:style>
  <w:style w:type="paragraph" w:customStyle="1" w:styleId="D8DDCC4628D0425DB54241C68066D53C">
    <w:name w:val="D8DDCC4628D0425DB54241C68066D53C"/>
    <w:rsid w:val="0098129C"/>
  </w:style>
  <w:style w:type="paragraph" w:customStyle="1" w:styleId="CF4B7066DD7B491DB67C9F63FD477FFE">
    <w:name w:val="CF4B7066DD7B491DB67C9F63FD477FFE"/>
    <w:rsid w:val="0098129C"/>
  </w:style>
  <w:style w:type="paragraph" w:customStyle="1" w:styleId="BA3912704693446AAAF47E5325B9079A">
    <w:name w:val="BA3912704693446AAAF47E5325B9079A"/>
    <w:rsid w:val="0098129C"/>
  </w:style>
  <w:style w:type="paragraph" w:customStyle="1" w:styleId="0DBD72760A85466CAE80F34CC6C26EDB">
    <w:name w:val="0DBD72760A85466CAE80F34CC6C26EDB"/>
    <w:rsid w:val="0098129C"/>
  </w:style>
  <w:style w:type="paragraph" w:customStyle="1" w:styleId="5A00C64E300A48339B914E72AFA67AD5">
    <w:name w:val="5A00C64E300A48339B914E72AFA67AD5"/>
    <w:rsid w:val="0098129C"/>
  </w:style>
  <w:style w:type="paragraph" w:customStyle="1" w:styleId="93B9EBD0B2ED40E9876A2455F6164C08">
    <w:name w:val="93B9EBD0B2ED40E9876A2455F6164C08"/>
    <w:rsid w:val="0098129C"/>
  </w:style>
  <w:style w:type="paragraph" w:customStyle="1" w:styleId="FDD31B122EC84AAA96B9BD349B7F36AE">
    <w:name w:val="FDD31B122EC84AAA96B9BD349B7F36AE"/>
    <w:rsid w:val="00344570"/>
  </w:style>
  <w:style w:type="paragraph" w:customStyle="1" w:styleId="43662A72D3924A589B965152A441463F1">
    <w:name w:val="43662A72D3924A589B965152A441463F1"/>
    <w:rsid w:val="00344570"/>
    <w:rPr>
      <w:rFonts w:eastAsiaTheme="minorHAnsi"/>
      <w:lang w:eastAsia="en-US"/>
    </w:rPr>
  </w:style>
  <w:style w:type="paragraph" w:customStyle="1" w:styleId="E6F8FF2D3F5540CBA078CAB84C008B6D">
    <w:name w:val="E6F8FF2D3F5540CBA078CAB84C008B6D"/>
    <w:rsid w:val="00344570"/>
    <w:pPr>
      <w:ind w:left="720"/>
      <w:contextualSpacing/>
    </w:pPr>
    <w:rPr>
      <w:rFonts w:eastAsiaTheme="minorHAnsi"/>
      <w:lang w:eastAsia="en-US"/>
    </w:rPr>
  </w:style>
  <w:style w:type="paragraph" w:customStyle="1" w:styleId="9F4F57AB74EC4158A814B3F3B7503C7E">
    <w:name w:val="9F4F57AB74EC4158A814B3F3B7503C7E"/>
    <w:rsid w:val="00344570"/>
    <w:rPr>
      <w:rFonts w:eastAsiaTheme="minorHAnsi"/>
      <w:lang w:eastAsia="en-US"/>
    </w:rPr>
  </w:style>
  <w:style w:type="paragraph" w:customStyle="1" w:styleId="0CDE634A5041431CAD8538302A8FDA0D1">
    <w:name w:val="0CDE634A5041431CAD8538302A8FDA0D1"/>
    <w:rsid w:val="00344570"/>
    <w:rPr>
      <w:rFonts w:eastAsiaTheme="minorHAnsi"/>
      <w:lang w:eastAsia="en-US"/>
    </w:rPr>
  </w:style>
  <w:style w:type="paragraph" w:customStyle="1" w:styleId="74E013EC66FE4359962E81AFD1C105F51">
    <w:name w:val="74E013EC66FE4359962E81AFD1C105F51"/>
    <w:rsid w:val="00344570"/>
    <w:rPr>
      <w:rFonts w:eastAsiaTheme="minorHAnsi"/>
      <w:lang w:eastAsia="en-US"/>
    </w:rPr>
  </w:style>
  <w:style w:type="paragraph" w:customStyle="1" w:styleId="88520FA538814D05B9C1CBA282CE13981">
    <w:name w:val="88520FA538814D05B9C1CBA282CE13981"/>
    <w:rsid w:val="00344570"/>
    <w:rPr>
      <w:rFonts w:eastAsiaTheme="minorHAnsi"/>
      <w:lang w:eastAsia="en-US"/>
    </w:rPr>
  </w:style>
  <w:style w:type="paragraph" w:customStyle="1" w:styleId="040A4B2A1D334AB99E450261E0DE28CB1">
    <w:name w:val="040A4B2A1D334AB99E450261E0DE28CB1"/>
    <w:rsid w:val="00344570"/>
    <w:rPr>
      <w:rFonts w:eastAsiaTheme="minorHAnsi"/>
      <w:lang w:eastAsia="en-US"/>
    </w:rPr>
  </w:style>
  <w:style w:type="paragraph" w:customStyle="1" w:styleId="19EC35D1E4F84E048C1782E83587BBD31">
    <w:name w:val="19EC35D1E4F84E048C1782E83587BBD31"/>
    <w:rsid w:val="00344570"/>
    <w:rPr>
      <w:rFonts w:eastAsiaTheme="minorHAnsi"/>
      <w:lang w:eastAsia="en-US"/>
    </w:rPr>
  </w:style>
  <w:style w:type="paragraph" w:customStyle="1" w:styleId="FDD31B122EC84AAA96B9BD349B7F36AE1">
    <w:name w:val="FDD31B122EC84AAA96B9BD349B7F36AE1"/>
    <w:rsid w:val="00344570"/>
    <w:rPr>
      <w:rFonts w:eastAsiaTheme="minorHAnsi"/>
      <w:lang w:eastAsia="en-US"/>
    </w:rPr>
  </w:style>
  <w:style w:type="paragraph" w:customStyle="1" w:styleId="66B5BEC8F3DA44E2BA83BFE1DCF803621">
    <w:name w:val="66B5BEC8F3DA44E2BA83BFE1DCF803621"/>
    <w:rsid w:val="00344570"/>
    <w:rPr>
      <w:rFonts w:eastAsiaTheme="minorHAnsi"/>
      <w:lang w:eastAsia="en-US"/>
    </w:rPr>
  </w:style>
  <w:style w:type="paragraph" w:customStyle="1" w:styleId="DC24CA4BE7994ED3AD6D16A2AA3752701">
    <w:name w:val="DC24CA4BE7994ED3AD6D16A2AA3752701"/>
    <w:rsid w:val="00344570"/>
    <w:rPr>
      <w:rFonts w:eastAsiaTheme="minorHAnsi"/>
      <w:lang w:eastAsia="en-US"/>
    </w:rPr>
  </w:style>
  <w:style w:type="paragraph" w:customStyle="1" w:styleId="90750562F6C04889939BD952E7500DF41">
    <w:name w:val="90750562F6C04889939BD952E7500DF41"/>
    <w:rsid w:val="00344570"/>
    <w:rPr>
      <w:rFonts w:eastAsiaTheme="minorHAnsi"/>
      <w:lang w:eastAsia="en-US"/>
    </w:rPr>
  </w:style>
  <w:style w:type="paragraph" w:customStyle="1" w:styleId="5CE63C2CE0784B9E8DFC8EE145C7F0541">
    <w:name w:val="5CE63C2CE0784B9E8DFC8EE145C7F0541"/>
    <w:rsid w:val="00344570"/>
    <w:rPr>
      <w:rFonts w:eastAsiaTheme="minorHAnsi"/>
      <w:lang w:eastAsia="en-US"/>
    </w:rPr>
  </w:style>
  <w:style w:type="paragraph" w:customStyle="1" w:styleId="0F70F50EFE8A4C62B906356131A881881">
    <w:name w:val="0F70F50EFE8A4C62B906356131A881881"/>
    <w:rsid w:val="00344570"/>
    <w:rPr>
      <w:rFonts w:eastAsiaTheme="minorHAnsi"/>
      <w:lang w:eastAsia="en-US"/>
    </w:rPr>
  </w:style>
  <w:style w:type="paragraph" w:customStyle="1" w:styleId="F60AE0E7EF8446E79758577BC07BFCAD1">
    <w:name w:val="F60AE0E7EF8446E79758577BC07BFCAD1"/>
    <w:rsid w:val="00344570"/>
    <w:rPr>
      <w:rFonts w:eastAsiaTheme="minorHAnsi"/>
      <w:lang w:eastAsia="en-US"/>
    </w:rPr>
  </w:style>
  <w:style w:type="paragraph" w:customStyle="1" w:styleId="79FAA7FD08C840D3AAF85DEB25D322511">
    <w:name w:val="79FAA7FD08C840D3AAF85DEB25D322511"/>
    <w:rsid w:val="00344570"/>
    <w:rPr>
      <w:rFonts w:eastAsiaTheme="minorHAnsi"/>
      <w:lang w:eastAsia="en-US"/>
    </w:rPr>
  </w:style>
  <w:style w:type="paragraph" w:customStyle="1" w:styleId="ED1CD532BF464E25B28933108D4B241E1">
    <w:name w:val="ED1CD532BF464E25B28933108D4B241E1"/>
    <w:rsid w:val="00344570"/>
    <w:rPr>
      <w:rFonts w:eastAsiaTheme="minorHAnsi"/>
      <w:lang w:eastAsia="en-US"/>
    </w:rPr>
  </w:style>
  <w:style w:type="paragraph" w:customStyle="1" w:styleId="E4ABBA361ACD42FEA7805797C92164141">
    <w:name w:val="E4ABBA361ACD42FEA7805797C92164141"/>
    <w:rsid w:val="00344570"/>
    <w:rPr>
      <w:rFonts w:eastAsiaTheme="minorHAnsi"/>
      <w:lang w:eastAsia="en-US"/>
    </w:rPr>
  </w:style>
  <w:style w:type="paragraph" w:customStyle="1" w:styleId="E4B62B677FDF447E8902C34D391ABC0B1">
    <w:name w:val="E4B62B677FDF447E8902C34D391ABC0B1"/>
    <w:rsid w:val="00344570"/>
    <w:rPr>
      <w:rFonts w:eastAsiaTheme="minorHAnsi"/>
      <w:lang w:eastAsia="en-US"/>
    </w:rPr>
  </w:style>
  <w:style w:type="paragraph" w:customStyle="1" w:styleId="BC0E28757E93458E8FD898955DCECA811">
    <w:name w:val="BC0E28757E93458E8FD898955DCECA811"/>
    <w:rsid w:val="00344570"/>
    <w:rPr>
      <w:rFonts w:eastAsiaTheme="minorHAnsi"/>
      <w:lang w:eastAsia="en-US"/>
    </w:rPr>
  </w:style>
  <w:style w:type="paragraph" w:customStyle="1" w:styleId="E2CC9D216ED84E1283C489F1ED7E2B6C1">
    <w:name w:val="E2CC9D216ED84E1283C489F1ED7E2B6C1"/>
    <w:rsid w:val="00344570"/>
    <w:rPr>
      <w:rFonts w:eastAsiaTheme="minorHAnsi"/>
      <w:lang w:eastAsia="en-US"/>
    </w:rPr>
  </w:style>
  <w:style w:type="paragraph" w:customStyle="1" w:styleId="A2571C4DC11B42BF8057E339C8C359C11">
    <w:name w:val="A2571C4DC11B42BF8057E339C8C359C11"/>
    <w:rsid w:val="00344570"/>
    <w:rPr>
      <w:rFonts w:eastAsiaTheme="minorHAnsi"/>
      <w:lang w:eastAsia="en-US"/>
    </w:rPr>
  </w:style>
  <w:style w:type="paragraph" w:customStyle="1" w:styleId="07759F957DDE43B8829E8671B4BDE7CD1">
    <w:name w:val="07759F957DDE43B8829E8671B4BDE7CD1"/>
    <w:rsid w:val="00344570"/>
    <w:rPr>
      <w:rFonts w:eastAsiaTheme="minorHAnsi"/>
      <w:lang w:eastAsia="en-US"/>
    </w:rPr>
  </w:style>
  <w:style w:type="paragraph" w:customStyle="1" w:styleId="A310C19AC37B4C8E8484B0C60764414A1">
    <w:name w:val="A310C19AC37B4C8E8484B0C60764414A1"/>
    <w:rsid w:val="00344570"/>
    <w:rPr>
      <w:rFonts w:eastAsiaTheme="minorHAnsi"/>
      <w:lang w:eastAsia="en-US"/>
    </w:rPr>
  </w:style>
  <w:style w:type="paragraph" w:customStyle="1" w:styleId="41D88C35B2CF40DEA9F7BAF47CD861621">
    <w:name w:val="41D88C35B2CF40DEA9F7BAF47CD861621"/>
    <w:rsid w:val="00344570"/>
    <w:rPr>
      <w:rFonts w:eastAsiaTheme="minorHAnsi"/>
      <w:lang w:eastAsia="en-US"/>
    </w:rPr>
  </w:style>
  <w:style w:type="paragraph" w:customStyle="1" w:styleId="4A8A8D6BEC5940EAA267FD62CE02B62C1">
    <w:name w:val="4A8A8D6BEC5940EAA267FD62CE02B62C1"/>
    <w:rsid w:val="00344570"/>
    <w:rPr>
      <w:rFonts w:eastAsiaTheme="minorHAnsi"/>
      <w:lang w:eastAsia="en-US"/>
    </w:rPr>
  </w:style>
  <w:style w:type="paragraph" w:customStyle="1" w:styleId="FE98816FDD494724BFF0686524CC5E391">
    <w:name w:val="FE98816FDD494724BFF0686524CC5E391"/>
    <w:rsid w:val="00344570"/>
    <w:rPr>
      <w:rFonts w:eastAsiaTheme="minorHAnsi"/>
      <w:lang w:eastAsia="en-US"/>
    </w:rPr>
  </w:style>
  <w:style w:type="paragraph" w:customStyle="1" w:styleId="833E1F3C177B44B9AA59B8CD9BC6BF7F1">
    <w:name w:val="833E1F3C177B44B9AA59B8CD9BC6BF7F1"/>
    <w:rsid w:val="00344570"/>
    <w:rPr>
      <w:rFonts w:eastAsiaTheme="minorHAnsi"/>
      <w:lang w:eastAsia="en-US"/>
    </w:rPr>
  </w:style>
  <w:style w:type="paragraph" w:customStyle="1" w:styleId="00BF6CE1FBF04D42A52CFDD059BD6ADD1">
    <w:name w:val="00BF6CE1FBF04D42A52CFDD059BD6ADD1"/>
    <w:rsid w:val="00344570"/>
    <w:rPr>
      <w:rFonts w:eastAsiaTheme="minorHAnsi"/>
      <w:lang w:eastAsia="en-US"/>
    </w:rPr>
  </w:style>
  <w:style w:type="paragraph" w:customStyle="1" w:styleId="4C20B2F548DF41FBBFCE6327DC2B9DB31">
    <w:name w:val="4C20B2F548DF41FBBFCE6327DC2B9DB31"/>
    <w:rsid w:val="00344570"/>
    <w:rPr>
      <w:rFonts w:eastAsiaTheme="minorHAnsi"/>
      <w:lang w:eastAsia="en-US"/>
    </w:rPr>
  </w:style>
  <w:style w:type="paragraph" w:customStyle="1" w:styleId="34A2893CB9FC473BBE63C84984C7E1411">
    <w:name w:val="34A2893CB9FC473BBE63C84984C7E1411"/>
    <w:rsid w:val="00344570"/>
    <w:rPr>
      <w:rFonts w:eastAsiaTheme="minorHAnsi"/>
      <w:lang w:eastAsia="en-US"/>
    </w:rPr>
  </w:style>
  <w:style w:type="paragraph" w:customStyle="1" w:styleId="6B4CA79CAFA14ACCA61AFABAFD2F074A1">
    <w:name w:val="6B4CA79CAFA14ACCA61AFABAFD2F074A1"/>
    <w:rsid w:val="00344570"/>
    <w:rPr>
      <w:rFonts w:eastAsiaTheme="minorHAnsi"/>
      <w:lang w:eastAsia="en-US"/>
    </w:rPr>
  </w:style>
  <w:style w:type="paragraph" w:customStyle="1" w:styleId="15A8A6BC73CE4295A814139E05EA1971">
    <w:name w:val="15A8A6BC73CE4295A814139E05EA1971"/>
    <w:rsid w:val="00631B40"/>
  </w:style>
  <w:style w:type="paragraph" w:customStyle="1" w:styleId="43662A72D3924A589B965152A441463F2">
    <w:name w:val="43662A72D3924A589B965152A441463F2"/>
    <w:rsid w:val="008A7576"/>
    <w:rPr>
      <w:rFonts w:eastAsiaTheme="minorHAnsi"/>
      <w:lang w:eastAsia="en-US"/>
    </w:rPr>
  </w:style>
  <w:style w:type="paragraph" w:customStyle="1" w:styleId="E6F8FF2D3F5540CBA078CAB84C008B6D1">
    <w:name w:val="E6F8FF2D3F5540CBA078CAB84C008B6D1"/>
    <w:rsid w:val="008A7576"/>
    <w:pPr>
      <w:ind w:left="720"/>
      <w:contextualSpacing/>
    </w:pPr>
    <w:rPr>
      <w:rFonts w:eastAsiaTheme="minorHAnsi"/>
      <w:lang w:eastAsia="en-US"/>
    </w:rPr>
  </w:style>
  <w:style w:type="paragraph" w:customStyle="1" w:styleId="9F4F57AB74EC4158A814B3F3B7503C7E1">
    <w:name w:val="9F4F57AB74EC4158A814B3F3B7503C7E1"/>
    <w:rsid w:val="008A7576"/>
    <w:rPr>
      <w:rFonts w:eastAsiaTheme="minorHAnsi"/>
      <w:lang w:eastAsia="en-US"/>
    </w:rPr>
  </w:style>
  <w:style w:type="paragraph" w:customStyle="1" w:styleId="0CDE634A5041431CAD8538302A8FDA0D2">
    <w:name w:val="0CDE634A5041431CAD8538302A8FDA0D2"/>
    <w:rsid w:val="008A7576"/>
    <w:rPr>
      <w:rFonts w:eastAsiaTheme="minorHAnsi"/>
      <w:lang w:eastAsia="en-US"/>
    </w:rPr>
  </w:style>
  <w:style w:type="paragraph" w:customStyle="1" w:styleId="74E013EC66FE4359962E81AFD1C105F52">
    <w:name w:val="74E013EC66FE4359962E81AFD1C105F52"/>
    <w:rsid w:val="008A7576"/>
    <w:rPr>
      <w:rFonts w:eastAsiaTheme="minorHAnsi"/>
      <w:lang w:eastAsia="en-US"/>
    </w:rPr>
  </w:style>
  <w:style w:type="paragraph" w:customStyle="1" w:styleId="88520FA538814D05B9C1CBA282CE13982">
    <w:name w:val="88520FA538814D05B9C1CBA282CE13982"/>
    <w:rsid w:val="008A7576"/>
    <w:rPr>
      <w:rFonts w:eastAsiaTheme="minorHAnsi"/>
      <w:lang w:eastAsia="en-US"/>
    </w:rPr>
  </w:style>
  <w:style w:type="paragraph" w:customStyle="1" w:styleId="040A4B2A1D334AB99E450261E0DE28CB2">
    <w:name w:val="040A4B2A1D334AB99E450261E0DE28CB2"/>
    <w:rsid w:val="008A7576"/>
    <w:rPr>
      <w:rFonts w:eastAsiaTheme="minorHAnsi"/>
      <w:lang w:eastAsia="en-US"/>
    </w:rPr>
  </w:style>
  <w:style w:type="paragraph" w:customStyle="1" w:styleId="19EC35D1E4F84E048C1782E83587BBD32">
    <w:name w:val="19EC35D1E4F84E048C1782E83587BBD32"/>
    <w:rsid w:val="008A7576"/>
    <w:rPr>
      <w:rFonts w:eastAsiaTheme="minorHAnsi"/>
      <w:lang w:eastAsia="en-US"/>
    </w:rPr>
  </w:style>
  <w:style w:type="paragraph" w:customStyle="1" w:styleId="FDD31B122EC84AAA96B9BD349B7F36AE2">
    <w:name w:val="FDD31B122EC84AAA96B9BD349B7F36AE2"/>
    <w:rsid w:val="008A7576"/>
    <w:rPr>
      <w:rFonts w:eastAsiaTheme="minorHAnsi"/>
      <w:lang w:eastAsia="en-US"/>
    </w:rPr>
  </w:style>
  <w:style w:type="paragraph" w:customStyle="1" w:styleId="66B5BEC8F3DA44E2BA83BFE1DCF803622">
    <w:name w:val="66B5BEC8F3DA44E2BA83BFE1DCF803622"/>
    <w:rsid w:val="008A7576"/>
    <w:rPr>
      <w:rFonts w:eastAsiaTheme="minorHAnsi"/>
      <w:lang w:eastAsia="en-US"/>
    </w:rPr>
  </w:style>
  <w:style w:type="paragraph" w:customStyle="1" w:styleId="DC24CA4BE7994ED3AD6D16A2AA3752702">
    <w:name w:val="DC24CA4BE7994ED3AD6D16A2AA3752702"/>
    <w:rsid w:val="008A7576"/>
    <w:rPr>
      <w:rFonts w:eastAsiaTheme="minorHAnsi"/>
      <w:lang w:eastAsia="en-US"/>
    </w:rPr>
  </w:style>
  <w:style w:type="paragraph" w:customStyle="1" w:styleId="90750562F6C04889939BD952E7500DF42">
    <w:name w:val="90750562F6C04889939BD952E7500DF42"/>
    <w:rsid w:val="008A7576"/>
    <w:rPr>
      <w:rFonts w:eastAsiaTheme="minorHAnsi"/>
      <w:lang w:eastAsia="en-US"/>
    </w:rPr>
  </w:style>
  <w:style w:type="paragraph" w:customStyle="1" w:styleId="5CE63C2CE0784B9E8DFC8EE145C7F0542">
    <w:name w:val="5CE63C2CE0784B9E8DFC8EE145C7F0542"/>
    <w:rsid w:val="008A7576"/>
    <w:rPr>
      <w:rFonts w:eastAsiaTheme="minorHAnsi"/>
      <w:lang w:eastAsia="en-US"/>
    </w:rPr>
  </w:style>
  <w:style w:type="paragraph" w:customStyle="1" w:styleId="15A8A6BC73CE4295A814139E05EA19711">
    <w:name w:val="15A8A6BC73CE4295A814139E05EA19711"/>
    <w:rsid w:val="008A7576"/>
    <w:rPr>
      <w:rFonts w:eastAsiaTheme="minorHAnsi"/>
      <w:lang w:eastAsia="en-US"/>
    </w:rPr>
  </w:style>
  <w:style w:type="paragraph" w:customStyle="1" w:styleId="0F70F50EFE8A4C62B906356131A881882">
    <w:name w:val="0F70F50EFE8A4C62B906356131A881882"/>
    <w:rsid w:val="008A7576"/>
    <w:rPr>
      <w:rFonts w:eastAsiaTheme="minorHAnsi"/>
      <w:lang w:eastAsia="en-US"/>
    </w:rPr>
  </w:style>
  <w:style w:type="paragraph" w:customStyle="1" w:styleId="F60AE0E7EF8446E79758577BC07BFCAD2">
    <w:name w:val="F60AE0E7EF8446E79758577BC07BFCAD2"/>
    <w:rsid w:val="008A7576"/>
    <w:rPr>
      <w:rFonts w:eastAsiaTheme="minorHAnsi"/>
      <w:lang w:eastAsia="en-US"/>
    </w:rPr>
  </w:style>
  <w:style w:type="paragraph" w:customStyle="1" w:styleId="79FAA7FD08C840D3AAF85DEB25D322512">
    <w:name w:val="79FAA7FD08C840D3AAF85DEB25D322512"/>
    <w:rsid w:val="008A7576"/>
    <w:rPr>
      <w:rFonts w:eastAsiaTheme="minorHAnsi"/>
      <w:lang w:eastAsia="en-US"/>
    </w:rPr>
  </w:style>
  <w:style w:type="paragraph" w:customStyle="1" w:styleId="ED1CD532BF464E25B28933108D4B241E2">
    <w:name w:val="ED1CD532BF464E25B28933108D4B241E2"/>
    <w:rsid w:val="008A7576"/>
    <w:rPr>
      <w:rFonts w:eastAsiaTheme="minorHAnsi"/>
      <w:lang w:eastAsia="en-US"/>
    </w:rPr>
  </w:style>
  <w:style w:type="paragraph" w:customStyle="1" w:styleId="E4ABBA361ACD42FEA7805797C92164142">
    <w:name w:val="E4ABBA361ACD42FEA7805797C92164142"/>
    <w:rsid w:val="008A7576"/>
    <w:rPr>
      <w:rFonts w:eastAsiaTheme="minorHAnsi"/>
      <w:lang w:eastAsia="en-US"/>
    </w:rPr>
  </w:style>
  <w:style w:type="paragraph" w:customStyle="1" w:styleId="E4B62B677FDF447E8902C34D391ABC0B2">
    <w:name w:val="E4B62B677FDF447E8902C34D391ABC0B2"/>
    <w:rsid w:val="008A7576"/>
    <w:rPr>
      <w:rFonts w:eastAsiaTheme="minorHAnsi"/>
      <w:lang w:eastAsia="en-US"/>
    </w:rPr>
  </w:style>
  <w:style w:type="paragraph" w:customStyle="1" w:styleId="BC0E28757E93458E8FD898955DCECA812">
    <w:name w:val="BC0E28757E93458E8FD898955DCECA812"/>
    <w:rsid w:val="008A7576"/>
    <w:rPr>
      <w:rFonts w:eastAsiaTheme="minorHAnsi"/>
      <w:lang w:eastAsia="en-US"/>
    </w:rPr>
  </w:style>
  <w:style w:type="paragraph" w:customStyle="1" w:styleId="E2CC9D216ED84E1283C489F1ED7E2B6C2">
    <w:name w:val="E2CC9D216ED84E1283C489F1ED7E2B6C2"/>
    <w:rsid w:val="008A7576"/>
    <w:rPr>
      <w:rFonts w:eastAsiaTheme="minorHAnsi"/>
      <w:lang w:eastAsia="en-US"/>
    </w:rPr>
  </w:style>
  <w:style w:type="paragraph" w:customStyle="1" w:styleId="A2571C4DC11B42BF8057E339C8C359C12">
    <w:name w:val="A2571C4DC11B42BF8057E339C8C359C12"/>
    <w:rsid w:val="008A7576"/>
    <w:rPr>
      <w:rFonts w:eastAsiaTheme="minorHAnsi"/>
      <w:lang w:eastAsia="en-US"/>
    </w:rPr>
  </w:style>
  <w:style w:type="paragraph" w:customStyle="1" w:styleId="07759F957DDE43B8829E8671B4BDE7CD2">
    <w:name w:val="07759F957DDE43B8829E8671B4BDE7CD2"/>
    <w:rsid w:val="008A7576"/>
    <w:rPr>
      <w:rFonts w:eastAsiaTheme="minorHAnsi"/>
      <w:lang w:eastAsia="en-US"/>
    </w:rPr>
  </w:style>
  <w:style w:type="paragraph" w:customStyle="1" w:styleId="A310C19AC37B4C8E8484B0C60764414A2">
    <w:name w:val="A310C19AC37B4C8E8484B0C60764414A2"/>
    <w:rsid w:val="008A7576"/>
    <w:rPr>
      <w:rFonts w:eastAsiaTheme="minorHAnsi"/>
      <w:lang w:eastAsia="en-US"/>
    </w:rPr>
  </w:style>
  <w:style w:type="paragraph" w:customStyle="1" w:styleId="41D88C35B2CF40DEA9F7BAF47CD861622">
    <w:name w:val="41D88C35B2CF40DEA9F7BAF47CD861622"/>
    <w:rsid w:val="008A7576"/>
    <w:rPr>
      <w:rFonts w:eastAsiaTheme="minorHAnsi"/>
      <w:lang w:eastAsia="en-US"/>
    </w:rPr>
  </w:style>
  <w:style w:type="paragraph" w:customStyle="1" w:styleId="4A8A8D6BEC5940EAA267FD62CE02B62C2">
    <w:name w:val="4A8A8D6BEC5940EAA267FD62CE02B62C2"/>
    <w:rsid w:val="008A7576"/>
    <w:rPr>
      <w:rFonts w:eastAsiaTheme="minorHAnsi"/>
      <w:lang w:eastAsia="en-US"/>
    </w:rPr>
  </w:style>
  <w:style w:type="paragraph" w:customStyle="1" w:styleId="FE98816FDD494724BFF0686524CC5E392">
    <w:name w:val="FE98816FDD494724BFF0686524CC5E392"/>
    <w:rsid w:val="008A7576"/>
    <w:rPr>
      <w:rFonts w:eastAsiaTheme="minorHAnsi"/>
      <w:lang w:eastAsia="en-US"/>
    </w:rPr>
  </w:style>
  <w:style w:type="paragraph" w:customStyle="1" w:styleId="833E1F3C177B44B9AA59B8CD9BC6BF7F2">
    <w:name w:val="833E1F3C177B44B9AA59B8CD9BC6BF7F2"/>
    <w:rsid w:val="008A7576"/>
    <w:rPr>
      <w:rFonts w:eastAsiaTheme="minorHAnsi"/>
      <w:lang w:eastAsia="en-US"/>
    </w:rPr>
  </w:style>
  <w:style w:type="paragraph" w:customStyle="1" w:styleId="00BF6CE1FBF04D42A52CFDD059BD6ADD2">
    <w:name w:val="00BF6CE1FBF04D42A52CFDD059BD6ADD2"/>
    <w:rsid w:val="008A7576"/>
    <w:rPr>
      <w:rFonts w:eastAsiaTheme="minorHAnsi"/>
      <w:lang w:eastAsia="en-US"/>
    </w:rPr>
  </w:style>
  <w:style w:type="paragraph" w:customStyle="1" w:styleId="4C20B2F548DF41FBBFCE6327DC2B9DB32">
    <w:name w:val="4C20B2F548DF41FBBFCE6327DC2B9DB32"/>
    <w:rsid w:val="008A7576"/>
    <w:rPr>
      <w:rFonts w:eastAsiaTheme="minorHAnsi"/>
      <w:lang w:eastAsia="en-US"/>
    </w:rPr>
  </w:style>
  <w:style w:type="paragraph" w:customStyle="1" w:styleId="34A2893CB9FC473BBE63C84984C7E1412">
    <w:name w:val="34A2893CB9FC473BBE63C84984C7E1412"/>
    <w:rsid w:val="008A7576"/>
    <w:rPr>
      <w:rFonts w:eastAsiaTheme="minorHAnsi"/>
      <w:lang w:eastAsia="en-US"/>
    </w:rPr>
  </w:style>
  <w:style w:type="paragraph" w:customStyle="1" w:styleId="6B4CA79CAFA14ACCA61AFABAFD2F074A2">
    <w:name w:val="6B4CA79CAFA14ACCA61AFABAFD2F074A2"/>
    <w:rsid w:val="008A7576"/>
    <w:rPr>
      <w:rFonts w:eastAsiaTheme="minorHAnsi"/>
      <w:lang w:eastAsia="en-US"/>
    </w:rPr>
  </w:style>
  <w:style w:type="paragraph" w:customStyle="1" w:styleId="43662A72D3924A589B965152A441463F3">
    <w:name w:val="43662A72D3924A589B965152A441463F3"/>
    <w:rsid w:val="008A7576"/>
    <w:rPr>
      <w:rFonts w:eastAsiaTheme="minorHAnsi"/>
      <w:lang w:eastAsia="en-US"/>
    </w:rPr>
  </w:style>
  <w:style w:type="paragraph" w:customStyle="1" w:styleId="E6F8FF2D3F5540CBA078CAB84C008B6D2">
    <w:name w:val="E6F8FF2D3F5540CBA078CAB84C008B6D2"/>
    <w:rsid w:val="008A7576"/>
    <w:pPr>
      <w:ind w:left="720"/>
      <w:contextualSpacing/>
    </w:pPr>
    <w:rPr>
      <w:rFonts w:eastAsiaTheme="minorHAnsi"/>
      <w:lang w:eastAsia="en-US"/>
    </w:rPr>
  </w:style>
  <w:style w:type="paragraph" w:customStyle="1" w:styleId="9F4F57AB74EC4158A814B3F3B7503C7E2">
    <w:name w:val="9F4F57AB74EC4158A814B3F3B7503C7E2"/>
    <w:rsid w:val="008A7576"/>
    <w:rPr>
      <w:rFonts w:eastAsiaTheme="minorHAnsi"/>
      <w:lang w:eastAsia="en-US"/>
    </w:rPr>
  </w:style>
  <w:style w:type="paragraph" w:customStyle="1" w:styleId="0CDE634A5041431CAD8538302A8FDA0D3">
    <w:name w:val="0CDE634A5041431CAD8538302A8FDA0D3"/>
    <w:rsid w:val="008A7576"/>
    <w:rPr>
      <w:rFonts w:eastAsiaTheme="minorHAnsi"/>
      <w:lang w:eastAsia="en-US"/>
    </w:rPr>
  </w:style>
  <w:style w:type="paragraph" w:customStyle="1" w:styleId="74E013EC66FE4359962E81AFD1C105F53">
    <w:name w:val="74E013EC66FE4359962E81AFD1C105F53"/>
    <w:rsid w:val="008A7576"/>
    <w:rPr>
      <w:rFonts w:eastAsiaTheme="minorHAnsi"/>
      <w:lang w:eastAsia="en-US"/>
    </w:rPr>
  </w:style>
  <w:style w:type="paragraph" w:customStyle="1" w:styleId="88520FA538814D05B9C1CBA282CE13983">
    <w:name w:val="88520FA538814D05B9C1CBA282CE13983"/>
    <w:rsid w:val="008A7576"/>
    <w:rPr>
      <w:rFonts w:eastAsiaTheme="minorHAnsi"/>
      <w:lang w:eastAsia="en-US"/>
    </w:rPr>
  </w:style>
  <w:style w:type="paragraph" w:customStyle="1" w:styleId="040A4B2A1D334AB99E450261E0DE28CB3">
    <w:name w:val="040A4B2A1D334AB99E450261E0DE28CB3"/>
    <w:rsid w:val="008A7576"/>
    <w:rPr>
      <w:rFonts w:eastAsiaTheme="minorHAnsi"/>
      <w:lang w:eastAsia="en-US"/>
    </w:rPr>
  </w:style>
  <w:style w:type="paragraph" w:customStyle="1" w:styleId="19EC35D1E4F84E048C1782E83587BBD33">
    <w:name w:val="19EC35D1E4F84E048C1782E83587BBD33"/>
    <w:rsid w:val="008A7576"/>
    <w:rPr>
      <w:rFonts w:eastAsiaTheme="minorHAnsi"/>
      <w:lang w:eastAsia="en-US"/>
    </w:rPr>
  </w:style>
  <w:style w:type="paragraph" w:customStyle="1" w:styleId="FDD31B122EC84AAA96B9BD349B7F36AE3">
    <w:name w:val="FDD31B122EC84AAA96B9BD349B7F36AE3"/>
    <w:rsid w:val="008A7576"/>
    <w:rPr>
      <w:rFonts w:eastAsiaTheme="minorHAnsi"/>
      <w:lang w:eastAsia="en-US"/>
    </w:rPr>
  </w:style>
  <w:style w:type="paragraph" w:customStyle="1" w:styleId="66B5BEC8F3DA44E2BA83BFE1DCF803623">
    <w:name w:val="66B5BEC8F3DA44E2BA83BFE1DCF803623"/>
    <w:rsid w:val="008A7576"/>
    <w:rPr>
      <w:rFonts w:eastAsiaTheme="minorHAnsi"/>
      <w:lang w:eastAsia="en-US"/>
    </w:rPr>
  </w:style>
  <w:style w:type="paragraph" w:customStyle="1" w:styleId="DC24CA4BE7994ED3AD6D16A2AA3752703">
    <w:name w:val="DC24CA4BE7994ED3AD6D16A2AA3752703"/>
    <w:rsid w:val="008A7576"/>
    <w:rPr>
      <w:rFonts w:eastAsiaTheme="minorHAnsi"/>
      <w:lang w:eastAsia="en-US"/>
    </w:rPr>
  </w:style>
  <w:style w:type="paragraph" w:customStyle="1" w:styleId="90750562F6C04889939BD952E7500DF43">
    <w:name w:val="90750562F6C04889939BD952E7500DF43"/>
    <w:rsid w:val="008A7576"/>
    <w:rPr>
      <w:rFonts w:eastAsiaTheme="minorHAnsi"/>
      <w:lang w:eastAsia="en-US"/>
    </w:rPr>
  </w:style>
  <w:style w:type="paragraph" w:customStyle="1" w:styleId="5CE63C2CE0784B9E8DFC8EE145C7F0543">
    <w:name w:val="5CE63C2CE0784B9E8DFC8EE145C7F0543"/>
    <w:rsid w:val="008A7576"/>
    <w:rPr>
      <w:rFonts w:eastAsiaTheme="minorHAnsi"/>
      <w:lang w:eastAsia="en-US"/>
    </w:rPr>
  </w:style>
  <w:style w:type="paragraph" w:customStyle="1" w:styleId="15A8A6BC73CE4295A814139E05EA19712">
    <w:name w:val="15A8A6BC73CE4295A814139E05EA19712"/>
    <w:rsid w:val="008A7576"/>
    <w:rPr>
      <w:rFonts w:eastAsiaTheme="minorHAnsi"/>
      <w:lang w:eastAsia="en-US"/>
    </w:rPr>
  </w:style>
  <w:style w:type="paragraph" w:customStyle="1" w:styleId="0F70F50EFE8A4C62B906356131A881883">
    <w:name w:val="0F70F50EFE8A4C62B906356131A881883"/>
    <w:rsid w:val="008A7576"/>
    <w:rPr>
      <w:rFonts w:eastAsiaTheme="minorHAnsi"/>
      <w:lang w:eastAsia="en-US"/>
    </w:rPr>
  </w:style>
  <w:style w:type="paragraph" w:customStyle="1" w:styleId="F60AE0E7EF8446E79758577BC07BFCAD3">
    <w:name w:val="F60AE0E7EF8446E79758577BC07BFCAD3"/>
    <w:rsid w:val="008A7576"/>
    <w:rPr>
      <w:rFonts w:eastAsiaTheme="minorHAnsi"/>
      <w:lang w:eastAsia="en-US"/>
    </w:rPr>
  </w:style>
  <w:style w:type="paragraph" w:customStyle="1" w:styleId="79FAA7FD08C840D3AAF85DEB25D322513">
    <w:name w:val="79FAA7FD08C840D3AAF85DEB25D322513"/>
    <w:rsid w:val="008A7576"/>
    <w:rPr>
      <w:rFonts w:eastAsiaTheme="minorHAnsi"/>
      <w:lang w:eastAsia="en-US"/>
    </w:rPr>
  </w:style>
  <w:style w:type="paragraph" w:customStyle="1" w:styleId="ED1CD532BF464E25B28933108D4B241E3">
    <w:name w:val="ED1CD532BF464E25B28933108D4B241E3"/>
    <w:rsid w:val="008A7576"/>
    <w:rPr>
      <w:rFonts w:eastAsiaTheme="minorHAnsi"/>
      <w:lang w:eastAsia="en-US"/>
    </w:rPr>
  </w:style>
  <w:style w:type="paragraph" w:customStyle="1" w:styleId="E4ABBA361ACD42FEA7805797C92164143">
    <w:name w:val="E4ABBA361ACD42FEA7805797C92164143"/>
    <w:rsid w:val="008A7576"/>
    <w:rPr>
      <w:rFonts w:eastAsiaTheme="minorHAnsi"/>
      <w:lang w:eastAsia="en-US"/>
    </w:rPr>
  </w:style>
  <w:style w:type="paragraph" w:customStyle="1" w:styleId="E4B62B677FDF447E8902C34D391ABC0B3">
    <w:name w:val="E4B62B677FDF447E8902C34D391ABC0B3"/>
    <w:rsid w:val="008A7576"/>
    <w:rPr>
      <w:rFonts w:eastAsiaTheme="minorHAnsi"/>
      <w:lang w:eastAsia="en-US"/>
    </w:rPr>
  </w:style>
  <w:style w:type="paragraph" w:customStyle="1" w:styleId="BC0E28757E93458E8FD898955DCECA813">
    <w:name w:val="BC0E28757E93458E8FD898955DCECA813"/>
    <w:rsid w:val="008A7576"/>
    <w:rPr>
      <w:rFonts w:eastAsiaTheme="minorHAnsi"/>
      <w:lang w:eastAsia="en-US"/>
    </w:rPr>
  </w:style>
  <w:style w:type="paragraph" w:customStyle="1" w:styleId="E2CC9D216ED84E1283C489F1ED7E2B6C3">
    <w:name w:val="E2CC9D216ED84E1283C489F1ED7E2B6C3"/>
    <w:rsid w:val="008A7576"/>
    <w:rPr>
      <w:rFonts w:eastAsiaTheme="minorHAnsi"/>
      <w:lang w:eastAsia="en-US"/>
    </w:rPr>
  </w:style>
  <w:style w:type="paragraph" w:customStyle="1" w:styleId="A2571C4DC11B42BF8057E339C8C359C13">
    <w:name w:val="A2571C4DC11B42BF8057E339C8C359C13"/>
    <w:rsid w:val="008A7576"/>
    <w:rPr>
      <w:rFonts w:eastAsiaTheme="minorHAnsi"/>
      <w:lang w:eastAsia="en-US"/>
    </w:rPr>
  </w:style>
  <w:style w:type="paragraph" w:customStyle="1" w:styleId="07759F957DDE43B8829E8671B4BDE7CD3">
    <w:name w:val="07759F957DDE43B8829E8671B4BDE7CD3"/>
    <w:rsid w:val="008A7576"/>
    <w:rPr>
      <w:rFonts w:eastAsiaTheme="minorHAnsi"/>
      <w:lang w:eastAsia="en-US"/>
    </w:rPr>
  </w:style>
  <w:style w:type="paragraph" w:customStyle="1" w:styleId="A310C19AC37B4C8E8484B0C60764414A3">
    <w:name w:val="A310C19AC37B4C8E8484B0C60764414A3"/>
    <w:rsid w:val="008A7576"/>
    <w:rPr>
      <w:rFonts w:eastAsiaTheme="minorHAnsi"/>
      <w:lang w:eastAsia="en-US"/>
    </w:rPr>
  </w:style>
  <w:style w:type="paragraph" w:customStyle="1" w:styleId="41D88C35B2CF40DEA9F7BAF47CD861623">
    <w:name w:val="41D88C35B2CF40DEA9F7BAF47CD861623"/>
    <w:rsid w:val="008A7576"/>
    <w:rPr>
      <w:rFonts w:eastAsiaTheme="minorHAnsi"/>
      <w:lang w:eastAsia="en-US"/>
    </w:rPr>
  </w:style>
  <w:style w:type="paragraph" w:customStyle="1" w:styleId="4A8A8D6BEC5940EAA267FD62CE02B62C3">
    <w:name w:val="4A8A8D6BEC5940EAA267FD62CE02B62C3"/>
    <w:rsid w:val="008A7576"/>
    <w:rPr>
      <w:rFonts w:eastAsiaTheme="minorHAnsi"/>
      <w:lang w:eastAsia="en-US"/>
    </w:rPr>
  </w:style>
  <w:style w:type="paragraph" w:customStyle="1" w:styleId="FE98816FDD494724BFF0686524CC5E393">
    <w:name w:val="FE98816FDD494724BFF0686524CC5E393"/>
    <w:rsid w:val="008A7576"/>
    <w:rPr>
      <w:rFonts w:eastAsiaTheme="minorHAnsi"/>
      <w:lang w:eastAsia="en-US"/>
    </w:rPr>
  </w:style>
  <w:style w:type="paragraph" w:customStyle="1" w:styleId="833E1F3C177B44B9AA59B8CD9BC6BF7F3">
    <w:name w:val="833E1F3C177B44B9AA59B8CD9BC6BF7F3"/>
    <w:rsid w:val="008A7576"/>
    <w:rPr>
      <w:rFonts w:eastAsiaTheme="minorHAnsi"/>
      <w:lang w:eastAsia="en-US"/>
    </w:rPr>
  </w:style>
  <w:style w:type="paragraph" w:customStyle="1" w:styleId="00BF6CE1FBF04D42A52CFDD059BD6ADD3">
    <w:name w:val="00BF6CE1FBF04D42A52CFDD059BD6ADD3"/>
    <w:rsid w:val="008A7576"/>
    <w:rPr>
      <w:rFonts w:eastAsiaTheme="minorHAnsi"/>
      <w:lang w:eastAsia="en-US"/>
    </w:rPr>
  </w:style>
  <w:style w:type="paragraph" w:customStyle="1" w:styleId="4C20B2F548DF41FBBFCE6327DC2B9DB33">
    <w:name w:val="4C20B2F548DF41FBBFCE6327DC2B9DB33"/>
    <w:rsid w:val="008A7576"/>
    <w:rPr>
      <w:rFonts w:eastAsiaTheme="minorHAnsi"/>
      <w:lang w:eastAsia="en-US"/>
    </w:rPr>
  </w:style>
  <w:style w:type="paragraph" w:customStyle="1" w:styleId="34A2893CB9FC473BBE63C84984C7E1413">
    <w:name w:val="34A2893CB9FC473BBE63C84984C7E1413"/>
    <w:rsid w:val="008A7576"/>
    <w:rPr>
      <w:rFonts w:eastAsiaTheme="minorHAnsi"/>
      <w:lang w:eastAsia="en-US"/>
    </w:rPr>
  </w:style>
  <w:style w:type="paragraph" w:customStyle="1" w:styleId="6B4CA79CAFA14ACCA61AFABAFD2F074A3">
    <w:name w:val="6B4CA79CAFA14ACCA61AFABAFD2F074A3"/>
    <w:rsid w:val="008A7576"/>
    <w:rPr>
      <w:rFonts w:eastAsiaTheme="minorHAnsi"/>
      <w:lang w:eastAsia="en-US"/>
    </w:rPr>
  </w:style>
  <w:style w:type="paragraph" w:customStyle="1" w:styleId="B0114D0E478A46D5B03E84CF908E20B8">
    <w:name w:val="B0114D0E478A46D5B03E84CF908E20B8"/>
    <w:rsid w:val="00816893"/>
  </w:style>
  <w:style w:type="paragraph" w:customStyle="1" w:styleId="1E43BE6BEE974A71B03166908BF6A458">
    <w:name w:val="1E43BE6BEE974A71B03166908BF6A458"/>
    <w:rsid w:val="00EC031A"/>
  </w:style>
  <w:style w:type="paragraph" w:customStyle="1" w:styleId="43662A72D3924A589B965152A441463F4">
    <w:name w:val="43662A72D3924A589B965152A441463F4"/>
    <w:rsid w:val="00EC031A"/>
    <w:rPr>
      <w:rFonts w:eastAsiaTheme="minorHAnsi"/>
      <w:lang w:eastAsia="en-US"/>
    </w:rPr>
  </w:style>
  <w:style w:type="paragraph" w:customStyle="1" w:styleId="E6F8FF2D3F5540CBA078CAB84C008B6D3">
    <w:name w:val="E6F8FF2D3F5540CBA078CAB84C008B6D3"/>
    <w:rsid w:val="00EC031A"/>
    <w:pPr>
      <w:ind w:left="720"/>
      <w:contextualSpacing/>
    </w:pPr>
    <w:rPr>
      <w:rFonts w:eastAsiaTheme="minorHAnsi"/>
      <w:lang w:eastAsia="en-US"/>
    </w:rPr>
  </w:style>
  <w:style w:type="paragraph" w:customStyle="1" w:styleId="1E43BE6BEE974A71B03166908BF6A4581">
    <w:name w:val="1E43BE6BEE974A71B03166908BF6A4581"/>
    <w:rsid w:val="00EC031A"/>
    <w:pPr>
      <w:ind w:left="720"/>
      <w:contextualSpacing/>
    </w:pPr>
    <w:rPr>
      <w:rFonts w:eastAsiaTheme="minorHAnsi"/>
      <w:lang w:eastAsia="en-US"/>
    </w:rPr>
  </w:style>
  <w:style w:type="paragraph" w:customStyle="1" w:styleId="9F4F57AB74EC4158A814B3F3B7503C7E3">
    <w:name w:val="9F4F57AB74EC4158A814B3F3B7503C7E3"/>
    <w:rsid w:val="00EC031A"/>
    <w:rPr>
      <w:rFonts w:eastAsiaTheme="minorHAnsi"/>
      <w:lang w:eastAsia="en-US"/>
    </w:rPr>
  </w:style>
  <w:style w:type="paragraph" w:customStyle="1" w:styleId="0CDE634A5041431CAD8538302A8FDA0D4">
    <w:name w:val="0CDE634A5041431CAD8538302A8FDA0D4"/>
    <w:rsid w:val="00EC031A"/>
    <w:rPr>
      <w:rFonts w:eastAsiaTheme="minorHAnsi"/>
      <w:lang w:eastAsia="en-US"/>
    </w:rPr>
  </w:style>
  <w:style w:type="paragraph" w:customStyle="1" w:styleId="B0114D0E478A46D5B03E84CF908E20B81">
    <w:name w:val="B0114D0E478A46D5B03E84CF908E20B81"/>
    <w:rsid w:val="00EC031A"/>
    <w:rPr>
      <w:rFonts w:eastAsiaTheme="minorHAnsi"/>
      <w:lang w:eastAsia="en-US"/>
    </w:rPr>
  </w:style>
  <w:style w:type="paragraph" w:customStyle="1" w:styleId="74E013EC66FE4359962E81AFD1C105F54">
    <w:name w:val="74E013EC66FE4359962E81AFD1C105F54"/>
    <w:rsid w:val="00EC031A"/>
    <w:rPr>
      <w:rFonts w:eastAsiaTheme="minorHAnsi"/>
      <w:lang w:eastAsia="en-US"/>
    </w:rPr>
  </w:style>
  <w:style w:type="paragraph" w:customStyle="1" w:styleId="88520FA538814D05B9C1CBA282CE13984">
    <w:name w:val="88520FA538814D05B9C1CBA282CE13984"/>
    <w:rsid w:val="00EC031A"/>
    <w:rPr>
      <w:rFonts w:eastAsiaTheme="minorHAnsi"/>
      <w:lang w:eastAsia="en-US"/>
    </w:rPr>
  </w:style>
  <w:style w:type="paragraph" w:customStyle="1" w:styleId="040A4B2A1D334AB99E450261E0DE28CB4">
    <w:name w:val="040A4B2A1D334AB99E450261E0DE28CB4"/>
    <w:rsid w:val="00EC031A"/>
    <w:rPr>
      <w:rFonts w:eastAsiaTheme="minorHAnsi"/>
      <w:lang w:eastAsia="en-US"/>
    </w:rPr>
  </w:style>
  <w:style w:type="paragraph" w:customStyle="1" w:styleId="19EC35D1E4F84E048C1782E83587BBD34">
    <w:name w:val="19EC35D1E4F84E048C1782E83587BBD34"/>
    <w:rsid w:val="00EC031A"/>
    <w:rPr>
      <w:rFonts w:eastAsiaTheme="minorHAnsi"/>
      <w:lang w:eastAsia="en-US"/>
    </w:rPr>
  </w:style>
  <w:style w:type="paragraph" w:customStyle="1" w:styleId="FDD31B122EC84AAA96B9BD349B7F36AE4">
    <w:name w:val="FDD31B122EC84AAA96B9BD349B7F36AE4"/>
    <w:rsid w:val="00EC031A"/>
    <w:rPr>
      <w:rFonts w:eastAsiaTheme="minorHAnsi"/>
      <w:lang w:eastAsia="en-US"/>
    </w:rPr>
  </w:style>
  <w:style w:type="paragraph" w:customStyle="1" w:styleId="66B5BEC8F3DA44E2BA83BFE1DCF803624">
    <w:name w:val="66B5BEC8F3DA44E2BA83BFE1DCF803624"/>
    <w:rsid w:val="00EC031A"/>
    <w:rPr>
      <w:rFonts w:eastAsiaTheme="minorHAnsi"/>
      <w:lang w:eastAsia="en-US"/>
    </w:rPr>
  </w:style>
  <w:style w:type="paragraph" w:customStyle="1" w:styleId="DC24CA4BE7994ED3AD6D16A2AA3752704">
    <w:name w:val="DC24CA4BE7994ED3AD6D16A2AA3752704"/>
    <w:rsid w:val="00EC031A"/>
    <w:rPr>
      <w:rFonts w:eastAsiaTheme="minorHAnsi"/>
      <w:lang w:eastAsia="en-US"/>
    </w:rPr>
  </w:style>
  <w:style w:type="paragraph" w:customStyle="1" w:styleId="90750562F6C04889939BD952E7500DF44">
    <w:name w:val="90750562F6C04889939BD952E7500DF44"/>
    <w:rsid w:val="00EC031A"/>
    <w:rPr>
      <w:rFonts w:eastAsiaTheme="minorHAnsi"/>
      <w:lang w:eastAsia="en-US"/>
    </w:rPr>
  </w:style>
  <w:style w:type="paragraph" w:customStyle="1" w:styleId="5CE63C2CE0784B9E8DFC8EE145C7F0544">
    <w:name w:val="5CE63C2CE0784B9E8DFC8EE145C7F0544"/>
    <w:rsid w:val="00EC031A"/>
    <w:rPr>
      <w:rFonts w:eastAsiaTheme="minorHAnsi"/>
      <w:lang w:eastAsia="en-US"/>
    </w:rPr>
  </w:style>
  <w:style w:type="paragraph" w:customStyle="1" w:styleId="15A8A6BC73CE4295A814139E05EA19713">
    <w:name w:val="15A8A6BC73CE4295A814139E05EA19713"/>
    <w:rsid w:val="00EC031A"/>
    <w:rPr>
      <w:rFonts w:eastAsiaTheme="minorHAnsi"/>
      <w:lang w:eastAsia="en-US"/>
    </w:rPr>
  </w:style>
  <w:style w:type="paragraph" w:customStyle="1" w:styleId="0F70F50EFE8A4C62B906356131A881884">
    <w:name w:val="0F70F50EFE8A4C62B906356131A881884"/>
    <w:rsid w:val="00EC031A"/>
    <w:rPr>
      <w:rFonts w:eastAsiaTheme="minorHAnsi"/>
      <w:lang w:eastAsia="en-US"/>
    </w:rPr>
  </w:style>
  <w:style w:type="paragraph" w:customStyle="1" w:styleId="F60AE0E7EF8446E79758577BC07BFCAD4">
    <w:name w:val="F60AE0E7EF8446E79758577BC07BFCAD4"/>
    <w:rsid w:val="00EC031A"/>
    <w:rPr>
      <w:rFonts w:eastAsiaTheme="minorHAnsi"/>
      <w:lang w:eastAsia="en-US"/>
    </w:rPr>
  </w:style>
  <w:style w:type="paragraph" w:customStyle="1" w:styleId="79FAA7FD08C840D3AAF85DEB25D322514">
    <w:name w:val="79FAA7FD08C840D3AAF85DEB25D322514"/>
    <w:rsid w:val="00EC031A"/>
    <w:rPr>
      <w:rFonts w:eastAsiaTheme="minorHAnsi"/>
      <w:lang w:eastAsia="en-US"/>
    </w:rPr>
  </w:style>
  <w:style w:type="paragraph" w:customStyle="1" w:styleId="ED1CD532BF464E25B28933108D4B241E4">
    <w:name w:val="ED1CD532BF464E25B28933108D4B241E4"/>
    <w:rsid w:val="00EC031A"/>
    <w:rPr>
      <w:rFonts w:eastAsiaTheme="minorHAnsi"/>
      <w:lang w:eastAsia="en-US"/>
    </w:rPr>
  </w:style>
  <w:style w:type="paragraph" w:customStyle="1" w:styleId="E4ABBA361ACD42FEA7805797C92164144">
    <w:name w:val="E4ABBA361ACD42FEA7805797C92164144"/>
    <w:rsid w:val="00EC031A"/>
    <w:rPr>
      <w:rFonts w:eastAsiaTheme="minorHAnsi"/>
      <w:lang w:eastAsia="en-US"/>
    </w:rPr>
  </w:style>
  <w:style w:type="paragraph" w:customStyle="1" w:styleId="E4B62B677FDF447E8902C34D391ABC0B4">
    <w:name w:val="E4B62B677FDF447E8902C34D391ABC0B4"/>
    <w:rsid w:val="00EC031A"/>
    <w:rPr>
      <w:rFonts w:eastAsiaTheme="minorHAnsi"/>
      <w:lang w:eastAsia="en-US"/>
    </w:rPr>
  </w:style>
  <w:style w:type="paragraph" w:customStyle="1" w:styleId="BC0E28757E93458E8FD898955DCECA814">
    <w:name w:val="BC0E28757E93458E8FD898955DCECA814"/>
    <w:rsid w:val="00EC031A"/>
    <w:rPr>
      <w:rFonts w:eastAsiaTheme="minorHAnsi"/>
      <w:lang w:eastAsia="en-US"/>
    </w:rPr>
  </w:style>
  <w:style w:type="paragraph" w:customStyle="1" w:styleId="E2CC9D216ED84E1283C489F1ED7E2B6C4">
    <w:name w:val="E2CC9D216ED84E1283C489F1ED7E2B6C4"/>
    <w:rsid w:val="00EC031A"/>
    <w:rPr>
      <w:rFonts w:eastAsiaTheme="minorHAnsi"/>
      <w:lang w:eastAsia="en-US"/>
    </w:rPr>
  </w:style>
  <w:style w:type="paragraph" w:customStyle="1" w:styleId="A2571C4DC11B42BF8057E339C8C359C14">
    <w:name w:val="A2571C4DC11B42BF8057E339C8C359C14"/>
    <w:rsid w:val="00EC031A"/>
    <w:rPr>
      <w:rFonts w:eastAsiaTheme="minorHAnsi"/>
      <w:lang w:eastAsia="en-US"/>
    </w:rPr>
  </w:style>
  <w:style w:type="paragraph" w:customStyle="1" w:styleId="07759F957DDE43B8829E8671B4BDE7CD4">
    <w:name w:val="07759F957DDE43B8829E8671B4BDE7CD4"/>
    <w:rsid w:val="00EC031A"/>
    <w:rPr>
      <w:rFonts w:eastAsiaTheme="minorHAnsi"/>
      <w:lang w:eastAsia="en-US"/>
    </w:rPr>
  </w:style>
  <w:style w:type="paragraph" w:customStyle="1" w:styleId="A310C19AC37B4C8E8484B0C60764414A4">
    <w:name w:val="A310C19AC37B4C8E8484B0C60764414A4"/>
    <w:rsid w:val="00EC031A"/>
    <w:rPr>
      <w:rFonts w:eastAsiaTheme="minorHAnsi"/>
      <w:lang w:eastAsia="en-US"/>
    </w:rPr>
  </w:style>
  <w:style w:type="paragraph" w:customStyle="1" w:styleId="41D88C35B2CF40DEA9F7BAF47CD861624">
    <w:name w:val="41D88C35B2CF40DEA9F7BAF47CD861624"/>
    <w:rsid w:val="00EC031A"/>
    <w:rPr>
      <w:rFonts w:eastAsiaTheme="minorHAnsi"/>
      <w:lang w:eastAsia="en-US"/>
    </w:rPr>
  </w:style>
  <w:style w:type="paragraph" w:customStyle="1" w:styleId="4A8A8D6BEC5940EAA267FD62CE02B62C4">
    <w:name w:val="4A8A8D6BEC5940EAA267FD62CE02B62C4"/>
    <w:rsid w:val="00EC031A"/>
    <w:rPr>
      <w:rFonts w:eastAsiaTheme="minorHAnsi"/>
      <w:lang w:eastAsia="en-US"/>
    </w:rPr>
  </w:style>
  <w:style w:type="paragraph" w:customStyle="1" w:styleId="FE98816FDD494724BFF0686524CC5E394">
    <w:name w:val="FE98816FDD494724BFF0686524CC5E394"/>
    <w:rsid w:val="00EC031A"/>
    <w:rPr>
      <w:rFonts w:eastAsiaTheme="minorHAnsi"/>
      <w:lang w:eastAsia="en-US"/>
    </w:rPr>
  </w:style>
  <w:style w:type="paragraph" w:customStyle="1" w:styleId="833E1F3C177B44B9AA59B8CD9BC6BF7F4">
    <w:name w:val="833E1F3C177B44B9AA59B8CD9BC6BF7F4"/>
    <w:rsid w:val="00EC031A"/>
    <w:rPr>
      <w:rFonts w:eastAsiaTheme="minorHAnsi"/>
      <w:lang w:eastAsia="en-US"/>
    </w:rPr>
  </w:style>
  <w:style w:type="paragraph" w:customStyle="1" w:styleId="00BF6CE1FBF04D42A52CFDD059BD6ADD4">
    <w:name w:val="00BF6CE1FBF04D42A52CFDD059BD6ADD4"/>
    <w:rsid w:val="00EC031A"/>
    <w:rPr>
      <w:rFonts w:eastAsiaTheme="minorHAnsi"/>
      <w:lang w:eastAsia="en-US"/>
    </w:rPr>
  </w:style>
  <w:style w:type="paragraph" w:customStyle="1" w:styleId="4C20B2F548DF41FBBFCE6327DC2B9DB34">
    <w:name w:val="4C20B2F548DF41FBBFCE6327DC2B9DB34"/>
    <w:rsid w:val="00EC031A"/>
    <w:rPr>
      <w:rFonts w:eastAsiaTheme="minorHAnsi"/>
      <w:lang w:eastAsia="en-US"/>
    </w:rPr>
  </w:style>
  <w:style w:type="paragraph" w:customStyle="1" w:styleId="34A2893CB9FC473BBE63C84984C7E1414">
    <w:name w:val="34A2893CB9FC473BBE63C84984C7E1414"/>
    <w:rsid w:val="00EC031A"/>
    <w:rPr>
      <w:rFonts w:eastAsiaTheme="minorHAnsi"/>
      <w:lang w:eastAsia="en-US"/>
    </w:rPr>
  </w:style>
  <w:style w:type="paragraph" w:customStyle="1" w:styleId="6B4CA79CAFA14ACCA61AFABAFD2F074A4">
    <w:name w:val="6B4CA79CAFA14ACCA61AFABAFD2F074A4"/>
    <w:rsid w:val="00EC031A"/>
    <w:rPr>
      <w:rFonts w:eastAsiaTheme="minorHAnsi"/>
      <w:lang w:eastAsia="en-US"/>
    </w:rPr>
  </w:style>
  <w:style w:type="paragraph" w:customStyle="1" w:styleId="02ADB073CEF24410A45FC2B90F19BDB6">
    <w:name w:val="02ADB073CEF24410A45FC2B90F19BDB6"/>
    <w:rsid w:val="00431B3A"/>
  </w:style>
  <w:style w:type="paragraph" w:customStyle="1" w:styleId="001959BF4E5B4A569492790C29930B43">
    <w:name w:val="001959BF4E5B4A569492790C29930B43"/>
    <w:rsid w:val="00431B3A"/>
  </w:style>
  <w:style w:type="paragraph" w:customStyle="1" w:styleId="D1A202408FE94C33959A0A12604410D1">
    <w:name w:val="D1A202408FE94C33959A0A12604410D1"/>
    <w:rsid w:val="00431B3A"/>
  </w:style>
  <w:style w:type="paragraph" w:customStyle="1" w:styleId="E38AEF91697240A4AC3055A125C9E9A2">
    <w:name w:val="E38AEF91697240A4AC3055A125C9E9A2"/>
    <w:rsid w:val="00431B3A"/>
  </w:style>
  <w:style w:type="paragraph" w:customStyle="1" w:styleId="A78998CC19AD4C9B9E30544221DF3C61">
    <w:name w:val="A78998CC19AD4C9B9E30544221DF3C61"/>
    <w:rsid w:val="00431B3A"/>
  </w:style>
  <w:style w:type="paragraph" w:customStyle="1" w:styleId="6DCEB17F42E74F9093EC674E3731E7FE">
    <w:name w:val="6DCEB17F42E74F9093EC674E3731E7FE"/>
    <w:rsid w:val="00431B3A"/>
  </w:style>
  <w:style w:type="paragraph" w:customStyle="1" w:styleId="E00FD97E9CFE4A5A9FAAB70AF7D9CAD0">
    <w:name w:val="E00FD97E9CFE4A5A9FAAB70AF7D9CAD0"/>
    <w:rsid w:val="00431B3A"/>
  </w:style>
  <w:style w:type="paragraph" w:customStyle="1" w:styleId="AE7BAD3ACB45411DB0ECDC3C510ADC6E">
    <w:name w:val="AE7BAD3ACB45411DB0ECDC3C510ADC6E"/>
    <w:rsid w:val="00431B3A"/>
  </w:style>
  <w:style w:type="paragraph" w:customStyle="1" w:styleId="097D3E3055FB4778977449158D91850C">
    <w:name w:val="097D3E3055FB4778977449158D91850C"/>
    <w:rsid w:val="00431B3A"/>
  </w:style>
  <w:style w:type="paragraph" w:customStyle="1" w:styleId="8485CF17653245DFB9895BD011A4DD6C">
    <w:name w:val="8485CF17653245DFB9895BD011A4DD6C"/>
    <w:rsid w:val="00431B3A"/>
  </w:style>
  <w:style w:type="paragraph" w:customStyle="1" w:styleId="17B8ABF09E1D4DDF8C2FE4BC5B5F8B94">
    <w:name w:val="17B8ABF09E1D4DDF8C2FE4BC5B5F8B94"/>
    <w:rsid w:val="00431B3A"/>
  </w:style>
  <w:style w:type="paragraph" w:customStyle="1" w:styleId="FACAD03152D54EF8BD66E9654780A275">
    <w:name w:val="FACAD03152D54EF8BD66E9654780A275"/>
    <w:rsid w:val="00431B3A"/>
  </w:style>
  <w:style w:type="paragraph" w:customStyle="1" w:styleId="6CD72F8CA4C24998A2869E3289BD7D33">
    <w:name w:val="6CD72F8CA4C24998A2869E3289BD7D33"/>
    <w:rsid w:val="00431B3A"/>
  </w:style>
  <w:style w:type="paragraph" w:customStyle="1" w:styleId="EEA4B6C48FCD43B9914090695D132394">
    <w:name w:val="EEA4B6C48FCD43B9914090695D132394"/>
    <w:rsid w:val="00431B3A"/>
  </w:style>
  <w:style w:type="paragraph" w:customStyle="1" w:styleId="444C6EE36AE84DFCA45EB16DBFB01471">
    <w:name w:val="444C6EE36AE84DFCA45EB16DBFB01471"/>
    <w:rsid w:val="00431B3A"/>
  </w:style>
  <w:style w:type="paragraph" w:customStyle="1" w:styleId="D30B4440BA3749CB812EBCE1EC6CB8E8">
    <w:name w:val="D30B4440BA3749CB812EBCE1EC6CB8E8"/>
    <w:rsid w:val="00431B3A"/>
  </w:style>
  <w:style w:type="paragraph" w:customStyle="1" w:styleId="61BF1BD1E5EF430CAA83148675F1DB31">
    <w:name w:val="61BF1BD1E5EF430CAA83148675F1DB31"/>
    <w:rsid w:val="00431B3A"/>
  </w:style>
  <w:style w:type="paragraph" w:customStyle="1" w:styleId="E6B659F385EC4148AE8F709EB93CBBAE">
    <w:name w:val="E6B659F385EC4148AE8F709EB93CBBAE"/>
    <w:rsid w:val="00431B3A"/>
  </w:style>
  <w:style w:type="paragraph" w:customStyle="1" w:styleId="8043D5369AB547B0A7FD195332DB36FC">
    <w:name w:val="8043D5369AB547B0A7FD195332DB36FC"/>
    <w:rsid w:val="00431B3A"/>
  </w:style>
  <w:style w:type="paragraph" w:customStyle="1" w:styleId="777F5F97D9ED45368FE76553B03D0523">
    <w:name w:val="777F5F97D9ED45368FE76553B03D0523"/>
    <w:rsid w:val="00431B3A"/>
  </w:style>
  <w:style w:type="paragraph" w:customStyle="1" w:styleId="363F9183DEAD4776B9923B0053384C79">
    <w:name w:val="363F9183DEAD4776B9923B0053384C79"/>
    <w:rsid w:val="00431B3A"/>
  </w:style>
  <w:style w:type="paragraph" w:customStyle="1" w:styleId="DAB9B979FC8143DABBB0CB93061FD5AB">
    <w:name w:val="DAB9B979FC8143DABBB0CB93061FD5AB"/>
    <w:rsid w:val="00431B3A"/>
  </w:style>
  <w:style w:type="paragraph" w:customStyle="1" w:styleId="5E9D51734BF14ABDB87C3DA861198DF5">
    <w:name w:val="5E9D51734BF14ABDB87C3DA861198DF5"/>
    <w:rsid w:val="00F17D2D"/>
  </w:style>
  <w:style w:type="paragraph" w:customStyle="1" w:styleId="C9D51F1A929245958ABA1A30349E9CB8">
    <w:name w:val="C9D51F1A929245958ABA1A30349E9CB8"/>
    <w:rsid w:val="00F17D2D"/>
  </w:style>
  <w:style w:type="paragraph" w:customStyle="1" w:styleId="75816D0FB39949FFA05D06EE69C58A72">
    <w:name w:val="75816D0FB39949FFA05D06EE69C58A72"/>
    <w:rsid w:val="00F17D2D"/>
  </w:style>
  <w:style w:type="paragraph" w:customStyle="1" w:styleId="8CA2930C0D684254A969F642E99FA9B9">
    <w:name w:val="8CA2930C0D684254A969F642E99FA9B9"/>
    <w:rsid w:val="00C86E34"/>
  </w:style>
  <w:style w:type="paragraph" w:customStyle="1" w:styleId="BC937BF75CA841099CFE9D69493090ED">
    <w:name w:val="BC937BF75CA841099CFE9D69493090ED"/>
    <w:rsid w:val="00EC264B"/>
  </w:style>
  <w:style w:type="paragraph" w:customStyle="1" w:styleId="DF780CF0558A47BDAAEC1DAFEB397161">
    <w:name w:val="DF780CF0558A47BDAAEC1DAFEB397161"/>
    <w:rsid w:val="00EC264B"/>
  </w:style>
  <w:style w:type="paragraph" w:customStyle="1" w:styleId="F797E8F5507440C6BCF7B860C29BC69B">
    <w:name w:val="F797E8F5507440C6BCF7B860C29BC69B"/>
    <w:rsid w:val="00EC264B"/>
  </w:style>
  <w:style w:type="paragraph" w:customStyle="1" w:styleId="6815AC43EDDF40399AA99BD2724C485F">
    <w:name w:val="6815AC43EDDF40399AA99BD2724C485F"/>
    <w:rsid w:val="00EC264B"/>
  </w:style>
  <w:style w:type="paragraph" w:customStyle="1" w:styleId="43662A72D3924A589B965152A441463F5">
    <w:name w:val="43662A72D3924A589B965152A441463F5"/>
    <w:rsid w:val="00EC264B"/>
    <w:rPr>
      <w:rFonts w:eastAsiaTheme="minorHAnsi"/>
      <w:lang w:eastAsia="en-US"/>
    </w:rPr>
  </w:style>
  <w:style w:type="paragraph" w:customStyle="1" w:styleId="E6F8FF2D3F5540CBA078CAB84C008B6D4">
    <w:name w:val="E6F8FF2D3F5540CBA078CAB84C008B6D4"/>
    <w:rsid w:val="00EC264B"/>
    <w:pPr>
      <w:ind w:left="720"/>
      <w:contextualSpacing/>
    </w:pPr>
    <w:rPr>
      <w:rFonts w:eastAsiaTheme="minorHAnsi"/>
      <w:lang w:eastAsia="en-US"/>
    </w:rPr>
  </w:style>
  <w:style w:type="paragraph" w:customStyle="1" w:styleId="1E43BE6BEE974A71B03166908BF6A4582">
    <w:name w:val="1E43BE6BEE974A71B03166908BF6A4582"/>
    <w:rsid w:val="00EC264B"/>
    <w:pPr>
      <w:ind w:left="720"/>
      <w:contextualSpacing/>
    </w:pPr>
    <w:rPr>
      <w:rFonts w:eastAsiaTheme="minorHAnsi"/>
      <w:lang w:eastAsia="en-US"/>
    </w:rPr>
  </w:style>
  <w:style w:type="paragraph" w:customStyle="1" w:styleId="9F4F57AB74EC4158A814B3F3B7503C7E4">
    <w:name w:val="9F4F57AB74EC4158A814B3F3B7503C7E4"/>
    <w:rsid w:val="00EC264B"/>
    <w:rPr>
      <w:rFonts w:eastAsiaTheme="minorHAnsi"/>
      <w:lang w:eastAsia="en-US"/>
    </w:rPr>
  </w:style>
  <w:style w:type="paragraph" w:customStyle="1" w:styleId="0CDE634A5041431CAD8538302A8FDA0D5">
    <w:name w:val="0CDE634A5041431CAD8538302A8FDA0D5"/>
    <w:rsid w:val="00EC264B"/>
    <w:rPr>
      <w:rFonts w:eastAsiaTheme="minorHAnsi"/>
      <w:lang w:eastAsia="en-US"/>
    </w:rPr>
  </w:style>
  <w:style w:type="paragraph" w:customStyle="1" w:styleId="B0114D0E478A46D5B03E84CF908E20B82">
    <w:name w:val="B0114D0E478A46D5B03E84CF908E20B82"/>
    <w:rsid w:val="00EC264B"/>
    <w:rPr>
      <w:rFonts w:eastAsiaTheme="minorHAnsi"/>
      <w:lang w:eastAsia="en-US"/>
    </w:rPr>
  </w:style>
  <w:style w:type="paragraph" w:customStyle="1" w:styleId="74E013EC66FE4359962E81AFD1C105F55">
    <w:name w:val="74E013EC66FE4359962E81AFD1C105F55"/>
    <w:rsid w:val="00EC264B"/>
    <w:rPr>
      <w:rFonts w:eastAsiaTheme="minorHAnsi"/>
      <w:lang w:eastAsia="en-US"/>
    </w:rPr>
  </w:style>
  <w:style w:type="paragraph" w:customStyle="1" w:styleId="88520FA538814D05B9C1CBA282CE13985">
    <w:name w:val="88520FA538814D05B9C1CBA282CE13985"/>
    <w:rsid w:val="00EC264B"/>
    <w:rPr>
      <w:rFonts w:eastAsiaTheme="minorHAnsi"/>
      <w:lang w:eastAsia="en-US"/>
    </w:rPr>
  </w:style>
  <w:style w:type="paragraph" w:customStyle="1" w:styleId="040A4B2A1D334AB99E450261E0DE28CB5">
    <w:name w:val="040A4B2A1D334AB99E450261E0DE28CB5"/>
    <w:rsid w:val="00EC264B"/>
    <w:rPr>
      <w:rFonts w:eastAsiaTheme="minorHAnsi"/>
      <w:lang w:eastAsia="en-US"/>
    </w:rPr>
  </w:style>
  <w:style w:type="paragraph" w:customStyle="1" w:styleId="19EC35D1E4F84E048C1782E83587BBD35">
    <w:name w:val="19EC35D1E4F84E048C1782E83587BBD35"/>
    <w:rsid w:val="00EC264B"/>
    <w:rPr>
      <w:rFonts w:eastAsiaTheme="minorHAnsi"/>
      <w:lang w:eastAsia="en-US"/>
    </w:rPr>
  </w:style>
  <w:style w:type="paragraph" w:customStyle="1" w:styleId="FDD31B122EC84AAA96B9BD349B7F36AE5">
    <w:name w:val="FDD31B122EC84AAA96B9BD349B7F36AE5"/>
    <w:rsid w:val="00EC264B"/>
    <w:rPr>
      <w:rFonts w:eastAsiaTheme="minorHAnsi"/>
      <w:lang w:eastAsia="en-US"/>
    </w:rPr>
  </w:style>
  <w:style w:type="paragraph" w:customStyle="1" w:styleId="66B5BEC8F3DA44E2BA83BFE1DCF803625">
    <w:name w:val="66B5BEC8F3DA44E2BA83BFE1DCF803625"/>
    <w:rsid w:val="00EC264B"/>
    <w:rPr>
      <w:rFonts w:eastAsiaTheme="minorHAnsi"/>
      <w:lang w:eastAsia="en-US"/>
    </w:rPr>
  </w:style>
  <w:style w:type="paragraph" w:customStyle="1" w:styleId="DC24CA4BE7994ED3AD6D16A2AA3752705">
    <w:name w:val="DC24CA4BE7994ED3AD6D16A2AA3752705"/>
    <w:rsid w:val="00EC264B"/>
    <w:rPr>
      <w:rFonts w:eastAsiaTheme="minorHAnsi"/>
      <w:lang w:eastAsia="en-US"/>
    </w:rPr>
  </w:style>
  <w:style w:type="paragraph" w:customStyle="1" w:styleId="90750562F6C04889939BD952E7500DF45">
    <w:name w:val="90750562F6C04889939BD952E7500DF45"/>
    <w:rsid w:val="00EC264B"/>
    <w:rPr>
      <w:rFonts w:eastAsiaTheme="minorHAnsi"/>
      <w:lang w:eastAsia="en-US"/>
    </w:rPr>
  </w:style>
  <w:style w:type="paragraph" w:customStyle="1" w:styleId="DAB9B979FC8143DABBB0CB93061FD5AB1">
    <w:name w:val="DAB9B979FC8143DABBB0CB93061FD5AB1"/>
    <w:rsid w:val="00EC264B"/>
    <w:rPr>
      <w:rFonts w:eastAsiaTheme="minorHAnsi"/>
      <w:lang w:eastAsia="en-US"/>
    </w:rPr>
  </w:style>
  <w:style w:type="paragraph" w:customStyle="1" w:styleId="8CA2930C0D684254A969F642E99FA9B91">
    <w:name w:val="8CA2930C0D684254A969F642E99FA9B91"/>
    <w:rsid w:val="00EC264B"/>
    <w:rPr>
      <w:rFonts w:eastAsiaTheme="minorHAnsi"/>
      <w:lang w:eastAsia="en-US"/>
    </w:rPr>
  </w:style>
  <w:style w:type="paragraph" w:customStyle="1" w:styleId="02ADB073CEF24410A45FC2B90F19BDB61">
    <w:name w:val="02ADB073CEF24410A45FC2B90F19BDB61"/>
    <w:rsid w:val="00EC264B"/>
    <w:rPr>
      <w:rFonts w:eastAsiaTheme="minorHAnsi"/>
      <w:lang w:eastAsia="en-US"/>
    </w:rPr>
  </w:style>
  <w:style w:type="paragraph" w:customStyle="1" w:styleId="001959BF4E5B4A569492790C29930B431">
    <w:name w:val="001959BF4E5B4A569492790C29930B431"/>
    <w:rsid w:val="00EC264B"/>
    <w:rPr>
      <w:rFonts w:eastAsiaTheme="minorHAnsi"/>
      <w:lang w:eastAsia="en-US"/>
    </w:rPr>
  </w:style>
  <w:style w:type="paragraph" w:customStyle="1" w:styleId="D1A202408FE94C33959A0A12604410D11">
    <w:name w:val="D1A202408FE94C33959A0A12604410D11"/>
    <w:rsid w:val="00EC264B"/>
    <w:rPr>
      <w:rFonts w:eastAsiaTheme="minorHAnsi"/>
      <w:lang w:eastAsia="en-US"/>
    </w:rPr>
  </w:style>
  <w:style w:type="paragraph" w:customStyle="1" w:styleId="E38AEF91697240A4AC3055A125C9E9A21">
    <w:name w:val="E38AEF91697240A4AC3055A125C9E9A21"/>
    <w:rsid w:val="00EC264B"/>
    <w:rPr>
      <w:rFonts w:eastAsiaTheme="minorHAnsi"/>
      <w:lang w:eastAsia="en-US"/>
    </w:rPr>
  </w:style>
  <w:style w:type="paragraph" w:customStyle="1" w:styleId="A78998CC19AD4C9B9E30544221DF3C611">
    <w:name w:val="A78998CC19AD4C9B9E30544221DF3C611"/>
    <w:rsid w:val="00EC264B"/>
    <w:rPr>
      <w:rFonts w:eastAsiaTheme="minorHAnsi"/>
      <w:lang w:eastAsia="en-US"/>
    </w:rPr>
  </w:style>
  <w:style w:type="paragraph" w:customStyle="1" w:styleId="6DCEB17F42E74F9093EC674E3731E7FE1">
    <w:name w:val="6DCEB17F42E74F9093EC674E3731E7FE1"/>
    <w:rsid w:val="00EC264B"/>
    <w:rPr>
      <w:rFonts w:eastAsiaTheme="minorHAnsi"/>
      <w:lang w:eastAsia="en-US"/>
    </w:rPr>
  </w:style>
  <w:style w:type="paragraph" w:customStyle="1" w:styleId="E00FD97E9CFE4A5A9FAAB70AF7D9CAD01">
    <w:name w:val="E00FD97E9CFE4A5A9FAAB70AF7D9CAD01"/>
    <w:rsid w:val="00EC264B"/>
    <w:rPr>
      <w:rFonts w:eastAsiaTheme="minorHAnsi"/>
      <w:lang w:eastAsia="en-US"/>
    </w:rPr>
  </w:style>
  <w:style w:type="paragraph" w:customStyle="1" w:styleId="AE7BAD3ACB45411DB0ECDC3C510ADC6E1">
    <w:name w:val="AE7BAD3ACB45411DB0ECDC3C510ADC6E1"/>
    <w:rsid w:val="00EC264B"/>
    <w:rPr>
      <w:rFonts w:eastAsiaTheme="minorHAnsi"/>
      <w:lang w:eastAsia="en-US"/>
    </w:rPr>
  </w:style>
  <w:style w:type="paragraph" w:customStyle="1" w:styleId="097D3E3055FB4778977449158D91850C1">
    <w:name w:val="097D3E3055FB4778977449158D91850C1"/>
    <w:rsid w:val="00EC264B"/>
    <w:rPr>
      <w:rFonts w:eastAsiaTheme="minorHAnsi"/>
      <w:lang w:eastAsia="en-US"/>
    </w:rPr>
  </w:style>
  <w:style w:type="paragraph" w:customStyle="1" w:styleId="8485CF17653245DFB9895BD011A4DD6C1">
    <w:name w:val="8485CF17653245DFB9895BD011A4DD6C1"/>
    <w:rsid w:val="00EC264B"/>
    <w:rPr>
      <w:rFonts w:eastAsiaTheme="minorHAnsi"/>
      <w:lang w:eastAsia="en-US"/>
    </w:rPr>
  </w:style>
  <w:style w:type="paragraph" w:customStyle="1" w:styleId="17B8ABF09E1D4DDF8C2FE4BC5B5F8B941">
    <w:name w:val="17B8ABF09E1D4DDF8C2FE4BC5B5F8B941"/>
    <w:rsid w:val="00EC264B"/>
    <w:rPr>
      <w:rFonts w:eastAsiaTheme="minorHAnsi"/>
      <w:lang w:eastAsia="en-US"/>
    </w:rPr>
  </w:style>
  <w:style w:type="paragraph" w:customStyle="1" w:styleId="FACAD03152D54EF8BD66E9654780A2751">
    <w:name w:val="FACAD03152D54EF8BD66E9654780A2751"/>
    <w:rsid w:val="00EC264B"/>
    <w:rPr>
      <w:rFonts w:eastAsiaTheme="minorHAnsi"/>
      <w:lang w:eastAsia="en-US"/>
    </w:rPr>
  </w:style>
  <w:style w:type="paragraph" w:customStyle="1" w:styleId="6CD72F8CA4C24998A2869E3289BD7D331">
    <w:name w:val="6CD72F8CA4C24998A2869E3289BD7D331"/>
    <w:rsid w:val="00EC264B"/>
    <w:rPr>
      <w:rFonts w:eastAsiaTheme="minorHAnsi"/>
      <w:lang w:eastAsia="en-US"/>
    </w:rPr>
  </w:style>
  <w:style w:type="paragraph" w:customStyle="1" w:styleId="EEA4B6C48FCD43B9914090695D1323941">
    <w:name w:val="EEA4B6C48FCD43B9914090695D1323941"/>
    <w:rsid w:val="00EC264B"/>
    <w:rPr>
      <w:rFonts w:eastAsiaTheme="minorHAnsi"/>
      <w:lang w:eastAsia="en-US"/>
    </w:rPr>
  </w:style>
  <w:style w:type="paragraph" w:customStyle="1" w:styleId="444C6EE36AE84DFCA45EB16DBFB014711">
    <w:name w:val="444C6EE36AE84DFCA45EB16DBFB014711"/>
    <w:rsid w:val="00EC264B"/>
    <w:rPr>
      <w:rFonts w:eastAsiaTheme="minorHAnsi"/>
      <w:lang w:eastAsia="en-US"/>
    </w:rPr>
  </w:style>
  <w:style w:type="paragraph" w:customStyle="1" w:styleId="D30B4440BA3749CB812EBCE1EC6CB8E81">
    <w:name w:val="D30B4440BA3749CB812EBCE1EC6CB8E81"/>
    <w:rsid w:val="00EC264B"/>
    <w:rPr>
      <w:rFonts w:eastAsiaTheme="minorHAnsi"/>
      <w:lang w:eastAsia="en-US"/>
    </w:rPr>
  </w:style>
  <w:style w:type="paragraph" w:customStyle="1" w:styleId="61BF1BD1E5EF430CAA83148675F1DB311">
    <w:name w:val="61BF1BD1E5EF430CAA83148675F1DB311"/>
    <w:rsid w:val="00EC264B"/>
    <w:rPr>
      <w:rFonts w:eastAsiaTheme="minorHAnsi"/>
      <w:lang w:eastAsia="en-US"/>
    </w:rPr>
  </w:style>
  <w:style w:type="paragraph" w:customStyle="1" w:styleId="E6B659F385EC4148AE8F709EB93CBBAE1">
    <w:name w:val="E6B659F385EC4148AE8F709EB93CBBAE1"/>
    <w:rsid w:val="00EC264B"/>
    <w:rPr>
      <w:rFonts w:eastAsiaTheme="minorHAnsi"/>
      <w:lang w:eastAsia="en-US"/>
    </w:rPr>
  </w:style>
  <w:style w:type="paragraph" w:customStyle="1" w:styleId="8043D5369AB547B0A7FD195332DB36FC1">
    <w:name w:val="8043D5369AB547B0A7FD195332DB36FC1"/>
    <w:rsid w:val="00EC264B"/>
    <w:rPr>
      <w:rFonts w:eastAsiaTheme="minorHAnsi"/>
      <w:lang w:eastAsia="en-US"/>
    </w:rPr>
  </w:style>
  <w:style w:type="paragraph" w:customStyle="1" w:styleId="777F5F97D9ED45368FE76553B03D05231">
    <w:name w:val="777F5F97D9ED45368FE76553B03D05231"/>
    <w:rsid w:val="00EC264B"/>
    <w:rPr>
      <w:rFonts w:eastAsiaTheme="minorHAnsi"/>
      <w:lang w:eastAsia="en-US"/>
    </w:rPr>
  </w:style>
  <w:style w:type="paragraph" w:customStyle="1" w:styleId="363F9183DEAD4776B9923B0053384C791">
    <w:name w:val="363F9183DEAD4776B9923B0053384C791"/>
    <w:rsid w:val="00EC264B"/>
    <w:rPr>
      <w:rFonts w:eastAsiaTheme="minorHAnsi"/>
      <w:lang w:eastAsia="en-US"/>
    </w:rPr>
  </w:style>
  <w:style w:type="paragraph" w:customStyle="1" w:styleId="5E9D51734BF14ABDB87C3DA861198DF51">
    <w:name w:val="5E9D51734BF14ABDB87C3DA861198DF51"/>
    <w:rsid w:val="00EC264B"/>
    <w:rPr>
      <w:rFonts w:eastAsiaTheme="minorHAnsi"/>
      <w:lang w:eastAsia="en-US"/>
    </w:rPr>
  </w:style>
  <w:style w:type="paragraph" w:customStyle="1" w:styleId="C9D51F1A929245958ABA1A30349E9CB81">
    <w:name w:val="C9D51F1A929245958ABA1A30349E9CB81"/>
    <w:rsid w:val="00EC264B"/>
    <w:rPr>
      <w:rFonts w:eastAsiaTheme="minorHAnsi"/>
      <w:lang w:eastAsia="en-US"/>
    </w:rPr>
  </w:style>
  <w:style w:type="paragraph" w:customStyle="1" w:styleId="75816D0FB39949FFA05D06EE69C58A721">
    <w:name w:val="75816D0FB39949FFA05D06EE69C58A721"/>
    <w:rsid w:val="00EC264B"/>
    <w:rPr>
      <w:rFonts w:eastAsiaTheme="minorHAnsi"/>
      <w:lang w:eastAsia="en-US"/>
    </w:rPr>
  </w:style>
  <w:style w:type="paragraph" w:customStyle="1" w:styleId="F797E8F5507440C6BCF7B860C29BC69B1">
    <w:name w:val="F797E8F5507440C6BCF7B860C29BC69B1"/>
    <w:rsid w:val="00EC264B"/>
    <w:rPr>
      <w:rFonts w:eastAsiaTheme="minorHAnsi"/>
      <w:lang w:eastAsia="en-US"/>
    </w:rPr>
  </w:style>
  <w:style w:type="paragraph" w:customStyle="1" w:styleId="021A27CE7CDD42CC8A24BF777A45B9A4">
    <w:name w:val="021A27CE7CDD42CC8A24BF777A45B9A4"/>
    <w:rsid w:val="0061390C"/>
  </w:style>
  <w:style w:type="paragraph" w:customStyle="1" w:styleId="680DA5F3DADA4F0B9C355D1533ECBD58">
    <w:name w:val="680DA5F3DADA4F0B9C355D1533ECBD58"/>
    <w:rsid w:val="0061390C"/>
  </w:style>
  <w:style w:type="paragraph" w:customStyle="1" w:styleId="08EE2D90A84243A89DE5E5A7C28D161F">
    <w:name w:val="08EE2D90A84243A89DE5E5A7C28D161F"/>
    <w:rsid w:val="0061390C"/>
  </w:style>
  <w:style w:type="paragraph" w:customStyle="1" w:styleId="93EBE6791DD346248A810991E6114EB8">
    <w:name w:val="93EBE6791DD346248A810991E6114EB8"/>
    <w:rsid w:val="0061390C"/>
  </w:style>
  <w:style w:type="paragraph" w:customStyle="1" w:styleId="2C0BE150F1FD46F0A8ED72C46807357E">
    <w:name w:val="2C0BE150F1FD46F0A8ED72C46807357E"/>
    <w:rsid w:val="0061390C"/>
  </w:style>
  <w:style w:type="paragraph" w:customStyle="1" w:styleId="F56467FEEEE04429A7B434E1433A8EE1">
    <w:name w:val="F56467FEEEE04429A7B434E1433A8EE1"/>
    <w:rsid w:val="00B02677"/>
  </w:style>
  <w:style w:type="paragraph" w:customStyle="1" w:styleId="5441A1926649432EB414332A88BB8A6F">
    <w:name w:val="5441A1926649432EB414332A88BB8A6F"/>
    <w:rsid w:val="00B02677"/>
  </w:style>
  <w:style w:type="paragraph" w:customStyle="1" w:styleId="530A5F39F3B24B039EDD514936D51C8F">
    <w:name w:val="530A5F39F3B24B039EDD514936D51C8F"/>
    <w:rsid w:val="00B02677"/>
  </w:style>
  <w:style w:type="paragraph" w:customStyle="1" w:styleId="FE89EE9DE6A84717853252E981352255">
    <w:name w:val="FE89EE9DE6A84717853252E981352255"/>
    <w:rsid w:val="00B02677"/>
  </w:style>
  <w:style w:type="paragraph" w:customStyle="1" w:styleId="FEAF07497DBC4617985309D27840C201">
    <w:name w:val="FEAF07497DBC4617985309D27840C201"/>
    <w:rsid w:val="00B02677"/>
  </w:style>
  <w:style w:type="paragraph" w:customStyle="1" w:styleId="6FFE44F2CE194EF6B2D769B20632516E">
    <w:name w:val="6FFE44F2CE194EF6B2D769B20632516E"/>
    <w:rsid w:val="00B02677"/>
  </w:style>
  <w:style w:type="paragraph" w:customStyle="1" w:styleId="8AD1919DF1124C30900B3AF572D20C33">
    <w:name w:val="8AD1919DF1124C30900B3AF572D20C33"/>
    <w:rsid w:val="00B02677"/>
  </w:style>
  <w:style w:type="paragraph" w:customStyle="1" w:styleId="B0E0E6CC8349485588B9F0D99483A0CF">
    <w:name w:val="B0E0E6CC8349485588B9F0D99483A0CF"/>
    <w:rsid w:val="00B02677"/>
  </w:style>
  <w:style w:type="paragraph" w:customStyle="1" w:styleId="5B7B5D990A0B407D9255BCBBE97CF9B2">
    <w:name w:val="5B7B5D990A0B407D9255BCBBE97CF9B2"/>
    <w:rsid w:val="00B02677"/>
  </w:style>
  <w:style w:type="paragraph" w:customStyle="1" w:styleId="D3618204367F4595B2B01ECB73840F0F">
    <w:name w:val="D3618204367F4595B2B01ECB73840F0F"/>
    <w:rsid w:val="00B02677"/>
  </w:style>
  <w:style w:type="paragraph" w:customStyle="1" w:styleId="4050D07FB34E458B9B38F546517F2757">
    <w:name w:val="4050D07FB34E458B9B38F546517F2757"/>
    <w:rsid w:val="00B02677"/>
  </w:style>
  <w:style w:type="paragraph" w:customStyle="1" w:styleId="58621CFC8B9E476DB42A847FA1C9FA75">
    <w:name w:val="58621CFC8B9E476DB42A847FA1C9FA75"/>
    <w:rsid w:val="00B02677"/>
  </w:style>
  <w:style w:type="paragraph" w:customStyle="1" w:styleId="0F447ED09B4148C1B00B71C4EE9AA80F">
    <w:name w:val="0F447ED09B4148C1B00B71C4EE9AA80F"/>
    <w:rsid w:val="00B02677"/>
  </w:style>
  <w:style w:type="paragraph" w:customStyle="1" w:styleId="1B989FA8E7224F08874E3E8544D38305">
    <w:name w:val="1B989FA8E7224F08874E3E8544D38305"/>
    <w:rsid w:val="00B02677"/>
  </w:style>
  <w:style w:type="paragraph" w:customStyle="1" w:styleId="E72A172628094289B1A169DEC818813B">
    <w:name w:val="E72A172628094289B1A169DEC818813B"/>
    <w:rsid w:val="00B02677"/>
  </w:style>
  <w:style w:type="paragraph" w:customStyle="1" w:styleId="2CA8B2332C434F4D8DDA391ED0CD2C1A">
    <w:name w:val="2CA8B2332C434F4D8DDA391ED0CD2C1A"/>
    <w:rsid w:val="00B02677"/>
  </w:style>
  <w:style w:type="paragraph" w:customStyle="1" w:styleId="B62DFB4481C14718A10651FCE367291F">
    <w:name w:val="B62DFB4481C14718A10651FCE367291F"/>
    <w:rsid w:val="00B02677"/>
  </w:style>
  <w:style w:type="paragraph" w:customStyle="1" w:styleId="7FBBE8AD12354ECFB8FB6AA5F03666C6">
    <w:name w:val="7FBBE8AD12354ECFB8FB6AA5F03666C6"/>
    <w:rsid w:val="00B02677"/>
  </w:style>
  <w:style w:type="paragraph" w:customStyle="1" w:styleId="F761A975A7A6440983B815DF370FEB40">
    <w:name w:val="F761A975A7A6440983B815DF370FEB40"/>
    <w:rsid w:val="00B02677"/>
  </w:style>
  <w:style w:type="paragraph" w:customStyle="1" w:styleId="BC5262B6A629431DB4541703EE6BA13E">
    <w:name w:val="BC5262B6A629431DB4541703EE6BA13E"/>
    <w:rsid w:val="00B02677"/>
  </w:style>
  <w:style w:type="paragraph" w:customStyle="1" w:styleId="6064D4D666614A6ABEF8A3FB6D97E242">
    <w:name w:val="6064D4D666614A6ABEF8A3FB6D97E242"/>
    <w:rsid w:val="00B02677"/>
  </w:style>
  <w:style w:type="paragraph" w:customStyle="1" w:styleId="54AE04E770C7434AB9646475494ECDA6">
    <w:name w:val="54AE04E770C7434AB9646475494ECDA6"/>
    <w:rsid w:val="00B02677"/>
  </w:style>
  <w:style w:type="paragraph" w:customStyle="1" w:styleId="B9433FD80FEA420886BFF94A7E202312">
    <w:name w:val="B9433FD80FEA420886BFF94A7E202312"/>
    <w:rsid w:val="00B02677"/>
  </w:style>
  <w:style w:type="paragraph" w:customStyle="1" w:styleId="FDF18F9BB0374F5D9A34DD1A87EAA7E8">
    <w:name w:val="FDF18F9BB0374F5D9A34DD1A87EAA7E8"/>
    <w:rsid w:val="00B02677"/>
  </w:style>
  <w:style w:type="paragraph" w:customStyle="1" w:styleId="4C65B5D83914444FAD5FFE87CF35B293">
    <w:name w:val="4C65B5D83914444FAD5FFE87CF35B293"/>
    <w:rsid w:val="00B02677"/>
  </w:style>
  <w:style w:type="paragraph" w:customStyle="1" w:styleId="694E01DA9B404FEC82FBA0129B151123">
    <w:name w:val="694E01DA9B404FEC82FBA0129B151123"/>
    <w:rsid w:val="00B02677"/>
  </w:style>
  <w:style w:type="paragraph" w:customStyle="1" w:styleId="FD828FA109CE4B099E559AA51AA5D895">
    <w:name w:val="FD828FA109CE4B099E559AA51AA5D895"/>
    <w:rsid w:val="00B02677"/>
  </w:style>
  <w:style w:type="paragraph" w:customStyle="1" w:styleId="A0E3DD01EDA64309B0343FCD935CC9FB">
    <w:name w:val="A0E3DD01EDA64309B0343FCD935CC9FB"/>
    <w:rsid w:val="00B02677"/>
  </w:style>
  <w:style w:type="paragraph" w:customStyle="1" w:styleId="3647FC2333FB41678EED2C11740396C7">
    <w:name w:val="3647FC2333FB41678EED2C11740396C7"/>
    <w:rsid w:val="00B02677"/>
  </w:style>
  <w:style w:type="paragraph" w:customStyle="1" w:styleId="F4591268874D492EA735F61B1665DB57">
    <w:name w:val="F4591268874D492EA735F61B1665DB57"/>
    <w:rsid w:val="00B02677"/>
  </w:style>
  <w:style w:type="paragraph" w:customStyle="1" w:styleId="0FCCC077E2864817A23753B631CD29AF">
    <w:name w:val="0FCCC077E2864817A23753B631CD29AF"/>
    <w:rsid w:val="00B02677"/>
  </w:style>
  <w:style w:type="paragraph" w:customStyle="1" w:styleId="2A23AF8A2467487FA59C86BD362332D2">
    <w:name w:val="2A23AF8A2467487FA59C86BD362332D2"/>
    <w:rsid w:val="00B02677"/>
  </w:style>
  <w:style w:type="paragraph" w:customStyle="1" w:styleId="CF367E75D16F4144B7C9DA82540B24DE">
    <w:name w:val="CF367E75D16F4144B7C9DA82540B24DE"/>
    <w:rsid w:val="00B02677"/>
  </w:style>
  <w:style w:type="paragraph" w:customStyle="1" w:styleId="43662A72D3924A589B965152A441463F6">
    <w:name w:val="43662A72D3924A589B965152A441463F6"/>
    <w:rsid w:val="00A2169F"/>
    <w:rPr>
      <w:rFonts w:eastAsiaTheme="minorHAnsi"/>
      <w:lang w:eastAsia="en-US"/>
    </w:rPr>
  </w:style>
  <w:style w:type="paragraph" w:customStyle="1" w:styleId="E6F8FF2D3F5540CBA078CAB84C008B6D5">
    <w:name w:val="E6F8FF2D3F5540CBA078CAB84C008B6D5"/>
    <w:rsid w:val="00A2169F"/>
    <w:pPr>
      <w:ind w:left="720"/>
      <w:contextualSpacing/>
    </w:pPr>
    <w:rPr>
      <w:rFonts w:eastAsiaTheme="minorHAnsi"/>
      <w:lang w:eastAsia="en-US"/>
    </w:rPr>
  </w:style>
  <w:style w:type="paragraph" w:customStyle="1" w:styleId="1E43BE6BEE974A71B03166908BF6A4583">
    <w:name w:val="1E43BE6BEE974A71B03166908BF6A4583"/>
    <w:rsid w:val="00A2169F"/>
    <w:pPr>
      <w:ind w:left="720"/>
      <w:contextualSpacing/>
    </w:pPr>
    <w:rPr>
      <w:rFonts w:eastAsiaTheme="minorHAnsi"/>
      <w:lang w:eastAsia="en-US"/>
    </w:rPr>
  </w:style>
  <w:style w:type="paragraph" w:customStyle="1" w:styleId="9F4F57AB74EC4158A814B3F3B7503C7E5">
    <w:name w:val="9F4F57AB74EC4158A814B3F3B7503C7E5"/>
    <w:rsid w:val="00A2169F"/>
    <w:rPr>
      <w:rFonts w:eastAsiaTheme="minorHAnsi"/>
      <w:lang w:eastAsia="en-US"/>
    </w:rPr>
  </w:style>
  <w:style w:type="paragraph" w:customStyle="1" w:styleId="0CDE634A5041431CAD8538302A8FDA0D6">
    <w:name w:val="0CDE634A5041431CAD8538302A8FDA0D6"/>
    <w:rsid w:val="00A2169F"/>
    <w:rPr>
      <w:rFonts w:eastAsiaTheme="minorHAnsi"/>
      <w:lang w:eastAsia="en-US"/>
    </w:rPr>
  </w:style>
  <w:style w:type="paragraph" w:customStyle="1" w:styleId="B0114D0E478A46D5B03E84CF908E20B83">
    <w:name w:val="B0114D0E478A46D5B03E84CF908E20B83"/>
    <w:rsid w:val="00A2169F"/>
    <w:rPr>
      <w:rFonts w:eastAsiaTheme="minorHAnsi"/>
      <w:lang w:eastAsia="en-US"/>
    </w:rPr>
  </w:style>
  <w:style w:type="paragraph" w:customStyle="1" w:styleId="74E013EC66FE4359962E81AFD1C105F56">
    <w:name w:val="74E013EC66FE4359962E81AFD1C105F56"/>
    <w:rsid w:val="00A2169F"/>
    <w:rPr>
      <w:rFonts w:eastAsiaTheme="minorHAnsi"/>
      <w:lang w:eastAsia="en-US"/>
    </w:rPr>
  </w:style>
  <w:style w:type="paragraph" w:customStyle="1" w:styleId="88520FA538814D05B9C1CBA282CE13986">
    <w:name w:val="88520FA538814D05B9C1CBA282CE13986"/>
    <w:rsid w:val="00A2169F"/>
    <w:rPr>
      <w:rFonts w:eastAsiaTheme="minorHAnsi"/>
      <w:lang w:eastAsia="en-US"/>
    </w:rPr>
  </w:style>
  <w:style w:type="paragraph" w:customStyle="1" w:styleId="19EC35D1E4F84E048C1782E83587BBD36">
    <w:name w:val="19EC35D1E4F84E048C1782E83587BBD36"/>
    <w:rsid w:val="00A2169F"/>
    <w:rPr>
      <w:rFonts w:eastAsiaTheme="minorHAnsi"/>
      <w:lang w:eastAsia="en-US"/>
    </w:rPr>
  </w:style>
  <w:style w:type="paragraph" w:customStyle="1" w:styleId="FDD31B122EC84AAA96B9BD349B7F36AE6">
    <w:name w:val="FDD31B122EC84AAA96B9BD349B7F36AE6"/>
    <w:rsid w:val="00A2169F"/>
    <w:rPr>
      <w:rFonts w:eastAsiaTheme="minorHAnsi"/>
      <w:lang w:eastAsia="en-US"/>
    </w:rPr>
  </w:style>
  <w:style w:type="paragraph" w:customStyle="1" w:styleId="66B5BEC8F3DA44E2BA83BFE1DCF803626">
    <w:name w:val="66B5BEC8F3DA44E2BA83BFE1DCF803626"/>
    <w:rsid w:val="00A2169F"/>
    <w:rPr>
      <w:rFonts w:eastAsiaTheme="minorHAnsi"/>
      <w:lang w:eastAsia="en-US"/>
    </w:rPr>
  </w:style>
  <w:style w:type="paragraph" w:customStyle="1" w:styleId="DC24CA4BE7994ED3AD6D16A2AA3752706">
    <w:name w:val="DC24CA4BE7994ED3AD6D16A2AA3752706"/>
    <w:rsid w:val="00A2169F"/>
    <w:rPr>
      <w:rFonts w:eastAsiaTheme="minorHAnsi"/>
      <w:lang w:eastAsia="en-US"/>
    </w:rPr>
  </w:style>
  <w:style w:type="paragraph" w:customStyle="1" w:styleId="90750562F6C04889939BD952E7500DF46">
    <w:name w:val="90750562F6C04889939BD952E7500DF46"/>
    <w:rsid w:val="00A2169F"/>
    <w:rPr>
      <w:rFonts w:eastAsiaTheme="minorHAnsi"/>
      <w:lang w:eastAsia="en-US"/>
    </w:rPr>
  </w:style>
  <w:style w:type="paragraph" w:customStyle="1" w:styleId="DAB9B979FC8143DABBB0CB93061FD5AB2">
    <w:name w:val="DAB9B979FC8143DABBB0CB93061FD5AB2"/>
    <w:rsid w:val="00A2169F"/>
    <w:rPr>
      <w:rFonts w:eastAsiaTheme="minorHAnsi"/>
      <w:lang w:eastAsia="en-US"/>
    </w:rPr>
  </w:style>
  <w:style w:type="paragraph" w:customStyle="1" w:styleId="8CA2930C0D684254A969F642E99FA9B92">
    <w:name w:val="8CA2930C0D684254A969F642E99FA9B92"/>
    <w:rsid w:val="00A2169F"/>
    <w:rPr>
      <w:rFonts w:eastAsiaTheme="minorHAnsi"/>
      <w:lang w:eastAsia="en-US"/>
    </w:rPr>
  </w:style>
  <w:style w:type="paragraph" w:customStyle="1" w:styleId="02ADB073CEF24410A45FC2B90F19BDB62">
    <w:name w:val="02ADB073CEF24410A45FC2B90F19BDB62"/>
    <w:rsid w:val="00A2169F"/>
    <w:rPr>
      <w:rFonts w:eastAsiaTheme="minorHAnsi"/>
      <w:lang w:eastAsia="en-US"/>
    </w:rPr>
  </w:style>
  <w:style w:type="paragraph" w:customStyle="1" w:styleId="001959BF4E5B4A569492790C29930B432">
    <w:name w:val="001959BF4E5B4A569492790C29930B432"/>
    <w:rsid w:val="00A2169F"/>
    <w:rPr>
      <w:rFonts w:eastAsiaTheme="minorHAnsi"/>
      <w:lang w:eastAsia="en-US"/>
    </w:rPr>
  </w:style>
  <w:style w:type="paragraph" w:customStyle="1" w:styleId="D1A202408FE94C33959A0A12604410D12">
    <w:name w:val="D1A202408FE94C33959A0A12604410D12"/>
    <w:rsid w:val="00A2169F"/>
    <w:rPr>
      <w:rFonts w:eastAsiaTheme="minorHAnsi"/>
      <w:lang w:eastAsia="en-US"/>
    </w:rPr>
  </w:style>
  <w:style w:type="paragraph" w:customStyle="1" w:styleId="E38AEF91697240A4AC3055A125C9E9A22">
    <w:name w:val="E38AEF91697240A4AC3055A125C9E9A22"/>
    <w:rsid w:val="00A2169F"/>
    <w:rPr>
      <w:rFonts w:eastAsiaTheme="minorHAnsi"/>
      <w:lang w:eastAsia="en-US"/>
    </w:rPr>
  </w:style>
  <w:style w:type="paragraph" w:customStyle="1" w:styleId="A78998CC19AD4C9B9E30544221DF3C612">
    <w:name w:val="A78998CC19AD4C9B9E30544221DF3C612"/>
    <w:rsid w:val="00A2169F"/>
    <w:rPr>
      <w:rFonts w:eastAsiaTheme="minorHAnsi"/>
      <w:lang w:eastAsia="en-US"/>
    </w:rPr>
  </w:style>
  <w:style w:type="paragraph" w:customStyle="1" w:styleId="54AE04E770C7434AB9646475494ECDA61">
    <w:name w:val="54AE04E770C7434AB9646475494ECDA61"/>
    <w:rsid w:val="00A2169F"/>
    <w:rPr>
      <w:rFonts w:eastAsiaTheme="minorHAnsi"/>
      <w:lang w:eastAsia="en-US"/>
    </w:rPr>
  </w:style>
  <w:style w:type="paragraph" w:customStyle="1" w:styleId="F56467FEEEE04429A7B434E1433A8EE11">
    <w:name w:val="F56467FEEEE04429A7B434E1433A8EE11"/>
    <w:rsid w:val="00A2169F"/>
    <w:rPr>
      <w:rFonts w:eastAsiaTheme="minorHAnsi"/>
      <w:lang w:eastAsia="en-US"/>
    </w:rPr>
  </w:style>
  <w:style w:type="paragraph" w:customStyle="1" w:styleId="5441A1926649432EB414332A88BB8A6F1">
    <w:name w:val="5441A1926649432EB414332A88BB8A6F1"/>
    <w:rsid w:val="00A2169F"/>
    <w:rPr>
      <w:rFonts w:eastAsiaTheme="minorHAnsi"/>
      <w:lang w:eastAsia="en-US"/>
    </w:rPr>
  </w:style>
  <w:style w:type="paragraph" w:customStyle="1" w:styleId="530A5F39F3B24B039EDD514936D51C8F1">
    <w:name w:val="530A5F39F3B24B039EDD514936D51C8F1"/>
    <w:rsid w:val="00A2169F"/>
    <w:rPr>
      <w:rFonts w:eastAsiaTheme="minorHAnsi"/>
      <w:lang w:eastAsia="en-US"/>
    </w:rPr>
  </w:style>
  <w:style w:type="paragraph" w:customStyle="1" w:styleId="FE89EE9DE6A84717853252E9813522551">
    <w:name w:val="FE89EE9DE6A84717853252E9813522551"/>
    <w:rsid w:val="00A2169F"/>
    <w:rPr>
      <w:rFonts w:eastAsiaTheme="minorHAnsi"/>
      <w:lang w:eastAsia="en-US"/>
    </w:rPr>
  </w:style>
  <w:style w:type="paragraph" w:customStyle="1" w:styleId="FEAF07497DBC4617985309D27840C2011">
    <w:name w:val="FEAF07497DBC4617985309D27840C2011"/>
    <w:rsid w:val="00A2169F"/>
    <w:rPr>
      <w:rFonts w:eastAsiaTheme="minorHAnsi"/>
      <w:lang w:eastAsia="en-US"/>
    </w:rPr>
  </w:style>
  <w:style w:type="paragraph" w:customStyle="1" w:styleId="6FFE44F2CE194EF6B2D769B20632516E1">
    <w:name w:val="6FFE44F2CE194EF6B2D769B20632516E1"/>
    <w:rsid w:val="00A2169F"/>
    <w:rPr>
      <w:rFonts w:eastAsiaTheme="minorHAnsi"/>
      <w:lang w:eastAsia="en-US"/>
    </w:rPr>
  </w:style>
  <w:style w:type="paragraph" w:customStyle="1" w:styleId="8AD1919DF1124C30900B3AF572D20C331">
    <w:name w:val="8AD1919DF1124C30900B3AF572D20C331"/>
    <w:rsid w:val="00A2169F"/>
    <w:rPr>
      <w:rFonts w:eastAsiaTheme="minorHAnsi"/>
      <w:lang w:eastAsia="en-US"/>
    </w:rPr>
  </w:style>
  <w:style w:type="paragraph" w:customStyle="1" w:styleId="B0E0E6CC8349485588B9F0D99483A0CF1">
    <w:name w:val="B0E0E6CC8349485588B9F0D99483A0CF1"/>
    <w:rsid w:val="00A2169F"/>
    <w:rPr>
      <w:rFonts w:eastAsiaTheme="minorHAnsi"/>
      <w:lang w:eastAsia="en-US"/>
    </w:rPr>
  </w:style>
  <w:style w:type="paragraph" w:customStyle="1" w:styleId="5B7B5D990A0B407D9255BCBBE97CF9B21">
    <w:name w:val="5B7B5D990A0B407D9255BCBBE97CF9B21"/>
    <w:rsid w:val="00A2169F"/>
    <w:rPr>
      <w:rFonts w:eastAsiaTheme="minorHAnsi"/>
      <w:lang w:eastAsia="en-US"/>
    </w:rPr>
  </w:style>
  <w:style w:type="paragraph" w:customStyle="1" w:styleId="D3618204367F4595B2B01ECB73840F0F1">
    <w:name w:val="D3618204367F4595B2B01ECB73840F0F1"/>
    <w:rsid w:val="00A2169F"/>
    <w:rPr>
      <w:rFonts w:eastAsiaTheme="minorHAnsi"/>
      <w:lang w:eastAsia="en-US"/>
    </w:rPr>
  </w:style>
  <w:style w:type="paragraph" w:customStyle="1" w:styleId="B9433FD80FEA420886BFF94A7E2023121">
    <w:name w:val="B9433FD80FEA420886BFF94A7E2023121"/>
    <w:rsid w:val="00A2169F"/>
    <w:rPr>
      <w:rFonts w:eastAsiaTheme="minorHAnsi"/>
      <w:lang w:eastAsia="en-US"/>
    </w:rPr>
  </w:style>
  <w:style w:type="paragraph" w:customStyle="1" w:styleId="FDF18F9BB0374F5D9A34DD1A87EAA7E81">
    <w:name w:val="FDF18F9BB0374F5D9A34DD1A87EAA7E81"/>
    <w:rsid w:val="00A2169F"/>
    <w:rPr>
      <w:rFonts w:eastAsiaTheme="minorHAnsi"/>
      <w:lang w:eastAsia="en-US"/>
    </w:rPr>
  </w:style>
  <w:style w:type="paragraph" w:customStyle="1" w:styleId="4C65B5D83914444FAD5FFE87CF35B2931">
    <w:name w:val="4C65B5D83914444FAD5FFE87CF35B2931"/>
    <w:rsid w:val="00A2169F"/>
    <w:rPr>
      <w:rFonts w:eastAsiaTheme="minorHAnsi"/>
      <w:lang w:eastAsia="en-US"/>
    </w:rPr>
  </w:style>
  <w:style w:type="paragraph" w:customStyle="1" w:styleId="694E01DA9B404FEC82FBA0129B1511231">
    <w:name w:val="694E01DA9B404FEC82FBA0129B1511231"/>
    <w:rsid w:val="00A2169F"/>
    <w:rPr>
      <w:rFonts w:eastAsiaTheme="minorHAnsi"/>
      <w:lang w:eastAsia="en-US"/>
    </w:rPr>
  </w:style>
  <w:style w:type="paragraph" w:customStyle="1" w:styleId="58621CFC8B9E476DB42A847FA1C9FA751">
    <w:name w:val="58621CFC8B9E476DB42A847FA1C9FA751"/>
    <w:rsid w:val="00A2169F"/>
    <w:rPr>
      <w:rFonts w:eastAsiaTheme="minorHAnsi"/>
      <w:lang w:eastAsia="en-US"/>
    </w:rPr>
  </w:style>
  <w:style w:type="paragraph" w:customStyle="1" w:styleId="0F447ED09B4148C1B00B71C4EE9AA80F1">
    <w:name w:val="0F447ED09B4148C1B00B71C4EE9AA80F1"/>
    <w:rsid w:val="00A2169F"/>
    <w:rPr>
      <w:rFonts w:eastAsiaTheme="minorHAnsi"/>
      <w:lang w:eastAsia="en-US"/>
    </w:rPr>
  </w:style>
  <w:style w:type="paragraph" w:customStyle="1" w:styleId="1B989FA8E7224F08874E3E8544D383051">
    <w:name w:val="1B989FA8E7224F08874E3E8544D383051"/>
    <w:rsid w:val="00A2169F"/>
    <w:rPr>
      <w:rFonts w:eastAsiaTheme="minorHAnsi"/>
      <w:lang w:eastAsia="en-US"/>
    </w:rPr>
  </w:style>
  <w:style w:type="paragraph" w:customStyle="1" w:styleId="E72A172628094289B1A169DEC818813B1">
    <w:name w:val="E72A172628094289B1A169DEC818813B1"/>
    <w:rsid w:val="00A2169F"/>
    <w:rPr>
      <w:rFonts w:eastAsiaTheme="minorHAnsi"/>
      <w:lang w:eastAsia="en-US"/>
    </w:rPr>
  </w:style>
  <w:style w:type="paragraph" w:customStyle="1" w:styleId="2CA8B2332C434F4D8DDA391ED0CD2C1A1">
    <w:name w:val="2CA8B2332C434F4D8DDA391ED0CD2C1A1"/>
    <w:rsid w:val="00A2169F"/>
    <w:rPr>
      <w:rFonts w:eastAsiaTheme="minorHAnsi"/>
      <w:lang w:eastAsia="en-US"/>
    </w:rPr>
  </w:style>
  <w:style w:type="paragraph" w:customStyle="1" w:styleId="B62DFB4481C14718A10651FCE367291F1">
    <w:name w:val="B62DFB4481C14718A10651FCE367291F1"/>
    <w:rsid w:val="00A2169F"/>
    <w:rPr>
      <w:rFonts w:eastAsiaTheme="minorHAnsi"/>
      <w:lang w:eastAsia="en-US"/>
    </w:rPr>
  </w:style>
  <w:style w:type="paragraph" w:customStyle="1" w:styleId="7FBBE8AD12354ECFB8FB6AA5F03666C61">
    <w:name w:val="7FBBE8AD12354ECFB8FB6AA5F03666C61"/>
    <w:rsid w:val="00A2169F"/>
    <w:rPr>
      <w:rFonts w:eastAsiaTheme="minorHAnsi"/>
      <w:lang w:eastAsia="en-US"/>
    </w:rPr>
  </w:style>
  <w:style w:type="paragraph" w:customStyle="1" w:styleId="F761A975A7A6440983B815DF370FEB401">
    <w:name w:val="F761A975A7A6440983B815DF370FEB401"/>
    <w:rsid w:val="00A2169F"/>
    <w:rPr>
      <w:rFonts w:eastAsiaTheme="minorHAnsi"/>
      <w:lang w:eastAsia="en-US"/>
    </w:rPr>
  </w:style>
  <w:style w:type="paragraph" w:customStyle="1" w:styleId="BC5262B6A629431DB4541703EE6BA13E1">
    <w:name w:val="BC5262B6A629431DB4541703EE6BA13E1"/>
    <w:rsid w:val="00A2169F"/>
    <w:rPr>
      <w:rFonts w:eastAsiaTheme="minorHAnsi"/>
      <w:lang w:eastAsia="en-US"/>
    </w:rPr>
  </w:style>
  <w:style w:type="paragraph" w:customStyle="1" w:styleId="6064D4D666614A6ABEF8A3FB6D97E2421">
    <w:name w:val="6064D4D666614A6ABEF8A3FB6D97E2421"/>
    <w:rsid w:val="00A2169F"/>
    <w:rPr>
      <w:rFonts w:eastAsiaTheme="minorHAnsi"/>
      <w:lang w:eastAsia="en-US"/>
    </w:rPr>
  </w:style>
  <w:style w:type="paragraph" w:customStyle="1" w:styleId="2A23AF8A2467487FA59C86BD362332D21">
    <w:name w:val="2A23AF8A2467487FA59C86BD362332D21"/>
    <w:rsid w:val="00A2169F"/>
    <w:rPr>
      <w:rFonts w:eastAsiaTheme="minorHAnsi"/>
      <w:lang w:eastAsia="en-US"/>
    </w:rPr>
  </w:style>
  <w:style w:type="paragraph" w:customStyle="1" w:styleId="CF367E75D16F4144B7C9DA82540B24DE1">
    <w:name w:val="CF367E75D16F4144B7C9DA82540B24DE1"/>
    <w:rsid w:val="00A2169F"/>
    <w:rPr>
      <w:rFonts w:eastAsiaTheme="minorHAnsi"/>
      <w:lang w:eastAsia="en-US"/>
    </w:rPr>
  </w:style>
  <w:style w:type="paragraph" w:customStyle="1" w:styleId="43662A72D3924A589B965152A441463F7">
    <w:name w:val="43662A72D3924A589B965152A441463F7"/>
    <w:rsid w:val="00C00EB7"/>
    <w:rPr>
      <w:rFonts w:eastAsiaTheme="minorHAnsi"/>
      <w:lang w:eastAsia="en-US"/>
    </w:rPr>
  </w:style>
  <w:style w:type="paragraph" w:customStyle="1" w:styleId="E6F8FF2D3F5540CBA078CAB84C008B6D6">
    <w:name w:val="E6F8FF2D3F5540CBA078CAB84C008B6D6"/>
    <w:rsid w:val="00C00EB7"/>
    <w:pPr>
      <w:ind w:left="720"/>
      <w:contextualSpacing/>
    </w:pPr>
    <w:rPr>
      <w:rFonts w:eastAsiaTheme="minorHAnsi"/>
      <w:lang w:eastAsia="en-US"/>
    </w:rPr>
  </w:style>
  <w:style w:type="paragraph" w:customStyle="1" w:styleId="1E43BE6BEE974A71B03166908BF6A4584">
    <w:name w:val="1E43BE6BEE974A71B03166908BF6A4584"/>
    <w:rsid w:val="00C00EB7"/>
    <w:pPr>
      <w:ind w:left="720"/>
      <w:contextualSpacing/>
    </w:pPr>
    <w:rPr>
      <w:rFonts w:eastAsiaTheme="minorHAnsi"/>
      <w:lang w:eastAsia="en-US"/>
    </w:rPr>
  </w:style>
  <w:style w:type="paragraph" w:customStyle="1" w:styleId="9F4F57AB74EC4158A814B3F3B7503C7E6">
    <w:name w:val="9F4F57AB74EC4158A814B3F3B7503C7E6"/>
    <w:rsid w:val="00C00EB7"/>
    <w:rPr>
      <w:rFonts w:eastAsiaTheme="minorHAnsi"/>
      <w:lang w:eastAsia="en-US"/>
    </w:rPr>
  </w:style>
  <w:style w:type="paragraph" w:customStyle="1" w:styleId="0CDE634A5041431CAD8538302A8FDA0D7">
    <w:name w:val="0CDE634A5041431CAD8538302A8FDA0D7"/>
    <w:rsid w:val="00C00EB7"/>
    <w:rPr>
      <w:rFonts w:eastAsiaTheme="minorHAnsi"/>
      <w:lang w:eastAsia="en-US"/>
    </w:rPr>
  </w:style>
  <w:style w:type="paragraph" w:customStyle="1" w:styleId="B0114D0E478A46D5B03E84CF908E20B84">
    <w:name w:val="B0114D0E478A46D5B03E84CF908E20B84"/>
    <w:rsid w:val="00C00EB7"/>
    <w:rPr>
      <w:rFonts w:eastAsiaTheme="minorHAnsi"/>
      <w:lang w:eastAsia="en-US"/>
    </w:rPr>
  </w:style>
  <w:style w:type="paragraph" w:customStyle="1" w:styleId="74E013EC66FE4359962E81AFD1C105F57">
    <w:name w:val="74E013EC66FE4359962E81AFD1C105F57"/>
    <w:rsid w:val="00C00EB7"/>
    <w:rPr>
      <w:rFonts w:eastAsiaTheme="minorHAnsi"/>
      <w:lang w:eastAsia="en-US"/>
    </w:rPr>
  </w:style>
  <w:style w:type="paragraph" w:customStyle="1" w:styleId="88520FA538814D05B9C1CBA282CE13987">
    <w:name w:val="88520FA538814D05B9C1CBA282CE13987"/>
    <w:rsid w:val="00C00EB7"/>
    <w:rPr>
      <w:rFonts w:eastAsiaTheme="minorHAnsi"/>
      <w:lang w:eastAsia="en-US"/>
    </w:rPr>
  </w:style>
  <w:style w:type="paragraph" w:customStyle="1" w:styleId="19EC35D1E4F84E048C1782E83587BBD37">
    <w:name w:val="19EC35D1E4F84E048C1782E83587BBD37"/>
    <w:rsid w:val="00C00EB7"/>
    <w:rPr>
      <w:rFonts w:eastAsiaTheme="minorHAnsi"/>
      <w:lang w:eastAsia="en-US"/>
    </w:rPr>
  </w:style>
  <w:style w:type="paragraph" w:customStyle="1" w:styleId="FDD31B122EC84AAA96B9BD349B7F36AE7">
    <w:name w:val="FDD31B122EC84AAA96B9BD349B7F36AE7"/>
    <w:rsid w:val="00C00EB7"/>
    <w:rPr>
      <w:rFonts w:eastAsiaTheme="minorHAnsi"/>
      <w:lang w:eastAsia="en-US"/>
    </w:rPr>
  </w:style>
  <w:style w:type="paragraph" w:customStyle="1" w:styleId="66B5BEC8F3DA44E2BA83BFE1DCF803627">
    <w:name w:val="66B5BEC8F3DA44E2BA83BFE1DCF803627"/>
    <w:rsid w:val="00C00EB7"/>
    <w:rPr>
      <w:rFonts w:eastAsiaTheme="minorHAnsi"/>
      <w:lang w:eastAsia="en-US"/>
    </w:rPr>
  </w:style>
  <w:style w:type="paragraph" w:customStyle="1" w:styleId="DC24CA4BE7994ED3AD6D16A2AA3752707">
    <w:name w:val="DC24CA4BE7994ED3AD6D16A2AA3752707"/>
    <w:rsid w:val="00C00EB7"/>
    <w:rPr>
      <w:rFonts w:eastAsiaTheme="minorHAnsi"/>
      <w:lang w:eastAsia="en-US"/>
    </w:rPr>
  </w:style>
  <w:style w:type="paragraph" w:customStyle="1" w:styleId="90750562F6C04889939BD952E7500DF47">
    <w:name w:val="90750562F6C04889939BD952E7500DF47"/>
    <w:rsid w:val="00C00EB7"/>
    <w:rPr>
      <w:rFonts w:eastAsiaTheme="minorHAnsi"/>
      <w:lang w:eastAsia="en-US"/>
    </w:rPr>
  </w:style>
  <w:style w:type="paragraph" w:customStyle="1" w:styleId="DAB9B979FC8143DABBB0CB93061FD5AB3">
    <w:name w:val="DAB9B979FC8143DABBB0CB93061FD5AB3"/>
    <w:rsid w:val="00C00EB7"/>
    <w:rPr>
      <w:rFonts w:eastAsiaTheme="minorHAnsi"/>
      <w:lang w:eastAsia="en-US"/>
    </w:rPr>
  </w:style>
  <w:style w:type="paragraph" w:customStyle="1" w:styleId="8CA2930C0D684254A969F642E99FA9B93">
    <w:name w:val="8CA2930C0D684254A969F642E99FA9B93"/>
    <w:rsid w:val="00C00EB7"/>
    <w:rPr>
      <w:rFonts w:eastAsiaTheme="minorHAnsi"/>
      <w:lang w:eastAsia="en-US"/>
    </w:rPr>
  </w:style>
  <w:style w:type="paragraph" w:customStyle="1" w:styleId="02ADB073CEF24410A45FC2B90F19BDB63">
    <w:name w:val="02ADB073CEF24410A45FC2B90F19BDB63"/>
    <w:rsid w:val="00C00EB7"/>
    <w:rPr>
      <w:rFonts w:eastAsiaTheme="minorHAnsi"/>
      <w:lang w:eastAsia="en-US"/>
    </w:rPr>
  </w:style>
  <w:style w:type="paragraph" w:customStyle="1" w:styleId="001959BF4E5B4A569492790C29930B433">
    <w:name w:val="001959BF4E5B4A569492790C29930B433"/>
    <w:rsid w:val="00C00EB7"/>
    <w:rPr>
      <w:rFonts w:eastAsiaTheme="minorHAnsi"/>
      <w:lang w:eastAsia="en-US"/>
    </w:rPr>
  </w:style>
  <w:style w:type="paragraph" w:customStyle="1" w:styleId="D1A202408FE94C33959A0A12604410D13">
    <w:name w:val="D1A202408FE94C33959A0A12604410D13"/>
    <w:rsid w:val="00C00EB7"/>
    <w:rPr>
      <w:rFonts w:eastAsiaTheme="minorHAnsi"/>
      <w:lang w:eastAsia="en-US"/>
    </w:rPr>
  </w:style>
  <w:style w:type="paragraph" w:customStyle="1" w:styleId="E38AEF91697240A4AC3055A125C9E9A23">
    <w:name w:val="E38AEF91697240A4AC3055A125C9E9A23"/>
    <w:rsid w:val="00C00EB7"/>
    <w:rPr>
      <w:rFonts w:eastAsiaTheme="minorHAnsi"/>
      <w:lang w:eastAsia="en-US"/>
    </w:rPr>
  </w:style>
  <w:style w:type="paragraph" w:customStyle="1" w:styleId="A78998CC19AD4C9B9E30544221DF3C613">
    <w:name w:val="A78998CC19AD4C9B9E30544221DF3C613"/>
    <w:rsid w:val="00C00EB7"/>
    <w:rPr>
      <w:rFonts w:eastAsiaTheme="minorHAnsi"/>
      <w:lang w:eastAsia="en-US"/>
    </w:rPr>
  </w:style>
  <w:style w:type="paragraph" w:customStyle="1" w:styleId="54AE04E770C7434AB9646475494ECDA62">
    <w:name w:val="54AE04E770C7434AB9646475494ECDA62"/>
    <w:rsid w:val="00C00EB7"/>
    <w:rPr>
      <w:rFonts w:eastAsiaTheme="minorHAnsi"/>
      <w:lang w:eastAsia="en-US"/>
    </w:rPr>
  </w:style>
  <w:style w:type="paragraph" w:customStyle="1" w:styleId="F56467FEEEE04429A7B434E1433A8EE12">
    <w:name w:val="F56467FEEEE04429A7B434E1433A8EE12"/>
    <w:rsid w:val="00C00EB7"/>
    <w:rPr>
      <w:rFonts w:eastAsiaTheme="minorHAnsi"/>
      <w:lang w:eastAsia="en-US"/>
    </w:rPr>
  </w:style>
  <w:style w:type="paragraph" w:customStyle="1" w:styleId="5441A1926649432EB414332A88BB8A6F2">
    <w:name w:val="5441A1926649432EB414332A88BB8A6F2"/>
    <w:rsid w:val="00C00EB7"/>
    <w:rPr>
      <w:rFonts w:eastAsiaTheme="minorHAnsi"/>
      <w:lang w:eastAsia="en-US"/>
    </w:rPr>
  </w:style>
  <w:style w:type="paragraph" w:customStyle="1" w:styleId="530A5F39F3B24B039EDD514936D51C8F2">
    <w:name w:val="530A5F39F3B24B039EDD514936D51C8F2"/>
    <w:rsid w:val="00C00EB7"/>
    <w:rPr>
      <w:rFonts w:eastAsiaTheme="minorHAnsi"/>
      <w:lang w:eastAsia="en-US"/>
    </w:rPr>
  </w:style>
  <w:style w:type="paragraph" w:customStyle="1" w:styleId="FE89EE9DE6A84717853252E9813522552">
    <w:name w:val="FE89EE9DE6A84717853252E9813522552"/>
    <w:rsid w:val="00C00EB7"/>
    <w:rPr>
      <w:rFonts w:eastAsiaTheme="minorHAnsi"/>
      <w:lang w:eastAsia="en-US"/>
    </w:rPr>
  </w:style>
  <w:style w:type="paragraph" w:customStyle="1" w:styleId="FEAF07497DBC4617985309D27840C2012">
    <w:name w:val="FEAF07497DBC4617985309D27840C2012"/>
    <w:rsid w:val="00C00EB7"/>
    <w:rPr>
      <w:rFonts w:eastAsiaTheme="minorHAnsi"/>
      <w:lang w:eastAsia="en-US"/>
    </w:rPr>
  </w:style>
  <w:style w:type="paragraph" w:customStyle="1" w:styleId="6FFE44F2CE194EF6B2D769B20632516E2">
    <w:name w:val="6FFE44F2CE194EF6B2D769B20632516E2"/>
    <w:rsid w:val="00C00EB7"/>
    <w:rPr>
      <w:rFonts w:eastAsiaTheme="minorHAnsi"/>
      <w:lang w:eastAsia="en-US"/>
    </w:rPr>
  </w:style>
  <w:style w:type="paragraph" w:customStyle="1" w:styleId="8AD1919DF1124C30900B3AF572D20C332">
    <w:name w:val="8AD1919DF1124C30900B3AF572D20C332"/>
    <w:rsid w:val="00C00EB7"/>
    <w:rPr>
      <w:rFonts w:eastAsiaTheme="minorHAnsi"/>
      <w:lang w:eastAsia="en-US"/>
    </w:rPr>
  </w:style>
  <w:style w:type="paragraph" w:customStyle="1" w:styleId="B0E0E6CC8349485588B9F0D99483A0CF2">
    <w:name w:val="B0E0E6CC8349485588B9F0D99483A0CF2"/>
    <w:rsid w:val="00C00EB7"/>
    <w:rPr>
      <w:rFonts w:eastAsiaTheme="minorHAnsi"/>
      <w:lang w:eastAsia="en-US"/>
    </w:rPr>
  </w:style>
  <w:style w:type="paragraph" w:customStyle="1" w:styleId="5B7B5D990A0B407D9255BCBBE97CF9B22">
    <w:name w:val="5B7B5D990A0B407D9255BCBBE97CF9B22"/>
    <w:rsid w:val="00C00EB7"/>
    <w:rPr>
      <w:rFonts w:eastAsiaTheme="minorHAnsi"/>
      <w:lang w:eastAsia="en-US"/>
    </w:rPr>
  </w:style>
  <w:style w:type="paragraph" w:customStyle="1" w:styleId="D3618204367F4595B2B01ECB73840F0F2">
    <w:name w:val="D3618204367F4595B2B01ECB73840F0F2"/>
    <w:rsid w:val="00C00EB7"/>
    <w:rPr>
      <w:rFonts w:eastAsiaTheme="minorHAnsi"/>
      <w:lang w:eastAsia="en-US"/>
    </w:rPr>
  </w:style>
  <w:style w:type="paragraph" w:customStyle="1" w:styleId="B9433FD80FEA420886BFF94A7E2023122">
    <w:name w:val="B9433FD80FEA420886BFF94A7E2023122"/>
    <w:rsid w:val="00C00EB7"/>
    <w:rPr>
      <w:rFonts w:eastAsiaTheme="minorHAnsi"/>
      <w:lang w:eastAsia="en-US"/>
    </w:rPr>
  </w:style>
  <w:style w:type="paragraph" w:customStyle="1" w:styleId="FDF18F9BB0374F5D9A34DD1A87EAA7E82">
    <w:name w:val="FDF18F9BB0374F5D9A34DD1A87EAA7E82"/>
    <w:rsid w:val="00C00EB7"/>
    <w:rPr>
      <w:rFonts w:eastAsiaTheme="minorHAnsi"/>
      <w:lang w:eastAsia="en-US"/>
    </w:rPr>
  </w:style>
  <w:style w:type="paragraph" w:customStyle="1" w:styleId="4C65B5D83914444FAD5FFE87CF35B2932">
    <w:name w:val="4C65B5D83914444FAD5FFE87CF35B2932"/>
    <w:rsid w:val="00C00EB7"/>
    <w:rPr>
      <w:rFonts w:eastAsiaTheme="minorHAnsi"/>
      <w:lang w:eastAsia="en-US"/>
    </w:rPr>
  </w:style>
  <w:style w:type="paragraph" w:customStyle="1" w:styleId="694E01DA9B404FEC82FBA0129B1511232">
    <w:name w:val="694E01DA9B404FEC82FBA0129B1511232"/>
    <w:rsid w:val="00C00EB7"/>
    <w:rPr>
      <w:rFonts w:eastAsiaTheme="minorHAnsi"/>
      <w:lang w:eastAsia="en-US"/>
    </w:rPr>
  </w:style>
  <w:style w:type="paragraph" w:customStyle="1" w:styleId="58621CFC8B9E476DB42A847FA1C9FA752">
    <w:name w:val="58621CFC8B9E476DB42A847FA1C9FA752"/>
    <w:rsid w:val="00C00EB7"/>
    <w:rPr>
      <w:rFonts w:eastAsiaTheme="minorHAnsi"/>
      <w:lang w:eastAsia="en-US"/>
    </w:rPr>
  </w:style>
  <w:style w:type="paragraph" w:customStyle="1" w:styleId="0F447ED09B4148C1B00B71C4EE9AA80F2">
    <w:name w:val="0F447ED09B4148C1B00B71C4EE9AA80F2"/>
    <w:rsid w:val="00C00EB7"/>
    <w:rPr>
      <w:rFonts w:eastAsiaTheme="minorHAnsi"/>
      <w:lang w:eastAsia="en-US"/>
    </w:rPr>
  </w:style>
  <w:style w:type="paragraph" w:customStyle="1" w:styleId="1B989FA8E7224F08874E3E8544D383052">
    <w:name w:val="1B989FA8E7224F08874E3E8544D383052"/>
    <w:rsid w:val="00C00EB7"/>
    <w:rPr>
      <w:rFonts w:eastAsiaTheme="minorHAnsi"/>
      <w:lang w:eastAsia="en-US"/>
    </w:rPr>
  </w:style>
  <w:style w:type="paragraph" w:customStyle="1" w:styleId="E72A172628094289B1A169DEC818813B2">
    <w:name w:val="E72A172628094289B1A169DEC818813B2"/>
    <w:rsid w:val="00C00EB7"/>
    <w:rPr>
      <w:rFonts w:eastAsiaTheme="minorHAnsi"/>
      <w:lang w:eastAsia="en-US"/>
    </w:rPr>
  </w:style>
  <w:style w:type="paragraph" w:customStyle="1" w:styleId="2CA8B2332C434F4D8DDA391ED0CD2C1A2">
    <w:name w:val="2CA8B2332C434F4D8DDA391ED0CD2C1A2"/>
    <w:rsid w:val="00C00EB7"/>
    <w:rPr>
      <w:rFonts w:eastAsiaTheme="minorHAnsi"/>
      <w:lang w:eastAsia="en-US"/>
    </w:rPr>
  </w:style>
  <w:style w:type="paragraph" w:customStyle="1" w:styleId="B62DFB4481C14718A10651FCE367291F2">
    <w:name w:val="B62DFB4481C14718A10651FCE367291F2"/>
    <w:rsid w:val="00C00EB7"/>
    <w:rPr>
      <w:rFonts w:eastAsiaTheme="minorHAnsi"/>
      <w:lang w:eastAsia="en-US"/>
    </w:rPr>
  </w:style>
  <w:style w:type="paragraph" w:customStyle="1" w:styleId="7FBBE8AD12354ECFB8FB6AA5F03666C62">
    <w:name w:val="7FBBE8AD12354ECFB8FB6AA5F03666C62"/>
    <w:rsid w:val="00C00EB7"/>
    <w:rPr>
      <w:rFonts w:eastAsiaTheme="minorHAnsi"/>
      <w:lang w:eastAsia="en-US"/>
    </w:rPr>
  </w:style>
  <w:style w:type="paragraph" w:customStyle="1" w:styleId="F761A975A7A6440983B815DF370FEB402">
    <w:name w:val="F761A975A7A6440983B815DF370FEB402"/>
    <w:rsid w:val="00C00EB7"/>
    <w:rPr>
      <w:rFonts w:eastAsiaTheme="minorHAnsi"/>
      <w:lang w:eastAsia="en-US"/>
    </w:rPr>
  </w:style>
  <w:style w:type="paragraph" w:customStyle="1" w:styleId="BC5262B6A629431DB4541703EE6BA13E2">
    <w:name w:val="BC5262B6A629431DB4541703EE6BA13E2"/>
    <w:rsid w:val="00C00EB7"/>
    <w:rPr>
      <w:rFonts w:eastAsiaTheme="minorHAnsi"/>
      <w:lang w:eastAsia="en-US"/>
    </w:rPr>
  </w:style>
  <w:style w:type="paragraph" w:customStyle="1" w:styleId="6064D4D666614A6ABEF8A3FB6D97E2422">
    <w:name w:val="6064D4D666614A6ABEF8A3FB6D97E2422"/>
    <w:rsid w:val="00C00EB7"/>
    <w:rPr>
      <w:rFonts w:eastAsiaTheme="minorHAnsi"/>
      <w:lang w:eastAsia="en-US"/>
    </w:rPr>
  </w:style>
  <w:style w:type="paragraph" w:customStyle="1" w:styleId="2A23AF8A2467487FA59C86BD362332D22">
    <w:name w:val="2A23AF8A2467487FA59C86BD362332D22"/>
    <w:rsid w:val="00C00EB7"/>
    <w:rPr>
      <w:rFonts w:eastAsiaTheme="minorHAnsi"/>
      <w:lang w:eastAsia="en-US"/>
    </w:rPr>
  </w:style>
  <w:style w:type="paragraph" w:customStyle="1" w:styleId="CF367E75D16F4144B7C9DA82540B24DE2">
    <w:name w:val="CF367E75D16F4144B7C9DA82540B24DE2"/>
    <w:rsid w:val="00C00EB7"/>
    <w:rPr>
      <w:rFonts w:eastAsiaTheme="minorHAnsi"/>
      <w:lang w:eastAsia="en-US"/>
    </w:rPr>
  </w:style>
  <w:style w:type="paragraph" w:customStyle="1" w:styleId="43662A72D3924A589B965152A441463F8">
    <w:name w:val="43662A72D3924A589B965152A441463F8"/>
    <w:rsid w:val="0087454C"/>
    <w:rPr>
      <w:rFonts w:eastAsiaTheme="minorHAnsi"/>
      <w:lang w:eastAsia="en-US"/>
    </w:rPr>
  </w:style>
  <w:style w:type="paragraph" w:customStyle="1" w:styleId="E6F8FF2D3F5540CBA078CAB84C008B6D7">
    <w:name w:val="E6F8FF2D3F5540CBA078CAB84C008B6D7"/>
    <w:rsid w:val="0087454C"/>
    <w:pPr>
      <w:ind w:left="720"/>
      <w:contextualSpacing/>
    </w:pPr>
    <w:rPr>
      <w:rFonts w:eastAsiaTheme="minorHAnsi"/>
      <w:lang w:eastAsia="en-US"/>
    </w:rPr>
  </w:style>
  <w:style w:type="paragraph" w:customStyle="1" w:styleId="1E43BE6BEE974A71B03166908BF6A4585">
    <w:name w:val="1E43BE6BEE974A71B03166908BF6A4585"/>
    <w:rsid w:val="0087454C"/>
    <w:pPr>
      <w:ind w:left="720"/>
      <w:contextualSpacing/>
    </w:pPr>
    <w:rPr>
      <w:rFonts w:eastAsiaTheme="minorHAnsi"/>
      <w:lang w:eastAsia="en-US"/>
    </w:rPr>
  </w:style>
  <w:style w:type="paragraph" w:customStyle="1" w:styleId="9F4F57AB74EC4158A814B3F3B7503C7E7">
    <w:name w:val="9F4F57AB74EC4158A814B3F3B7503C7E7"/>
    <w:rsid w:val="0087454C"/>
    <w:rPr>
      <w:rFonts w:eastAsiaTheme="minorHAnsi"/>
      <w:lang w:eastAsia="en-US"/>
    </w:rPr>
  </w:style>
  <w:style w:type="paragraph" w:customStyle="1" w:styleId="0CDE634A5041431CAD8538302A8FDA0D8">
    <w:name w:val="0CDE634A5041431CAD8538302A8FDA0D8"/>
    <w:rsid w:val="0087454C"/>
    <w:rPr>
      <w:rFonts w:eastAsiaTheme="minorHAnsi"/>
      <w:lang w:eastAsia="en-US"/>
    </w:rPr>
  </w:style>
  <w:style w:type="paragraph" w:customStyle="1" w:styleId="B0114D0E478A46D5B03E84CF908E20B85">
    <w:name w:val="B0114D0E478A46D5B03E84CF908E20B85"/>
    <w:rsid w:val="0087454C"/>
    <w:rPr>
      <w:rFonts w:eastAsiaTheme="minorHAnsi"/>
      <w:lang w:eastAsia="en-US"/>
    </w:rPr>
  </w:style>
  <w:style w:type="paragraph" w:customStyle="1" w:styleId="74E013EC66FE4359962E81AFD1C105F58">
    <w:name w:val="74E013EC66FE4359962E81AFD1C105F58"/>
    <w:rsid w:val="0087454C"/>
    <w:rPr>
      <w:rFonts w:eastAsiaTheme="minorHAnsi"/>
      <w:lang w:eastAsia="en-US"/>
    </w:rPr>
  </w:style>
  <w:style w:type="paragraph" w:customStyle="1" w:styleId="88520FA538814D05B9C1CBA282CE13988">
    <w:name w:val="88520FA538814D05B9C1CBA282CE13988"/>
    <w:rsid w:val="0087454C"/>
    <w:rPr>
      <w:rFonts w:eastAsiaTheme="minorHAnsi"/>
      <w:lang w:eastAsia="en-US"/>
    </w:rPr>
  </w:style>
  <w:style w:type="paragraph" w:customStyle="1" w:styleId="19EC35D1E4F84E048C1782E83587BBD38">
    <w:name w:val="19EC35D1E4F84E048C1782E83587BBD38"/>
    <w:rsid w:val="0087454C"/>
    <w:rPr>
      <w:rFonts w:eastAsiaTheme="minorHAnsi"/>
      <w:lang w:eastAsia="en-US"/>
    </w:rPr>
  </w:style>
  <w:style w:type="paragraph" w:customStyle="1" w:styleId="FDD31B122EC84AAA96B9BD349B7F36AE8">
    <w:name w:val="FDD31B122EC84AAA96B9BD349B7F36AE8"/>
    <w:rsid w:val="0087454C"/>
    <w:rPr>
      <w:rFonts w:eastAsiaTheme="minorHAnsi"/>
      <w:lang w:eastAsia="en-US"/>
    </w:rPr>
  </w:style>
  <w:style w:type="paragraph" w:customStyle="1" w:styleId="66B5BEC8F3DA44E2BA83BFE1DCF803628">
    <w:name w:val="66B5BEC8F3DA44E2BA83BFE1DCF803628"/>
    <w:rsid w:val="0087454C"/>
    <w:rPr>
      <w:rFonts w:eastAsiaTheme="minorHAnsi"/>
      <w:lang w:eastAsia="en-US"/>
    </w:rPr>
  </w:style>
  <w:style w:type="paragraph" w:customStyle="1" w:styleId="DC24CA4BE7994ED3AD6D16A2AA3752708">
    <w:name w:val="DC24CA4BE7994ED3AD6D16A2AA3752708"/>
    <w:rsid w:val="0087454C"/>
    <w:rPr>
      <w:rFonts w:eastAsiaTheme="minorHAnsi"/>
      <w:lang w:eastAsia="en-US"/>
    </w:rPr>
  </w:style>
  <w:style w:type="paragraph" w:customStyle="1" w:styleId="90750562F6C04889939BD952E7500DF48">
    <w:name w:val="90750562F6C04889939BD952E7500DF48"/>
    <w:rsid w:val="0087454C"/>
    <w:rPr>
      <w:rFonts w:eastAsiaTheme="minorHAnsi"/>
      <w:lang w:eastAsia="en-US"/>
    </w:rPr>
  </w:style>
  <w:style w:type="paragraph" w:customStyle="1" w:styleId="DAB9B979FC8143DABBB0CB93061FD5AB4">
    <w:name w:val="DAB9B979FC8143DABBB0CB93061FD5AB4"/>
    <w:rsid w:val="0087454C"/>
    <w:rPr>
      <w:rFonts w:eastAsiaTheme="minorHAnsi"/>
      <w:lang w:eastAsia="en-US"/>
    </w:rPr>
  </w:style>
  <w:style w:type="paragraph" w:customStyle="1" w:styleId="8CA2930C0D684254A969F642E99FA9B94">
    <w:name w:val="8CA2930C0D684254A969F642E99FA9B94"/>
    <w:rsid w:val="0087454C"/>
    <w:rPr>
      <w:rFonts w:eastAsiaTheme="minorHAnsi"/>
      <w:lang w:eastAsia="en-US"/>
    </w:rPr>
  </w:style>
  <w:style w:type="paragraph" w:customStyle="1" w:styleId="02ADB073CEF24410A45FC2B90F19BDB64">
    <w:name w:val="02ADB073CEF24410A45FC2B90F19BDB64"/>
    <w:rsid w:val="0087454C"/>
    <w:rPr>
      <w:rFonts w:eastAsiaTheme="minorHAnsi"/>
      <w:lang w:eastAsia="en-US"/>
    </w:rPr>
  </w:style>
  <w:style w:type="paragraph" w:customStyle="1" w:styleId="001959BF4E5B4A569492790C29930B434">
    <w:name w:val="001959BF4E5B4A569492790C29930B434"/>
    <w:rsid w:val="0087454C"/>
    <w:rPr>
      <w:rFonts w:eastAsiaTheme="minorHAnsi"/>
      <w:lang w:eastAsia="en-US"/>
    </w:rPr>
  </w:style>
  <w:style w:type="paragraph" w:customStyle="1" w:styleId="D1A202408FE94C33959A0A12604410D14">
    <w:name w:val="D1A202408FE94C33959A0A12604410D14"/>
    <w:rsid w:val="0087454C"/>
    <w:rPr>
      <w:rFonts w:eastAsiaTheme="minorHAnsi"/>
      <w:lang w:eastAsia="en-US"/>
    </w:rPr>
  </w:style>
  <w:style w:type="paragraph" w:customStyle="1" w:styleId="E38AEF91697240A4AC3055A125C9E9A24">
    <w:name w:val="E38AEF91697240A4AC3055A125C9E9A24"/>
    <w:rsid w:val="0087454C"/>
    <w:rPr>
      <w:rFonts w:eastAsiaTheme="minorHAnsi"/>
      <w:lang w:eastAsia="en-US"/>
    </w:rPr>
  </w:style>
  <w:style w:type="paragraph" w:customStyle="1" w:styleId="A78998CC19AD4C9B9E30544221DF3C614">
    <w:name w:val="A78998CC19AD4C9B9E30544221DF3C614"/>
    <w:rsid w:val="0087454C"/>
    <w:rPr>
      <w:rFonts w:eastAsiaTheme="minorHAnsi"/>
      <w:lang w:eastAsia="en-US"/>
    </w:rPr>
  </w:style>
  <w:style w:type="paragraph" w:customStyle="1" w:styleId="54AE04E770C7434AB9646475494ECDA63">
    <w:name w:val="54AE04E770C7434AB9646475494ECDA63"/>
    <w:rsid w:val="0087454C"/>
    <w:rPr>
      <w:rFonts w:eastAsiaTheme="minorHAnsi"/>
      <w:lang w:eastAsia="en-US"/>
    </w:rPr>
  </w:style>
  <w:style w:type="paragraph" w:customStyle="1" w:styleId="F56467FEEEE04429A7B434E1433A8EE13">
    <w:name w:val="F56467FEEEE04429A7B434E1433A8EE13"/>
    <w:rsid w:val="0087454C"/>
    <w:rPr>
      <w:rFonts w:eastAsiaTheme="minorHAnsi"/>
      <w:lang w:eastAsia="en-US"/>
    </w:rPr>
  </w:style>
  <w:style w:type="paragraph" w:customStyle="1" w:styleId="5441A1926649432EB414332A88BB8A6F3">
    <w:name w:val="5441A1926649432EB414332A88BB8A6F3"/>
    <w:rsid w:val="0087454C"/>
    <w:rPr>
      <w:rFonts w:eastAsiaTheme="minorHAnsi"/>
      <w:lang w:eastAsia="en-US"/>
    </w:rPr>
  </w:style>
  <w:style w:type="paragraph" w:customStyle="1" w:styleId="530A5F39F3B24B039EDD514936D51C8F3">
    <w:name w:val="530A5F39F3B24B039EDD514936D51C8F3"/>
    <w:rsid w:val="0087454C"/>
    <w:rPr>
      <w:rFonts w:eastAsiaTheme="minorHAnsi"/>
      <w:lang w:eastAsia="en-US"/>
    </w:rPr>
  </w:style>
  <w:style w:type="paragraph" w:customStyle="1" w:styleId="FE89EE9DE6A84717853252E9813522553">
    <w:name w:val="FE89EE9DE6A84717853252E9813522553"/>
    <w:rsid w:val="0087454C"/>
    <w:rPr>
      <w:rFonts w:eastAsiaTheme="minorHAnsi"/>
      <w:lang w:eastAsia="en-US"/>
    </w:rPr>
  </w:style>
  <w:style w:type="paragraph" w:customStyle="1" w:styleId="FEAF07497DBC4617985309D27840C2013">
    <w:name w:val="FEAF07497DBC4617985309D27840C2013"/>
    <w:rsid w:val="0087454C"/>
    <w:rPr>
      <w:rFonts w:eastAsiaTheme="minorHAnsi"/>
      <w:lang w:eastAsia="en-US"/>
    </w:rPr>
  </w:style>
  <w:style w:type="paragraph" w:customStyle="1" w:styleId="6FFE44F2CE194EF6B2D769B20632516E3">
    <w:name w:val="6FFE44F2CE194EF6B2D769B20632516E3"/>
    <w:rsid w:val="0087454C"/>
    <w:rPr>
      <w:rFonts w:eastAsiaTheme="minorHAnsi"/>
      <w:lang w:eastAsia="en-US"/>
    </w:rPr>
  </w:style>
  <w:style w:type="paragraph" w:customStyle="1" w:styleId="8AD1919DF1124C30900B3AF572D20C333">
    <w:name w:val="8AD1919DF1124C30900B3AF572D20C333"/>
    <w:rsid w:val="0087454C"/>
    <w:rPr>
      <w:rFonts w:eastAsiaTheme="minorHAnsi"/>
      <w:lang w:eastAsia="en-US"/>
    </w:rPr>
  </w:style>
  <w:style w:type="paragraph" w:customStyle="1" w:styleId="B0E0E6CC8349485588B9F0D99483A0CF3">
    <w:name w:val="B0E0E6CC8349485588B9F0D99483A0CF3"/>
    <w:rsid w:val="0087454C"/>
    <w:rPr>
      <w:rFonts w:eastAsiaTheme="minorHAnsi"/>
      <w:lang w:eastAsia="en-US"/>
    </w:rPr>
  </w:style>
  <w:style w:type="paragraph" w:customStyle="1" w:styleId="5B7B5D990A0B407D9255BCBBE97CF9B23">
    <w:name w:val="5B7B5D990A0B407D9255BCBBE97CF9B23"/>
    <w:rsid w:val="0087454C"/>
    <w:rPr>
      <w:rFonts w:eastAsiaTheme="minorHAnsi"/>
      <w:lang w:eastAsia="en-US"/>
    </w:rPr>
  </w:style>
  <w:style w:type="paragraph" w:customStyle="1" w:styleId="D3618204367F4595B2B01ECB73840F0F3">
    <w:name w:val="D3618204367F4595B2B01ECB73840F0F3"/>
    <w:rsid w:val="0087454C"/>
    <w:rPr>
      <w:rFonts w:eastAsiaTheme="minorHAnsi"/>
      <w:lang w:eastAsia="en-US"/>
    </w:rPr>
  </w:style>
  <w:style w:type="paragraph" w:customStyle="1" w:styleId="B9433FD80FEA420886BFF94A7E2023123">
    <w:name w:val="B9433FD80FEA420886BFF94A7E2023123"/>
    <w:rsid w:val="0087454C"/>
    <w:rPr>
      <w:rFonts w:eastAsiaTheme="minorHAnsi"/>
      <w:lang w:eastAsia="en-US"/>
    </w:rPr>
  </w:style>
  <w:style w:type="paragraph" w:customStyle="1" w:styleId="FDF18F9BB0374F5D9A34DD1A87EAA7E83">
    <w:name w:val="FDF18F9BB0374F5D9A34DD1A87EAA7E83"/>
    <w:rsid w:val="0087454C"/>
    <w:rPr>
      <w:rFonts w:eastAsiaTheme="minorHAnsi"/>
      <w:lang w:eastAsia="en-US"/>
    </w:rPr>
  </w:style>
  <w:style w:type="paragraph" w:customStyle="1" w:styleId="4C65B5D83914444FAD5FFE87CF35B2933">
    <w:name w:val="4C65B5D83914444FAD5FFE87CF35B2933"/>
    <w:rsid w:val="0087454C"/>
    <w:rPr>
      <w:rFonts w:eastAsiaTheme="minorHAnsi"/>
      <w:lang w:eastAsia="en-US"/>
    </w:rPr>
  </w:style>
  <w:style w:type="paragraph" w:customStyle="1" w:styleId="694E01DA9B404FEC82FBA0129B1511233">
    <w:name w:val="694E01DA9B404FEC82FBA0129B1511233"/>
    <w:rsid w:val="0087454C"/>
    <w:rPr>
      <w:rFonts w:eastAsiaTheme="minorHAnsi"/>
      <w:lang w:eastAsia="en-US"/>
    </w:rPr>
  </w:style>
  <w:style w:type="paragraph" w:customStyle="1" w:styleId="58621CFC8B9E476DB42A847FA1C9FA753">
    <w:name w:val="58621CFC8B9E476DB42A847FA1C9FA753"/>
    <w:rsid w:val="0087454C"/>
    <w:rPr>
      <w:rFonts w:eastAsiaTheme="minorHAnsi"/>
      <w:lang w:eastAsia="en-US"/>
    </w:rPr>
  </w:style>
  <w:style w:type="paragraph" w:customStyle="1" w:styleId="0F447ED09B4148C1B00B71C4EE9AA80F3">
    <w:name w:val="0F447ED09B4148C1B00B71C4EE9AA80F3"/>
    <w:rsid w:val="0087454C"/>
    <w:rPr>
      <w:rFonts w:eastAsiaTheme="minorHAnsi"/>
      <w:lang w:eastAsia="en-US"/>
    </w:rPr>
  </w:style>
  <w:style w:type="paragraph" w:customStyle="1" w:styleId="1B989FA8E7224F08874E3E8544D383053">
    <w:name w:val="1B989FA8E7224F08874E3E8544D383053"/>
    <w:rsid w:val="0087454C"/>
    <w:rPr>
      <w:rFonts w:eastAsiaTheme="minorHAnsi"/>
      <w:lang w:eastAsia="en-US"/>
    </w:rPr>
  </w:style>
  <w:style w:type="paragraph" w:customStyle="1" w:styleId="E72A172628094289B1A169DEC818813B3">
    <w:name w:val="E72A172628094289B1A169DEC818813B3"/>
    <w:rsid w:val="0087454C"/>
    <w:rPr>
      <w:rFonts w:eastAsiaTheme="minorHAnsi"/>
      <w:lang w:eastAsia="en-US"/>
    </w:rPr>
  </w:style>
  <w:style w:type="paragraph" w:customStyle="1" w:styleId="2CA8B2332C434F4D8DDA391ED0CD2C1A3">
    <w:name w:val="2CA8B2332C434F4D8DDA391ED0CD2C1A3"/>
    <w:rsid w:val="0087454C"/>
    <w:rPr>
      <w:rFonts w:eastAsiaTheme="minorHAnsi"/>
      <w:lang w:eastAsia="en-US"/>
    </w:rPr>
  </w:style>
  <w:style w:type="paragraph" w:customStyle="1" w:styleId="B62DFB4481C14718A10651FCE367291F3">
    <w:name w:val="B62DFB4481C14718A10651FCE367291F3"/>
    <w:rsid w:val="0087454C"/>
    <w:rPr>
      <w:rFonts w:eastAsiaTheme="minorHAnsi"/>
      <w:lang w:eastAsia="en-US"/>
    </w:rPr>
  </w:style>
  <w:style w:type="paragraph" w:customStyle="1" w:styleId="7FBBE8AD12354ECFB8FB6AA5F03666C63">
    <w:name w:val="7FBBE8AD12354ECFB8FB6AA5F03666C63"/>
    <w:rsid w:val="0087454C"/>
    <w:rPr>
      <w:rFonts w:eastAsiaTheme="minorHAnsi"/>
      <w:lang w:eastAsia="en-US"/>
    </w:rPr>
  </w:style>
  <w:style w:type="paragraph" w:customStyle="1" w:styleId="F761A975A7A6440983B815DF370FEB403">
    <w:name w:val="F761A975A7A6440983B815DF370FEB403"/>
    <w:rsid w:val="0087454C"/>
    <w:rPr>
      <w:rFonts w:eastAsiaTheme="minorHAnsi"/>
      <w:lang w:eastAsia="en-US"/>
    </w:rPr>
  </w:style>
  <w:style w:type="paragraph" w:customStyle="1" w:styleId="BC5262B6A629431DB4541703EE6BA13E3">
    <w:name w:val="BC5262B6A629431DB4541703EE6BA13E3"/>
    <w:rsid w:val="0087454C"/>
    <w:rPr>
      <w:rFonts w:eastAsiaTheme="minorHAnsi"/>
      <w:lang w:eastAsia="en-US"/>
    </w:rPr>
  </w:style>
  <w:style w:type="paragraph" w:customStyle="1" w:styleId="6064D4D666614A6ABEF8A3FB6D97E2423">
    <w:name w:val="6064D4D666614A6ABEF8A3FB6D97E2423"/>
    <w:rsid w:val="0087454C"/>
    <w:rPr>
      <w:rFonts w:eastAsiaTheme="minorHAnsi"/>
      <w:lang w:eastAsia="en-US"/>
    </w:rPr>
  </w:style>
  <w:style w:type="paragraph" w:customStyle="1" w:styleId="2A23AF8A2467487FA59C86BD362332D23">
    <w:name w:val="2A23AF8A2467487FA59C86BD362332D23"/>
    <w:rsid w:val="0087454C"/>
    <w:rPr>
      <w:rFonts w:eastAsiaTheme="minorHAnsi"/>
      <w:lang w:eastAsia="en-US"/>
    </w:rPr>
  </w:style>
  <w:style w:type="paragraph" w:customStyle="1" w:styleId="CF367E75D16F4144B7C9DA82540B24DE3">
    <w:name w:val="CF367E75D16F4144B7C9DA82540B24DE3"/>
    <w:rsid w:val="0087454C"/>
    <w:rPr>
      <w:rFonts w:eastAsiaTheme="minorHAnsi"/>
      <w:lang w:eastAsia="en-US"/>
    </w:rPr>
  </w:style>
  <w:style w:type="paragraph" w:customStyle="1" w:styleId="145329DCF4BE445E8DD6A4EA3C51E8B0">
    <w:name w:val="145329DCF4BE445E8DD6A4EA3C51E8B0"/>
    <w:rsid w:val="0087454C"/>
  </w:style>
  <w:style w:type="paragraph" w:customStyle="1" w:styleId="48C16B6DECBF45B3A4E87A775D3623BD">
    <w:name w:val="48C16B6DECBF45B3A4E87A775D3623BD"/>
    <w:rsid w:val="0087454C"/>
  </w:style>
  <w:style w:type="paragraph" w:customStyle="1" w:styleId="43662A72D3924A589B965152A441463F9">
    <w:name w:val="43662A72D3924A589B965152A441463F9"/>
    <w:rsid w:val="0087454C"/>
    <w:rPr>
      <w:rFonts w:eastAsiaTheme="minorHAnsi"/>
      <w:lang w:eastAsia="en-US"/>
    </w:rPr>
  </w:style>
  <w:style w:type="paragraph" w:customStyle="1" w:styleId="E6F8FF2D3F5540CBA078CAB84C008B6D8">
    <w:name w:val="E6F8FF2D3F5540CBA078CAB84C008B6D8"/>
    <w:rsid w:val="0087454C"/>
    <w:pPr>
      <w:ind w:left="720"/>
      <w:contextualSpacing/>
    </w:pPr>
    <w:rPr>
      <w:rFonts w:eastAsiaTheme="minorHAnsi"/>
      <w:lang w:eastAsia="en-US"/>
    </w:rPr>
  </w:style>
  <w:style w:type="paragraph" w:customStyle="1" w:styleId="48C16B6DECBF45B3A4E87A775D3623BD1">
    <w:name w:val="48C16B6DECBF45B3A4E87A775D3623BD1"/>
    <w:rsid w:val="0087454C"/>
    <w:rPr>
      <w:rFonts w:eastAsiaTheme="minorHAnsi"/>
      <w:lang w:eastAsia="en-US"/>
    </w:rPr>
  </w:style>
  <w:style w:type="paragraph" w:customStyle="1" w:styleId="1E43BE6BEE974A71B03166908BF6A4586">
    <w:name w:val="1E43BE6BEE974A71B03166908BF6A4586"/>
    <w:rsid w:val="0087454C"/>
    <w:pPr>
      <w:ind w:left="720"/>
      <w:contextualSpacing/>
    </w:pPr>
    <w:rPr>
      <w:rFonts w:eastAsiaTheme="minorHAnsi"/>
      <w:lang w:eastAsia="en-US"/>
    </w:rPr>
  </w:style>
  <w:style w:type="paragraph" w:customStyle="1" w:styleId="9F4F57AB74EC4158A814B3F3B7503C7E8">
    <w:name w:val="9F4F57AB74EC4158A814B3F3B7503C7E8"/>
    <w:rsid w:val="0087454C"/>
    <w:rPr>
      <w:rFonts w:eastAsiaTheme="minorHAnsi"/>
      <w:lang w:eastAsia="en-US"/>
    </w:rPr>
  </w:style>
  <w:style w:type="paragraph" w:customStyle="1" w:styleId="0CDE634A5041431CAD8538302A8FDA0D9">
    <w:name w:val="0CDE634A5041431CAD8538302A8FDA0D9"/>
    <w:rsid w:val="0087454C"/>
    <w:rPr>
      <w:rFonts w:eastAsiaTheme="minorHAnsi"/>
      <w:lang w:eastAsia="en-US"/>
    </w:rPr>
  </w:style>
  <w:style w:type="paragraph" w:customStyle="1" w:styleId="B0114D0E478A46D5B03E84CF908E20B86">
    <w:name w:val="B0114D0E478A46D5B03E84CF908E20B86"/>
    <w:rsid w:val="0087454C"/>
    <w:rPr>
      <w:rFonts w:eastAsiaTheme="minorHAnsi"/>
      <w:lang w:eastAsia="en-US"/>
    </w:rPr>
  </w:style>
  <w:style w:type="paragraph" w:customStyle="1" w:styleId="74E013EC66FE4359962E81AFD1C105F59">
    <w:name w:val="74E013EC66FE4359962E81AFD1C105F59"/>
    <w:rsid w:val="0087454C"/>
    <w:rPr>
      <w:rFonts w:eastAsiaTheme="minorHAnsi"/>
      <w:lang w:eastAsia="en-US"/>
    </w:rPr>
  </w:style>
  <w:style w:type="paragraph" w:customStyle="1" w:styleId="88520FA538814D05B9C1CBA282CE13989">
    <w:name w:val="88520FA538814D05B9C1CBA282CE13989"/>
    <w:rsid w:val="0087454C"/>
    <w:rPr>
      <w:rFonts w:eastAsiaTheme="minorHAnsi"/>
      <w:lang w:eastAsia="en-US"/>
    </w:rPr>
  </w:style>
  <w:style w:type="paragraph" w:customStyle="1" w:styleId="19EC35D1E4F84E048C1782E83587BBD39">
    <w:name w:val="19EC35D1E4F84E048C1782E83587BBD39"/>
    <w:rsid w:val="0087454C"/>
    <w:rPr>
      <w:rFonts w:eastAsiaTheme="minorHAnsi"/>
      <w:lang w:eastAsia="en-US"/>
    </w:rPr>
  </w:style>
  <w:style w:type="paragraph" w:customStyle="1" w:styleId="FDD31B122EC84AAA96B9BD349B7F36AE9">
    <w:name w:val="FDD31B122EC84AAA96B9BD349B7F36AE9"/>
    <w:rsid w:val="0087454C"/>
    <w:rPr>
      <w:rFonts w:eastAsiaTheme="minorHAnsi"/>
      <w:lang w:eastAsia="en-US"/>
    </w:rPr>
  </w:style>
  <w:style w:type="paragraph" w:customStyle="1" w:styleId="66B5BEC8F3DA44E2BA83BFE1DCF803629">
    <w:name w:val="66B5BEC8F3DA44E2BA83BFE1DCF803629"/>
    <w:rsid w:val="0087454C"/>
    <w:rPr>
      <w:rFonts w:eastAsiaTheme="minorHAnsi"/>
      <w:lang w:eastAsia="en-US"/>
    </w:rPr>
  </w:style>
  <w:style w:type="paragraph" w:customStyle="1" w:styleId="DC24CA4BE7994ED3AD6D16A2AA3752709">
    <w:name w:val="DC24CA4BE7994ED3AD6D16A2AA3752709"/>
    <w:rsid w:val="0087454C"/>
    <w:rPr>
      <w:rFonts w:eastAsiaTheme="minorHAnsi"/>
      <w:lang w:eastAsia="en-US"/>
    </w:rPr>
  </w:style>
  <w:style w:type="paragraph" w:customStyle="1" w:styleId="90750562F6C04889939BD952E7500DF49">
    <w:name w:val="90750562F6C04889939BD952E7500DF49"/>
    <w:rsid w:val="0087454C"/>
    <w:rPr>
      <w:rFonts w:eastAsiaTheme="minorHAnsi"/>
      <w:lang w:eastAsia="en-US"/>
    </w:rPr>
  </w:style>
  <w:style w:type="paragraph" w:customStyle="1" w:styleId="DAB9B979FC8143DABBB0CB93061FD5AB5">
    <w:name w:val="DAB9B979FC8143DABBB0CB93061FD5AB5"/>
    <w:rsid w:val="0087454C"/>
    <w:rPr>
      <w:rFonts w:eastAsiaTheme="minorHAnsi"/>
      <w:lang w:eastAsia="en-US"/>
    </w:rPr>
  </w:style>
  <w:style w:type="paragraph" w:customStyle="1" w:styleId="8CA2930C0D684254A969F642E99FA9B95">
    <w:name w:val="8CA2930C0D684254A969F642E99FA9B95"/>
    <w:rsid w:val="0087454C"/>
    <w:rPr>
      <w:rFonts w:eastAsiaTheme="minorHAnsi"/>
      <w:lang w:eastAsia="en-US"/>
    </w:rPr>
  </w:style>
  <w:style w:type="paragraph" w:customStyle="1" w:styleId="02ADB073CEF24410A45FC2B90F19BDB65">
    <w:name w:val="02ADB073CEF24410A45FC2B90F19BDB65"/>
    <w:rsid w:val="0087454C"/>
    <w:rPr>
      <w:rFonts w:eastAsiaTheme="minorHAnsi"/>
      <w:lang w:eastAsia="en-US"/>
    </w:rPr>
  </w:style>
  <w:style w:type="paragraph" w:customStyle="1" w:styleId="001959BF4E5B4A569492790C29930B435">
    <w:name w:val="001959BF4E5B4A569492790C29930B435"/>
    <w:rsid w:val="0087454C"/>
    <w:rPr>
      <w:rFonts w:eastAsiaTheme="minorHAnsi"/>
      <w:lang w:eastAsia="en-US"/>
    </w:rPr>
  </w:style>
  <w:style w:type="paragraph" w:customStyle="1" w:styleId="D1A202408FE94C33959A0A12604410D15">
    <w:name w:val="D1A202408FE94C33959A0A12604410D15"/>
    <w:rsid w:val="0087454C"/>
    <w:rPr>
      <w:rFonts w:eastAsiaTheme="minorHAnsi"/>
      <w:lang w:eastAsia="en-US"/>
    </w:rPr>
  </w:style>
  <w:style w:type="paragraph" w:customStyle="1" w:styleId="E38AEF91697240A4AC3055A125C9E9A25">
    <w:name w:val="E38AEF91697240A4AC3055A125C9E9A25"/>
    <w:rsid w:val="0087454C"/>
    <w:rPr>
      <w:rFonts w:eastAsiaTheme="minorHAnsi"/>
      <w:lang w:eastAsia="en-US"/>
    </w:rPr>
  </w:style>
  <w:style w:type="paragraph" w:customStyle="1" w:styleId="A78998CC19AD4C9B9E30544221DF3C615">
    <w:name w:val="A78998CC19AD4C9B9E30544221DF3C615"/>
    <w:rsid w:val="0087454C"/>
    <w:rPr>
      <w:rFonts w:eastAsiaTheme="minorHAnsi"/>
      <w:lang w:eastAsia="en-US"/>
    </w:rPr>
  </w:style>
  <w:style w:type="paragraph" w:customStyle="1" w:styleId="54AE04E770C7434AB9646475494ECDA64">
    <w:name w:val="54AE04E770C7434AB9646475494ECDA64"/>
    <w:rsid w:val="0087454C"/>
    <w:rPr>
      <w:rFonts w:eastAsiaTheme="minorHAnsi"/>
      <w:lang w:eastAsia="en-US"/>
    </w:rPr>
  </w:style>
  <w:style w:type="paragraph" w:customStyle="1" w:styleId="F56467FEEEE04429A7B434E1433A8EE14">
    <w:name w:val="F56467FEEEE04429A7B434E1433A8EE14"/>
    <w:rsid w:val="0087454C"/>
    <w:rPr>
      <w:rFonts w:eastAsiaTheme="minorHAnsi"/>
      <w:lang w:eastAsia="en-US"/>
    </w:rPr>
  </w:style>
  <w:style w:type="paragraph" w:customStyle="1" w:styleId="5441A1926649432EB414332A88BB8A6F4">
    <w:name w:val="5441A1926649432EB414332A88BB8A6F4"/>
    <w:rsid w:val="0087454C"/>
    <w:rPr>
      <w:rFonts w:eastAsiaTheme="minorHAnsi"/>
      <w:lang w:eastAsia="en-US"/>
    </w:rPr>
  </w:style>
  <w:style w:type="paragraph" w:customStyle="1" w:styleId="530A5F39F3B24B039EDD514936D51C8F4">
    <w:name w:val="530A5F39F3B24B039EDD514936D51C8F4"/>
    <w:rsid w:val="0087454C"/>
    <w:rPr>
      <w:rFonts w:eastAsiaTheme="minorHAnsi"/>
      <w:lang w:eastAsia="en-US"/>
    </w:rPr>
  </w:style>
  <w:style w:type="paragraph" w:customStyle="1" w:styleId="FE89EE9DE6A84717853252E9813522554">
    <w:name w:val="FE89EE9DE6A84717853252E9813522554"/>
    <w:rsid w:val="0087454C"/>
    <w:rPr>
      <w:rFonts w:eastAsiaTheme="minorHAnsi"/>
      <w:lang w:eastAsia="en-US"/>
    </w:rPr>
  </w:style>
  <w:style w:type="paragraph" w:customStyle="1" w:styleId="FEAF07497DBC4617985309D27840C2014">
    <w:name w:val="FEAF07497DBC4617985309D27840C2014"/>
    <w:rsid w:val="0087454C"/>
    <w:rPr>
      <w:rFonts w:eastAsiaTheme="minorHAnsi"/>
      <w:lang w:eastAsia="en-US"/>
    </w:rPr>
  </w:style>
  <w:style w:type="paragraph" w:customStyle="1" w:styleId="6FFE44F2CE194EF6B2D769B20632516E4">
    <w:name w:val="6FFE44F2CE194EF6B2D769B20632516E4"/>
    <w:rsid w:val="0087454C"/>
    <w:rPr>
      <w:rFonts w:eastAsiaTheme="minorHAnsi"/>
      <w:lang w:eastAsia="en-US"/>
    </w:rPr>
  </w:style>
  <w:style w:type="paragraph" w:customStyle="1" w:styleId="8AD1919DF1124C30900B3AF572D20C334">
    <w:name w:val="8AD1919DF1124C30900B3AF572D20C334"/>
    <w:rsid w:val="0087454C"/>
    <w:rPr>
      <w:rFonts w:eastAsiaTheme="minorHAnsi"/>
      <w:lang w:eastAsia="en-US"/>
    </w:rPr>
  </w:style>
  <w:style w:type="paragraph" w:customStyle="1" w:styleId="B0E0E6CC8349485588B9F0D99483A0CF4">
    <w:name w:val="B0E0E6CC8349485588B9F0D99483A0CF4"/>
    <w:rsid w:val="0087454C"/>
    <w:rPr>
      <w:rFonts w:eastAsiaTheme="minorHAnsi"/>
      <w:lang w:eastAsia="en-US"/>
    </w:rPr>
  </w:style>
  <w:style w:type="paragraph" w:customStyle="1" w:styleId="5B7B5D990A0B407D9255BCBBE97CF9B24">
    <w:name w:val="5B7B5D990A0B407D9255BCBBE97CF9B24"/>
    <w:rsid w:val="0087454C"/>
    <w:rPr>
      <w:rFonts w:eastAsiaTheme="minorHAnsi"/>
      <w:lang w:eastAsia="en-US"/>
    </w:rPr>
  </w:style>
  <w:style w:type="paragraph" w:customStyle="1" w:styleId="D3618204367F4595B2B01ECB73840F0F4">
    <w:name w:val="D3618204367F4595B2B01ECB73840F0F4"/>
    <w:rsid w:val="0087454C"/>
    <w:rPr>
      <w:rFonts w:eastAsiaTheme="minorHAnsi"/>
      <w:lang w:eastAsia="en-US"/>
    </w:rPr>
  </w:style>
  <w:style w:type="paragraph" w:customStyle="1" w:styleId="B9433FD80FEA420886BFF94A7E2023124">
    <w:name w:val="B9433FD80FEA420886BFF94A7E2023124"/>
    <w:rsid w:val="0087454C"/>
    <w:rPr>
      <w:rFonts w:eastAsiaTheme="minorHAnsi"/>
      <w:lang w:eastAsia="en-US"/>
    </w:rPr>
  </w:style>
  <w:style w:type="paragraph" w:customStyle="1" w:styleId="FDF18F9BB0374F5D9A34DD1A87EAA7E84">
    <w:name w:val="FDF18F9BB0374F5D9A34DD1A87EAA7E84"/>
    <w:rsid w:val="0087454C"/>
    <w:rPr>
      <w:rFonts w:eastAsiaTheme="minorHAnsi"/>
      <w:lang w:eastAsia="en-US"/>
    </w:rPr>
  </w:style>
  <w:style w:type="paragraph" w:customStyle="1" w:styleId="4C65B5D83914444FAD5FFE87CF35B2934">
    <w:name w:val="4C65B5D83914444FAD5FFE87CF35B2934"/>
    <w:rsid w:val="0087454C"/>
    <w:rPr>
      <w:rFonts w:eastAsiaTheme="minorHAnsi"/>
      <w:lang w:eastAsia="en-US"/>
    </w:rPr>
  </w:style>
  <w:style w:type="paragraph" w:customStyle="1" w:styleId="694E01DA9B404FEC82FBA0129B1511234">
    <w:name w:val="694E01DA9B404FEC82FBA0129B1511234"/>
    <w:rsid w:val="0087454C"/>
    <w:rPr>
      <w:rFonts w:eastAsiaTheme="minorHAnsi"/>
      <w:lang w:eastAsia="en-US"/>
    </w:rPr>
  </w:style>
  <w:style w:type="paragraph" w:customStyle="1" w:styleId="58621CFC8B9E476DB42A847FA1C9FA754">
    <w:name w:val="58621CFC8B9E476DB42A847FA1C9FA754"/>
    <w:rsid w:val="0087454C"/>
    <w:rPr>
      <w:rFonts w:eastAsiaTheme="minorHAnsi"/>
      <w:lang w:eastAsia="en-US"/>
    </w:rPr>
  </w:style>
  <w:style w:type="paragraph" w:customStyle="1" w:styleId="0F447ED09B4148C1B00B71C4EE9AA80F4">
    <w:name w:val="0F447ED09B4148C1B00B71C4EE9AA80F4"/>
    <w:rsid w:val="0087454C"/>
    <w:rPr>
      <w:rFonts w:eastAsiaTheme="minorHAnsi"/>
      <w:lang w:eastAsia="en-US"/>
    </w:rPr>
  </w:style>
  <w:style w:type="paragraph" w:customStyle="1" w:styleId="1B989FA8E7224F08874E3E8544D383054">
    <w:name w:val="1B989FA8E7224F08874E3E8544D383054"/>
    <w:rsid w:val="0087454C"/>
    <w:rPr>
      <w:rFonts w:eastAsiaTheme="minorHAnsi"/>
      <w:lang w:eastAsia="en-US"/>
    </w:rPr>
  </w:style>
  <w:style w:type="paragraph" w:customStyle="1" w:styleId="E72A172628094289B1A169DEC818813B4">
    <w:name w:val="E72A172628094289B1A169DEC818813B4"/>
    <w:rsid w:val="0087454C"/>
    <w:rPr>
      <w:rFonts w:eastAsiaTheme="minorHAnsi"/>
      <w:lang w:eastAsia="en-US"/>
    </w:rPr>
  </w:style>
  <w:style w:type="paragraph" w:customStyle="1" w:styleId="2CA8B2332C434F4D8DDA391ED0CD2C1A4">
    <w:name w:val="2CA8B2332C434F4D8DDA391ED0CD2C1A4"/>
    <w:rsid w:val="0087454C"/>
    <w:rPr>
      <w:rFonts w:eastAsiaTheme="minorHAnsi"/>
      <w:lang w:eastAsia="en-US"/>
    </w:rPr>
  </w:style>
  <w:style w:type="paragraph" w:customStyle="1" w:styleId="B62DFB4481C14718A10651FCE367291F4">
    <w:name w:val="B62DFB4481C14718A10651FCE367291F4"/>
    <w:rsid w:val="0087454C"/>
    <w:rPr>
      <w:rFonts w:eastAsiaTheme="minorHAnsi"/>
      <w:lang w:eastAsia="en-US"/>
    </w:rPr>
  </w:style>
  <w:style w:type="paragraph" w:customStyle="1" w:styleId="7FBBE8AD12354ECFB8FB6AA5F03666C64">
    <w:name w:val="7FBBE8AD12354ECFB8FB6AA5F03666C64"/>
    <w:rsid w:val="0087454C"/>
    <w:rPr>
      <w:rFonts w:eastAsiaTheme="minorHAnsi"/>
      <w:lang w:eastAsia="en-US"/>
    </w:rPr>
  </w:style>
  <w:style w:type="paragraph" w:customStyle="1" w:styleId="F761A975A7A6440983B815DF370FEB404">
    <w:name w:val="F761A975A7A6440983B815DF370FEB404"/>
    <w:rsid w:val="0087454C"/>
    <w:rPr>
      <w:rFonts w:eastAsiaTheme="minorHAnsi"/>
      <w:lang w:eastAsia="en-US"/>
    </w:rPr>
  </w:style>
  <w:style w:type="paragraph" w:customStyle="1" w:styleId="BC5262B6A629431DB4541703EE6BA13E4">
    <w:name w:val="BC5262B6A629431DB4541703EE6BA13E4"/>
    <w:rsid w:val="0087454C"/>
    <w:rPr>
      <w:rFonts w:eastAsiaTheme="minorHAnsi"/>
      <w:lang w:eastAsia="en-US"/>
    </w:rPr>
  </w:style>
  <w:style w:type="paragraph" w:customStyle="1" w:styleId="6064D4D666614A6ABEF8A3FB6D97E2424">
    <w:name w:val="6064D4D666614A6ABEF8A3FB6D97E2424"/>
    <w:rsid w:val="0087454C"/>
    <w:rPr>
      <w:rFonts w:eastAsiaTheme="minorHAnsi"/>
      <w:lang w:eastAsia="en-US"/>
    </w:rPr>
  </w:style>
  <w:style w:type="paragraph" w:customStyle="1" w:styleId="2A23AF8A2467487FA59C86BD362332D24">
    <w:name w:val="2A23AF8A2467487FA59C86BD362332D24"/>
    <w:rsid w:val="0087454C"/>
    <w:rPr>
      <w:rFonts w:eastAsiaTheme="minorHAnsi"/>
      <w:lang w:eastAsia="en-US"/>
    </w:rPr>
  </w:style>
  <w:style w:type="paragraph" w:customStyle="1" w:styleId="CF367E75D16F4144B7C9DA82540B24DE4">
    <w:name w:val="CF367E75D16F4144B7C9DA82540B24DE4"/>
    <w:rsid w:val="0087454C"/>
    <w:rPr>
      <w:rFonts w:eastAsiaTheme="minorHAnsi"/>
      <w:lang w:eastAsia="en-US"/>
    </w:rPr>
  </w:style>
  <w:style w:type="paragraph" w:customStyle="1" w:styleId="D0C45F4481484F3F82B4AA335AFB68CF">
    <w:name w:val="D0C45F4481484F3F82B4AA335AFB68CF"/>
    <w:rsid w:val="0087454C"/>
  </w:style>
  <w:style w:type="paragraph" w:customStyle="1" w:styleId="F7608030804C4BEF9938B575D667B03E">
    <w:name w:val="F7608030804C4BEF9938B575D667B03E"/>
    <w:rsid w:val="00B52234"/>
  </w:style>
  <w:style w:type="paragraph" w:customStyle="1" w:styleId="3D5AACB62EAB46709B4116C0077E15FA">
    <w:name w:val="3D5AACB62EAB46709B4116C0077E15FA"/>
    <w:rsid w:val="000D1864"/>
  </w:style>
  <w:style w:type="paragraph" w:customStyle="1" w:styleId="03076AD59DF844D3A4306B319FCA362F">
    <w:name w:val="03076AD59DF844D3A4306B319FCA362F"/>
    <w:rsid w:val="000D1864"/>
  </w:style>
  <w:style w:type="paragraph" w:customStyle="1" w:styleId="9F4F57AB74EC4158A814B3F3B7503C7E9">
    <w:name w:val="9F4F57AB74EC4158A814B3F3B7503C7E9"/>
    <w:rsid w:val="0098013A"/>
    <w:rPr>
      <w:rFonts w:eastAsiaTheme="minorHAnsi"/>
      <w:lang w:eastAsia="en-US"/>
    </w:rPr>
  </w:style>
  <w:style w:type="paragraph" w:customStyle="1" w:styleId="0CDE634A5041431CAD8538302A8FDA0D10">
    <w:name w:val="0CDE634A5041431CAD8538302A8FDA0D10"/>
    <w:rsid w:val="0098013A"/>
    <w:rPr>
      <w:rFonts w:eastAsiaTheme="minorHAnsi"/>
      <w:lang w:eastAsia="en-US"/>
    </w:rPr>
  </w:style>
  <w:style w:type="paragraph" w:customStyle="1" w:styleId="B0114D0E478A46D5B03E84CF908E20B87">
    <w:name w:val="B0114D0E478A46D5B03E84CF908E20B87"/>
    <w:rsid w:val="0098013A"/>
    <w:rPr>
      <w:rFonts w:eastAsiaTheme="minorHAnsi"/>
      <w:lang w:eastAsia="en-US"/>
    </w:rPr>
  </w:style>
  <w:style w:type="paragraph" w:customStyle="1" w:styleId="74E013EC66FE4359962E81AFD1C105F510">
    <w:name w:val="74E013EC66FE4359962E81AFD1C105F510"/>
    <w:rsid w:val="0098013A"/>
    <w:rPr>
      <w:rFonts w:eastAsiaTheme="minorHAnsi"/>
      <w:lang w:eastAsia="en-US"/>
    </w:rPr>
  </w:style>
  <w:style w:type="paragraph" w:customStyle="1" w:styleId="88520FA538814D05B9C1CBA282CE139810">
    <w:name w:val="88520FA538814D05B9C1CBA282CE139810"/>
    <w:rsid w:val="0098013A"/>
    <w:rPr>
      <w:rFonts w:eastAsiaTheme="minorHAnsi"/>
      <w:lang w:eastAsia="en-US"/>
    </w:rPr>
  </w:style>
  <w:style w:type="paragraph" w:customStyle="1" w:styleId="19EC35D1E4F84E048C1782E83587BBD310">
    <w:name w:val="19EC35D1E4F84E048C1782E83587BBD310"/>
    <w:rsid w:val="0098013A"/>
    <w:rPr>
      <w:rFonts w:eastAsiaTheme="minorHAnsi"/>
      <w:lang w:eastAsia="en-US"/>
    </w:rPr>
  </w:style>
  <w:style w:type="paragraph" w:customStyle="1" w:styleId="FDD31B122EC84AAA96B9BD349B7F36AE10">
    <w:name w:val="FDD31B122EC84AAA96B9BD349B7F36AE10"/>
    <w:rsid w:val="0098013A"/>
    <w:rPr>
      <w:rFonts w:eastAsiaTheme="minorHAnsi"/>
      <w:lang w:eastAsia="en-US"/>
    </w:rPr>
  </w:style>
  <w:style w:type="paragraph" w:customStyle="1" w:styleId="D0C45F4481484F3F82B4AA335AFB68CF1">
    <w:name w:val="D0C45F4481484F3F82B4AA335AFB68CF1"/>
    <w:rsid w:val="0098013A"/>
    <w:rPr>
      <w:rFonts w:eastAsiaTheme="minorHAnsi"/>
      <w:lang w:eastAsia="en-US"/>
    </w:rPr>
  </w:style>
  <w:style w:type="paragraph" w:customStyle="1" w:styleId="F7608030804C4BEF9938B575D667B03E1">
    <w:name w:val="F7608030804C4BEF9938B575D667B03E1"/>
    <w:rsid w:val="0098013A"/>
    <w:rPr>
      <w:rFonts w:eastAsiaTheme="minorHAnsi"/>
      <w:lang w:eastAsia="en-US"/>
    </w:rPr>
  </w:style>
  <w:style w:type="paragraph" w:customStyle="1" w:styleId="66B5BEC8F3DA44E2BA83BFE1DCF8036210">
    <w:name w:val="66B5BEC8F3DA44E2BA83BFE1DCF8036210"/>
    <w:rsid w:val="0098013A"/>
    <w:rPr>
      <w:rFonts w:eastAsiaTheme="minorHAnsi"/>
      <w:lang w:eastAsia="en-US"/>
    </w:rPr>
  </w:style>
  <w:style w:type="paragraph" w:customStyle="1" w:styleId="DC24CA4BE7994ED3AD6D16A2AA37527010">
    <w:name w:val="DC24CA4BE7994ED3AD6D16A2AA37527010"/>
    <w:rsid w:val="0098013A"/>
    <w:rPr>
      <w:rFonts w:eastAsiaTheme="minorHAnsi"/>
      <w:lang w:eastAsia="en-US"/>
    </w:rPr>
  </w:style>
  <w:style w:type="paragraph" w:customStyle="1" w:styleId="90750562F6C04889939BD952E7500DF410">
    <w:name w:val="90750562F6C04889939BD952E7500DF410"/>
    <w:rsid w:val="0098013A"/>
    <w:rPr>
      <w:rFonts w:eastAsiaTheme="minorHAnsi"/>
      <w:lang w:eastAsia="en-US"/>
    </w:rPr>
  </w:style>
  <w:style w:type="paragraph" w:customStyle="1" w:styleId="DAB9B979FC8143DABBB0CB93061FD5AB6">
    <w:name w:val="DAB9B979FC8143DABBB0CB93061FD5AB6"/>
    <w:rsid w:val="0098013A"/>
    <w:rPr>
      <w:rFonts w:eastAsiaTheme="minorHAnsi"/>
      <w:lang w:eastAsia="en-US"/>
    </w:rPr>
  </w:style>
  <w:style w:type="paragraph" w:customStyle="1" w:styleId="8CA2930C0D684254A969F642E99FA9B96">
    <w:name w:val="8CA2930C0D684254A969F642E99FA9B96"/>
    <w:rsid w:val="0098013A"/>
    <w:rPr>
      <w:rFonts w:eastAsiaTheme="minorHAnsi"/>
      <w:lang w:eastAsia="en-US"/>
    </w:rPr>
  </w:style>
  <w:style w:type="paragraph" w:customStyle="1" w:styleId="02ADB073CEF24410A45FC2B90F19BDB66">
    <w:name w:val="02ADB073CEF24410A45FC2B90F19BDB66"/>
    <w:rsid w:val="0098013A"/>
    <w:rPr>
      <w:rFonts w:eastAsiaTheme="minorHAnsi"/>
      <w:lang w:eastAsia="en-US"/>
    </w:rPr>
  </w:style>
  <w:style w:type="paragraph" w:customStyle="1" w:styleId="001959BF4E5B4A569492790C29930B436">
    <w:name w:val="001959BF4E5B4A569492790C29930B436"/>
    <w:rsid w:val="0098013A"/>
    <w:rPr>
      <w:rFonts w:eastAsiaTheme="minorHAnsi"/>
      <w:lang w:eastAsia="en-US"/>
    </w:rPr>
  </w:style>
  <w:style w:type="paragraph" w:customStyle="1" w:styleId="D1A202408FE94C33959A0A12604410D16">
    <w:name w:val="D1A202408FE94C33959A0A12604410D16"/>
    <w:rsid w:val="0098013A"/>
    <w:rPr>
      <w:rFonts w:eastAsiaTheme="minorHAnsi"/>
      <w:lang w:eastAsia="en-US"/>
    </w:rPr>
  </w:style>
  <w:style w:type="paragraph" w:customStyle="1" w:styleId="E38AEF91697240A4AC3055A125C9E9A26">
    <w:name w:val="E38AEF91697240A4AC3055A125C9E9A26"/>
    <w:rsid w:val="0098013A"/>
    <w:rPr>
      <w:rFonts w:eastAsiaTheme="minorHAnsi"/>
      <w:lang w:eastAsia="en-US"/>
    </w:rPr>
  </w:style>
  <w:style w:type="paragraph" w:customStyle="1" w:styleId="A78998CC19AD4C9B9E30544221DF3C616">
    <w:name w:val="A78998CC19AD4C9B9E30544221DF3C616"/>
    <w:rsid w:val="0098013A"/>
    <w:rPr>
      <w:rFonts w:eastAsiaTheme="minorHAnsi"/>
      <w:lang w:eastAsia="en-US"/>
    </w:rPr>
  </w:style>
  <w:style w:type="paragraph" w:customStyle="1" w:styleId="54AE04E770C7434AB9646475494ECDA65">
    <w:name w:val="54AE04E770C7434AB9646475494ECDA65"/>
    <w:rsid w:val="0098013A"/>
    <w:rPr>
      <w:rFonts w:eastAsiaTheme="minorHAnsi"/>
      <w:lang w:eastAsia="en-US"/>
    </w:rPr>
  </w:style>
  <w:style w:type="paragraph" w:customStyle="1" w:styleId="F56467FEEEE04429A7B434E1433A8EE15">
    <w:name w:val="F56467FEEEE04429A7B434E1433A8EE15"/>
    <w:rsid w:val="0098013A"/>
    <w:rPr>
      <w:rFonts w:eastAsiaTheme="minorHAnsi"/>
      <w:lang w:eastAsia="en-US"/>
    </w:rPr>
  </w:style>
  <w:style w:type="paragraph" w:customStyle="1" w:styleId="5441A1926649432EB414332A88BB8A6F5">
    <w:name w:val="5441A1926649432EB414332A88BB8A6F5"/>
    <w:rsid w:val="0098013A"/>
    <w:rPr>
      <w:rFonts w:eastAsiaTheme="minorHAnsi"/>
      <w:lang w:eastAsia="en-US"/>
    </w:rPr>
  </w:style>
  <w:style w:type="paragraph" w:customStyle="1" w:styleId="530A5F39F3B24B039EDD514936D51C8F5">
    <w:name w:val="530A5F39F3B24B039EDD514936D51C8F5"/>
    <w:rsid w:val="0098013A"/>
    <w:rPr>
      <w:rFonts w:eastAsiaTheme="minorHAnsi"/>
      <w:lang w:eastAsia="en-US"/>
    </w:rPr>
  </w:style>
  <w:style w:type="paragraph" w:customStyle="1" w:styleId="FE89EE9DE6A84717853252E9813522555">
    <w:name w:val="FE89EE9DE6A84717853252E9813522555"/>
    <w:rsid w:val="0098013A"/>
    <w:rPr>
      <w:rFonts w:eastAsiaTheme="minorHAnsi"/>
      <w:lang w:eastAsia="en-US"/>
    </w:rPr>
  </w:style>
  <w:style w:type="paragraph" w:customStyle="1" w:styleId="FEAF07497DBC4617985309D27840C2015">
    <w:name w:val="FEAF07497DBC4617985309D27840C2015"/>
    <w:rsid w:val="0098013A"/>
    <w:rPr>
      <w:rFonts w:eastAsiaTheme="minorHAnsi"/>
      <w:lang w:eastAsia="en-US"/>
    </w:rPr>
  </w:style>
  <w:style w:type="paragraph" w:customStyle="1" w:styleId="6FFE44F2CE194EF6B2D769B20632516E5">
    <w:name w:val="6FFE44F2CE194EF6B2D769B20632516E5"/>
    <w:rsid w:val="0098013A"/>
    <w:rPr>
      <w:rFonts w:eastAsiaTheme="minorHAnsi"/>
      <w:lang w:eastAsia="en-US"/>
    </w:rPr>
  </w:style>
  <w:style w:type="paragraph" w:customStyle="1" w:styleId="8AD1919DF1124C30900B3AF572D20C335">
    <w:name w:val="8AD1919DF1124C30900B3AF572D20C335"/>
    <w:rsid w:val="0098013A"/>
    <w:rPr>
      <w:rFonts w:eastAsiaTheme="minorHAnsi"/>
      <w:lang w:eastAsia="en-US"/>
    </w:rPr>
  </w:style>
  <w:style w:type="paragraph" w:customStyle="1" w:styleId="B0E0E6CC8349485588B9F0D99483A0CF5">
    <w:name w:val="B0E0E6CC8349485588B9F0D99483A0CF5"/>
    <w:rsid w:val="0098013A"/>
    <w:rPr>
      <w:rFonts w:eastAsiaTheme="minorHAnsi"/>
      <w:lang w:eastAsia="en-US"/>
    </w:rPr>
  </w:style>
  <w:style w:type="paragraph" w:customStyle="1" w:styleId="5B7B5D990A0B407D9255BCBBE97CF9B25">
    <w:name w:val="5B7B5D990A0B407D9255BCBBE97CF9B25"/>
    <w:rsid w:val="0098013A"/>
    <w:rPr>
      <w:rFonts w:eastAsiaTheme="minorHAnsi"/>
      <w:lang w:eastAsia="en-US"/>
    </w:rPr>
  </w:style>
  <w:style w:type="paragraph" w:customStyle="1" w:styleId="D3618204367F4595B2B01ECB73840F0F5">
    <w:name w:val="D3618204367F4595B2B01ECB73840F0F5"/>
    <w:rsid w:val="0098013A"/>
    <w:rPr>
      <w:rFonts w:eastAsiaTheme="minorHAnsi"/>
      <w:lang w:eastAsia="en-US"/>
    </w:rPr>
  </w:style>
  <w:style w:type="paragraph" w:customStyle="1" w:styleId="B9433FD80FEA420886BFF94A7E2023125">
    <w:name w:val="B9433FD80FEA420886BFF94A7E2023125"/>
    <w:rsid w:val="0098013A"/>
    <w:rPr>
      <w:rFonts w:eastAsiaTheme="minorHAnsi"/>
      <w:lang w:eastAsia="en-US"/>
    </w:rPr>
  </w:style>
  <w:style w:type="paragraph" w:customStyle="1" w:styleId="FDF18F9BB0374F5D9A34DD1A87EAA7E85">
    <w:name w:val="FDF18F9BB0374F5D9A34DD1A87EAA7E85"/>
    <w:rsid w:val="0098013A"/>
    <w:rPr>
      <w:rFonts w:eastAsiaTheme="minorHAnsi"/>
      <w:lang w:eastAsia="en-US"/>
    </w:rPr>
  </w:style>
  <w:style w:type="paragraph" w:customStyle="1" w:styleId="4C65B5D83914444FAD5FFE87CF35B2935">
    <w:name w:val="4C65B5D83914444FAD5FFE87CF35B2935"/>
    <w:rsid w:val="0098013A"/>
    <w:rPr>
      <w:rFonts w:eastAsiaTheme="minorHAnsi"/>
      <w:lang w:eastAsia="en-US"/>
    </w:rPr>
  </w:style>
  <w:style w:type="paragraph" w:customStyle="1" w:styleId="694E01DA9B404FEC82FBA0129B1511235">
    <w:name w:val="694E01DA9B404FEC82FBA0129B1511235"/>
    <w:rsid w:val="0098013A"/>
    <w:rPr>
      <w:rFonts w:eastAsiaTheme="minorHAnsi"/>
      <w:lang w:eastAsia="en-US"/>
    </w:rPr>
  </w:style>
  <w:style w:type="paragraph" w:customStyle="1" w:styleId="58621CFC8B9E476DB42A847FA1C9FA755">
    <w:name w:val="58621CFC8B9E476DB42A847FA1C9FA755"/>
    <w:rsid w:val="0098013A"/>
    <w:rPr>
      <w:rFonts w:eastAsiaTheme="minorHAnsi"/>
      <w:lang w:eastAsia="en-US"/>
    </w:rPr>
  </w:style>
  <w:style w:type="paragraph" w:customStyle="1" w:styleId="0F447ED09B4148C1B00B71C4EE9AA80F5">
    <w:name w:val="0F447ED09B4148C1B00B71C4EE9AA80F5"/>
    <w:rsid w:val="0098013A"/>
    <w:rPr>
      <w:rFonts w:eastAsiaTheme="minorHAnsi"/>
      <w:lang w:eastAsia="en-US"/>
    </w:rPr>
  </w:style>
  <w:style w:type="paragraph" w:customStyle="1" w:styleId="1B989FA8E7224F08874E3E8544D383055">
    <w:name w:val="1B989FA8E7224F08874E3E8544D383055"/>
    <w:rsid w:val="0098013A"/>
    <w:rPr>
      <w:rFonts w:eastAsiaTheme="minorHAnsi"/>
      <w:lang w:eastAsia="en-US"/>
    </w:rPr>
  </w:style>
  <w:style w:type="paragraph" w:customStyle="1" w:styleId="E72A172628094289B1A169DEC818813B5">
    <w:name w:val="E72A172628094289B1A169DEC818813B5"/>
    <w:rsid w:val="0098013A"/>
    <w:rPr>
      <w:rFonts w:eastAsiaTheme="minorHAnsi"/>
      <w:lang w:eastAsia="en-US"/>
    </w:rPr>
  </w:style>
  <w:style w:type="paragraph" w:customStyle="1" w:styleId="2CA8B2332C434F4D8DDA391ED0CD2C1A5">
    <w:name w:val="2CA8B2332C434F4D8DDA391ED0CD2C1A5"/>
    <w:rsid w:val="0098013A"/>
    <w:rPr>
      <w:rFonts w:eastAsiaTheme="minorHAnsi"/>
      <w:lang w:eastAsia="en-US"/>
    </w:rPr>
  </w:style>
  <w:style w:type="paragraph" w:customStyle="1" w:styleId="B62DFB4481C14718A10651FCE367291F5">
    <w:name w:val="B62DFB4481C14718A10651FCE367291F5"/>
    <w:rsid w:val="0098013A"/>
    <w:rPr>
      <w:rFonts w:eastAsiaTheme="minorHAnsi"/>
      <w:lang w:eastAsia="en-US"/>
    </w:rPr>
  </w:style>
  <w:style w:type="paragraph" w:customStyle="1" w:styleId="7FBBE8AD12354ECFB8FB6AA5F03666C65">
    <w:name w:val="7FBBE8AD12354ECFB8FB6AA5F03666C65"/>
    <w:rsid w:val="0098013A"/>
    <w:rPr>
      <w:rFonts w:eastAsiaTheme="minorHAnsi"/>
      <w:lang w:eastAsia="en-US"/>
    </w:rPr>
  </w:style>
  <w:style w:type="paragraph" w:customStyle="1" w:styleId="F761A975A7A6440983B815DF370FEB405">
    <w:name w:val="F761A975A7A6440983B815DF370FEB405"/>
    <w:rsid w:val="0098013A"/>
    <w:rPr>
      <w:rFonts w:eastAsiaTheme="minorHAnsi"/>
      <w:lang w:eastAsia="en-US"/>
    </w:rPr>
  </w:style>
  <w:style w:type="paragraph" w:customStyle="1" w:styleId="BC5262B6A629431DB4541703EE6BA13E5">
    <w:name w:val="BC5262B6A629431DB4541703EE6BA13E5"/>
    <w:rsid w:val="0098013A"/>
    <w:rPr>
      <w:rFonts w:eastAsiaTheme="minorHAnsi"/>
      <w:lang w:eastAsia="en-US"/>
    </w:rPr>
  </w:style>
  <w:style w:type="paragraph" w:customStyle="1" w:styleId="6064D4D666614A6ABEF8A3FB6D97E2425">
    <w:name w:val="6064D4D666614A6ABEF8A3FB6D97E2425"/>
    <w:rsid w:val="0098013A"/>
    <w:rPr>
      <w:rFonts w:eastAsiaTheme="minorHAnsi"/>
      <w:lang w:eastAsia="en-US"/>
    </w:rPr>
  </w:style>
  <w:style w:type="paragraph" w:customStyle="1" w:styleId="2A23AF8A2467487FA59C86BD362332D25">
    <w:name w:val="2A23AF8A2467487FA59C86BD362332D25"/>
    <w:rsid w:val="0098013A"/>
    <w:rPr>
      <w:rFonts w:eastAsiaTheme="minorHAnsi"/>
      <w:lang w:eastAsia="en-US"/>
    </w:rPr>
  </w:style>
  <w:style w:type="paragraph" w:customStyle="1" w:styleId="CF367E75D16F4144B7C9DA82540B24DE5">
    <w:name w:val="CF367E75D16F4144B7C9DA82540B24DE5"/>
    <w:rsid w:val="0098013A"/>
    <w:rPr>
      <w:rFonts w:eastAsiaTheme="minorHAnsi"/>
      <w:lang w:eastAsia="en-US"/>
    </w:rPr>
  </w:style>
  <w:style w:type="paragraph" w:customStyle="1" w:styleId="5347D5DFCEEE47E5A925086754011578">
    <w:name w:val="5347D5DFCEEE47E5A925086754011578"/>
    <w:rsid w:val="00CA7723"/>
  </w:style>
  <w:style w:type="paragraph" w:customStyle="1" w:styleId="CD1432FCB7F2414F8D6FB3DB4258E189">
    <w:name w:val="CD1432FCB7F2414F8D6FB3DB4258E189"/>
    <w:rsid w:val="00CA7723"/>
  </w:style>
  <w:style w:type="paragraph" w:customStyle="1" w:styleId="14A0A25D6CDC4DF089BDBEC80FC384EF">
    <w:name w:val="14A0A25D6CDC4DF089BDBEC80FC384EF"/>
    <w:rsid w:val="00CA7723"/>
  </w:style>
  <w:style w:type="paragraph" w:customStyle="1" w:styleId="1FD12AF2F5F54784887299D08774EF56">
    <w:name w:val="1FD12AF2F5F54784887299D08774EF56"/>
    <w:rsid w:val="00CA7723"/>
  </w:style>
  <w:style w:type="paragraph" w:customStyle="1" w:styleId="CF1845D1C087435EABF15BC9FAF7E5D7">
    <w:name w:val="CF1845D1C087435EABF15BC9FAF7E5D7"/>
    <w:rsid w:val="00CA7723"/>
  </w:style>
  <w:style w:type="paragraph" w:customStyle="1" w:styleId="F0D577A191664A94B47CD431BEAE64F6">
    <w:name w:val="F0D577A191664A94B47CD431BEAE64F6"/>
    <w:rsid w:val="00CA7723"/>
  </w:style>
  <w:style w:type="paragraph" w:customStyle="1" w:styleId="1BA5AE545EC644B89963116D4FD3B2D2">
    <w:name w:val="1BA5AE545EC644B89963116D4FD3B2D2"/>
    <w:rsid w:val="00CA7723"/>
  </w:style>
  <w:style w:type="paragraph" w:customStyle="1" w:styleId="8CE20AB1E84F46AF84F0DB73FFB3A154">
    <w:name w:val="8CE20AB1E84F46AF84F0DB73FFB3A154"/>
    <w:rsid w:val="00CA7723"/>
  </w:style>
  <w:style w:type="paragraph" w:customStyle="1" w:styleId="68DA3C4EB572450FA223E5511A9B18CD">
    <w:name w:val="68DA3C4EB572450FA223E5511A9B18CD"/>
    <w:rsid w:val="00CA7723"/>
  </w:style>
  <w:style w:type="paragraph" w:customStyle="1" w:styleId="7DB6BDF417514E23A0B3120DF1F6C5D6">
    <w:name w:val="7DB6BDF417514E23A0B3120DF1F6C5D6"/>
    <w:rsid w:val="00CA7723"/>
  </w:style>
  <w:style w:type="paragraph" w:customStyle="1" w:styleId="B1D40B876D164A6DA86E5EA9EA71E7B0">
    <w:name w:val="B1D40B876D164A6DA86E5EA9EA71E7B0"/>
    <w:rsid w:val="00CA7723"/>
  </w:style>
  <w:style w:type="paragraph" w:customStyle="1" w:styleId="9B76F008DF3740518F367C4991044F0A">
    <w:name w:val="9B76F008DF3740518F367C4991044F0A"/>
    <w:rsid w:val="00CA7723"/>
  </w:style>
  <w:style w:type="paragraph" w:customStyle="1" w:styleId="F8D27E87F36448DC9D207618492047C5">
    <w:name w:val="F8D27E87F36448DC9D207618492047C5"/>
    <w:rsid w:val="00CA7723"/>
  </w:style>
  <w:style w:type="paragraph" w:customStyle="1" w:styleId="EBB61F35C18D4EA4BA155A632B97A58D">
    <w:name w:val="EBB61F35C18D4EA4BA155A632B97A58D"/>
    <w:rsid w:val="00CA7723"/>
  </w:style>
  <w:style w:type="paragraph" w:customStyle="1" w:styleId="D4EC122C67054E90BD6FB6BD2F438699">
    <w:name w:val="D4EC122C67054E90BD6FB6BD2F438699"/>
    <w:rsid w:val="00CA7723"/>
  </w:style>
  <w:style w:type="paragraph" w:customStyle="1" w:styleId="79A48ACCF80E489BBA0D042386165C48">
    <w:name w:val="79A48ACCF80E489BBA0D042386165C48"/>
    <w:rsid w:val="00CA7723"/>
  </w:style>
  <w:style w:type="paragraph" w:customStyle="1" w:styleId="19A06AD32F954F0F8AE6EE6CBD73AC51">
    <w:name w:val="19A06AD32F954F0F8AE6EE6CBD73AC51"/>
    <w:rsid w:val="00CA7723"/>
  </w:style>
  <w:style w:type="paragraph" w:customStyle="1" w:styleId="6A7590622C47402999FEAFE9361FCFF5">
    <w:name w:val="6A7590622C47402999FEAFE9361FCFF5"/>
    <w:rsid w:val="00CA77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 startFromScratch="false">
    <tabs>
      <tab idMso="TabHome">
        <group id="gr1" label="SharePoint" insertAfterMso="GroupClipboard">
          <button id="BtnShowInWeb" label="Показать образец готового ТЗ" size="large" imageMso="SendPdf" onAction="BtnShowInWeb_OnAction" tag="OpenWeb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FF0E1-86F5-4298-A83D-A260AF7CF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5433</Words>
  <Characters>30970</Characters>
  <Application>Microsoft Office Word</Application>
  <DocSecurity>0</DocSecurity>
  <Lines>258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Ryabikov</dc:creator>
  <cp:keywords/>
  <dc:description/>
  <cp:lastModifiedBy>Буров Александр Владимирович</cp:lastModifiedBy>
  <cp:revision>7</cp:revision>
  <dcterms:created xsi:type="dcterms:W3CDTF">2023-11-01T13:07:00Z</dcterms:created>
  <dcterms:modified xsi:type="dcterms:W3CDTF">2023-11-27T11:51:00Z</dcterms:modified>
</cp:coreProperties>
</file>