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701" w:rsidRDefault="00145701" w:rsidP="00145701">
      <w:pPr>
        <w:pStyle w:val="a3"/>
        <w:shd w:val="clear" w:color="auto" w:fill="FFFFFF"/>
        <w:rPr>
          <w:b/>
          <w:color w:val="222222"/>
          <w:sz w:val="28"/>
          <w:szCs w:val="28"/>
        </w:rPr>
      </w:pPr>
      <w:r w:rsidRPr="007B04ED">
        <w:rPr>
          <w:b/>
          <w:color w:val="222222"/>
          <w:sz w:val="28"/>
          <w:szCs w:val="28"/>
        </w:rPr>
        <w:t>Смущает большой диапазон натяжений обмоточной проволоки. Обеспечить на одном станке натяжение от 2 до 600 грамм достаточно сложно.</w:t>
      </w:r>
    </w:p>
    <w:p w:rsidR="007B04ED" w:rsidRDefault="007B04ED" w:rsidP="00145701">
      <w:pPr>
        <w:pStyle w:val="a3"/>
        <w:shd w:val="clear" w:color="auto" w:fill="FFFFFF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У нас несколько станков. Каждый станок настроен для определенной задачи. Например, на одном станке наматывают проволоку диаметром 0,014-0,018 м</w:t>
      </w:r>
      <w:r w:rsidR="008C418B">
        <w:rPr>
          <w:color w:val="222222"/>
          <w:sz w:val="28"/>
          <w:szCs w:val="28"/>
        </w:rPr>
        <w:t xml:space="preserve">м и с шагом намотки 0,032-0,042 мм. Соответственно, натяжение намоточной проволоки на этом станке будет 6-12 г. </w:t>
      </w:r>
    </w:p>
    <w:p w:rsidR="008C418B" w:rsidRPr="007B04ED" w:rsidRDefault="008C418B" w:rsidP="00145701">
      <w:pPr>
        <w:pStyle w:val="a3"/>
        <w:shd w:val="clear" w:color="auto" w:fill="FFFFFF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То есть каждый станок настроен на намотку проволоки близкой по диаметру и натяжение в граммах будет приблизительно одинаково. Такой разницы 2-600 г на одном станке нам не нужно. </w:t>
      </w:r>
    </w:p>
    <w:p w:rsidR="00145701" w:rsidRDefault="00145701" w:rsidP="00145701">
      <w:pPr>
        <w:pStyle w:val="a3"/>
        <w:shd w:val="clear" w:color="auto" w:fill="FFFFFF"/>
        <w:rPr>
          <w:b/>
          <w:color w:val="222222"/>
          <w:sz w:val="28"/>
          <w:szCs w:val="28"/>
        </w:rPr>
      </w:pPr>
      <w:r w:rsidRPr="007B04ED">
        <w:rPr>
          <w:b/>
          <w:color w:val="222222"/>
          <w:sz w:val="28"/>
          <w:szCs w:val="28"/>
        </w:rPr>
        <w:t>Не указано натяжение несущей проволоки. При намотке с усилием порядка 0,5кг нагрузка на медный провод будет существенной.</w:t>
      </w:r>
    </w:p>
    <w:p w:rsidR="008B7E4F" w:rsidRPr="008B7E4F" w:rsidRDefault="008B7E4F" w:rsidP="00145701">
      <w:pPr>
        <w:pStyle w:val="a3"/>
        <w:shd w:val="clear" w:color="auto" w:fill="FFFFFF"/>
        <w:rPr>
          <w:color w:val="222222"/>
          <w:sz w:val="28"/>
          <w:szCs w:val="28"/>
        </w:rPr>
      </w:pPr>
      <w:r w:rsidRPr="008B7E4F">
        <w:rPr>
          <w:color w:val="222222"/>
          <w:sz w:val="28"/>
          <w:szCs w:val="28"/>
        </w:rPr>
        <w:t>Натяжение каркасного провода никак не проверяем. Вставляем концы в цангу и затягиваем с помощью гайки.</w:t>
      </w:r>
    </w:p>
    <w:p w:rsidR="00145701" w:rsidRPr="007B04ED" w:rsidRDefault="00145701" w:rsidP="00145701">
      <w:pPr>
        <w:pStyle w:val="a3"/>
        <w:shd w:val="clear" w:color="auto" w:fill="FFFFFF"/>
        <w:rPr>
          <w:b/>
          <w:color w:val="222222"/>
          <w:sz w:val="28"/>
          <w:szCs w:val="28"/>
        </w:rPr>
      </w:pPr>
      <w:r w:rsidRPr="007B04ED">
        <w:rPr>
          <w:b/>
          <w:color w:val="222222"/>
          <w:sz w:val="28"/>
          <w:szCs w:val="28"/>
        </w:rPr>
        <w:t>Намотка, как я понимаю, должна вестись "виток к витку".</w:t>
      </w:r>
    </w:p>
    <w:p w:rsidR="00145701" w:rsidRPr="007B04ED" w:rsidRDefault="00145701" w:rsidP="00145701">
      <w:pPr>
        <w:pStyle w:val="a3"/>
        <w:shd w:val="clear" w:color="auto" w:fill="FFFFFF"/>
        <w:rPr>
          <w:b/>
          <w:color w:val="222222"/>
          <w:sz w:val="28"/>
          <w:szCs w:val="28"/>
        </w:rPr>
      </w:pPr>
      <w:r w:rsidRPr="007B04ED">
        <w:rPr>
          <w:b/>
          <w:color w:val="222222"/>
          <w:sz w:val="28"/>
          <w:szCs w:val="28"/>
        </w:rPr>
        <w:t>Хотелось бы получить более крупную фотографию узла укладки проволоки, если можно.</w:t>
      </w:r>
    </w:p>
    <w:p w:rsidR="00ED673C" w:rsidRDefault="001A3421">
      <w:r>
        <w:t xml:space="preserve">К сожалению, фотографии струны с намоткой нет в хорошем качестве. Есть фотографии только в </w:t>
      </w:r>
      <w:proofErr w:type="spellStart"/>
      <w:r>
        <w:t>тороиде</w:t>
      </w:r>
      <w:proofErr w:type="spellEnd"/>
      <w:r>
        <w:t>, но суть намотки не меняется.</w:t>
      </w:r>
      <w:bookmarkStart w:id="0" w:name="_GoBack"/>
      <w:bookmarkEnd w:id="0"/>
    </w:p>
    <w:p w:rsidR="00A37707" w:rsidRPr="00A37707" w:rsidRDefault="00A37707" w:rsidP="00A377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7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26754" cy="3771048"/>
            <wp:effectExtent l="0" t="0" r="2540" b="1270"/>
            <wp:docPr id="4" name="Рисунок 4" descr="C:\Users\user\Desktop\825fe043-6c37-44e4-a9d1-6070c370ea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825fe043-6c37-44e4-a9d1-6070c370ea7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276" cy="3776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707" w:rsidRPr="00A37707" w:rsidRDefault="00A37707" w:rsidP="00A377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7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34900" cy="4152256"/>
            <wp:effectExtent l="0" t="0" r="8890" b="1270"/>
            <wp:docPr id="5" name="Рисунок 5" descr="C:\Users\user\Desktop\54fd29e3-f10f-4574-9129-656d1f347d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54fd29e3-f10f-4574-9129-656d1f347d9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806" cy="4157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707" w:rsidRPr="00A37707" w:rsidRDefault="00A37707" w:rsidP="00A377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7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34660" cy="4152077"/>
            <wp:effectExtent l="0" t="0" r="8890" b="1270"/>
            <wp:docPr id="6" name="Рисунок 6" descr="C:\Users\user\Desktop\34e7780e-d404-47d9-a734-da9637f7d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34e7780e-d404-47d9-a734-da9637f7d7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357" cy="4160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707" w:rsidRPr="00A37707" w:rsidRDefault="00A37707" w:rsidP="00A377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7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365415" cy="4025110"/>
            <wp:effectExtent l="0" t="0" r="6985" b="0"/>
            <wp:docPr id="7" name="Рисунок 7" descr="C:\Users\user\Desktop\0fb4f663-d9c8-494c-af8b-4fefbe9e9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0fb4f663-d9c8-494c-af8b-4fefbe9e931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947" cy="4034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707" w:rsidRDefault="00A37707"/>
    <w:sectPr w:rsidR="00A3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701"/>
    <w:rsid w:val="00145701"/>
    <w:rsid w:val="001A3421"/>
    <w:rsid w:val="00297800"/>
    <w:rsid w:val="007B04ED"/>
    <w:rsid w:val="008B7E4F"/>
    <w:rsid w:val="008C418B"/>
    <w:rsid w:val="00A37707"/>
    <w:rsid w:val="00ED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2241FC-E686-416F-9CFE-DE6864E39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5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4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2024-01-24T12:56:00Z</dcterms:created>
  <dcterms:modified xsi:type="dcterms:W3CDTF">2024-02-05T08:38:00Z</dcterms:modified>
</cp:coreProperties>
</file>