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506" w:rsidRDefault="00AC7BF8">
      <w:pPr>
        <w:rPr>
          <w:rFonts w:ascii="Times New Roman" w:hAnsi="Times New Roman" w:cs="Times New Roman"/>
          <w:sz w:val="28"/>
        </w:rPr>
      </w:pPr>
      <w:r w:rsidRPr="00635636">
        <w:rPr>
          <w:rFonts w:ascii="Times New Roman" w:hAnsi="Times New Roman" w:cs="Times New Roman"/>
          <w:sz w:val="28"/>
        </w:rPr>
        <w:t>Ротор состоит из фоль</w:t>
      </w:r>
      <w:r>
        <w:rPr>
          <w:rFonts w:ascii="Times New Roman" w:hAnsi="Times New Roman" w:cs="Times New Roman"/>
          <w:sz w:val="28"/>
        </w:rPr>
        <w:t>ги волнистой и плоской</w:t>
      </w:r>
      <w:r>
        <w:rPr>
          <w:rFonts w:ascii="Times New Roman" w:hAnsi="Times New Roman" w:cs="Times New Roman"/>
          <w:sz w:val="28"/>
        </w:rPr>
        <w:t>.</w:t>
      </w:r>
    </w:p>
    <w:p w:rsidR="00AC7BF8" w:rsidRDefault="00AC7BF8">
      <w:r w:rsidRPr="00635636">
        <w:rPr>
          <w:rFonts w:ascii="Times New Roman" w:hAnsi="Times New Roman" w:cs="Times New Roman"/>
          <w:sz w:val="28"/>
        </w:rPr>
        <w:t xml:space="preserve">После намотки на ротор устанавливают алюминиевый </w:t>
      </w:r>
      <w:proofErr w:type="spellStart"/>
      <w:r w:rsidRPr="00635636">
        <w:rPr>
          <w:rFonts w:ascii="Times New Roman" w:hAnsi="Times New Roman" w:cs="Times New Roman"/>
          <w:sz w:val="28"/>
        </w:rPr>
        <w:t>штрипс</w:t>
      </w:r>
      <w:proofErr w:type="spellEnd"/>
      <w:r w:rsidRPr="00635636">
        <w:rPr>
          <w:rFonts w:ascii="Times New Roman" w:hAnsi="Times New Roman" w:cs="Times New Roman"/>
          <w:sz w:val="28"/>
        </w:rPr>
        <w:t xml:space="preserve"> толщиной 2 мм</w:t>
      </w:r>
    </w:p>
    <w:p w:rsidR="00AC7BF8" w:rsidRDefault="00AC7BF8"/>
    <w:p w:rsidR="00AC7BF8" w:rsidRDefault="00AC7BF8"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206240" cy="7211695"/>
            <wp:effectExtent l="0" t="0" r="3810" b="8255"/>
            <wp:docPr id="2" name="Рисунок 2" descr="20200903_134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200903_13422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240" cy="721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BF8" w:rsidRDefault="00AC7BF8"/>
    <w:p w:rsidR="00AC7BF8" w:rsidRDefault="00AC7BF8"/>
    <w:p w:rsidR="00AC7BF8" w:rsidRDefault="00AC7BF8"/>
    <w:p w:rsidR="00AC7BF8" w:rsidRDefault="00AC7BF8">
      <w:r>
        <w:lastRenderedPageBreak/>
        <w:t>В настоящее время ротор наматывается на специализированном столе в горизонтальном положении</w:t>
      </w:r>
    </w:p>
    <w:p w:rsidR="00AC7BF8" w:rsidRDefault="00AC7BF8"/>
    <w:p w:rsidR="00AC7BF8" w:rsidRDefault="00AC7BF8">
      <w:r w:rsidRPr="00635636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0E14E78" wp14:editId="1E8C3720">
            <wp:extent cx="5940425" cy="221340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4195" t="22754" r="5044" b="23233"/>
                    <a:stretch/>
                  </pic:blipFill>
                  <pic:spPr bwMode="auto">
                    <a:xfrm>
                      <a:off x="0" y="0"/>
                      <a:ext cx="5940425" cy="2213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7BF8" w:rsidRPr="00AC7BF8" w:rsidRDefault="00AC7BF8">
      <w:pPr>
        <w:rPr>
          <w:b/>
        </w:rPr>
      </w:pPr>
    </w:p>
    <w:p w:rsidR="00AC7BF8" w:rsidRDefault="00AC7BF8">
      <w:pPr>
        <w:rPr>
          <w:b/>
        </w:rPr>
      </w:pPr>
      <w:r>
        <w:rPr>
          <w:b/>
        </w:rPr>
        <w:t>ЗАИНТЕРЕСОВАНЫ:</w:t>
      </w:r>
    </w:p>
    <w:p w:rsidR="00AC7BF8" w:rsidRDefault="00AC7BF8">
      <w:pPr>
        <w:rPr>
          <w:b/>
        </w:rPr>
      </w:pPr>
      <w:r>
        <w:rPr>
          <w:b/>
        </w:rPr>
        <w:t>В оборудовании по намотке барабана ротора в вертикальном положении. Диаметр роторов доля такой намотки – до 1500 мм.</w:t>
      </w:r>
    </w:p>
    <w:p w:rsidR="00AC7BF8" w:rsidRPr="00AC7BF8" w:rsidRDefault="00AC7BF8">
      <w:pPr>
        <w:rPr>
          <w:b/>
        </w:rPr>
      </w:pPr>
      <w:r>
        <w:rPr>
          <w:b/>
        </w:rPr>
        <w:t>Необходимо: крепеж ротора в вертикальном положении, намоточное оборудование (</w:t>
      </w:r>
      <w:r w:rsidR="00AC0B00">
        <w:rPr>
          <w:b/>
        </w:rPr>
        <w:t xml:space="preserve">под гофрированную и плоскую фольгу, механизм намотки наружной алюминиевой </w:t>
      </w:r>
      <w:proofErr w:type="spellStart"/>
      <w:r w:rsidR="00AC0B00">
        <w:rPr>
          <w:b/>
        </w:rPr>
        <w:t>штрипсы</w:t>
      </w:r>
      <w:proofErr w:type="spellEnd"/>
      <w:r w:rsidR="00AC0B00">
        <w:rPr>
          <w:b/>
        </w:rPr>
        <w:t>, механизм быстрого съема готового ротора.</w:t>
      </w:r>
      <w:bookmarkStart w:id="0" w:name="_GoBack"/>
      <w:bookmarkEnd w:id="0"/>
    </w:p>
    <w:p w:rsidR="00AC7BF8" w:rsidRDefault="00AC7BF8"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764530" cy="7402830"/>
            <wp:effectExtent l="0" t="0" r="7620" b="7620"/>
            <wp:docPr id="3" name="Рисунок 3" descr="20200929_104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0200929_1042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31" b="28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40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BF8" w:rsidRDefault="00AC7BF8"/>
    <w:p w:rsidR="00AC7BF8" w:rsidRDefault="00AC7BF8">
      <w:r w:rsidRPr="00635636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5AEFE368" wp14:editId="3FF3F83B">
            <wp:extent cx="3693226" cy="6112973"/>
            <wp:effectExtent l="0" t="0" r="254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396" t="4982" r="67615" b="6799"/>
                    <a:stretch/>
                  </pic:blipFill>
                  <pic:spPr bwMode="auto">
                    <a:xfrm>
                      <a:off x="0" y="0"/>
                      <a:ext cx="3723698" cy="6163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C7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BF8"/>
    <w:rsid w:val="001933CF"/>
    <w:rsid w:val="004A1BF1"/>
    <w:rsid w:val="00AC0B00"/>
    <w:rsid w:val="00A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7F9D4-CD4F-4088-9422-9DE89F516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Стеблевец Андрей</dc:creator>
  <cp:keywords/>
  <dc:description/>
  <cp:lastModifiedBy>Стеблевец Андрей</cp:lastModifiedBy>
  <cp:revision>1</cp:revision>
  <dcterms:created xsi:type="dcterms:W3CDTF">2024-02-02T11:01:00Z</dcterms:created>
  <dcterms:modified xsi:type="dcterms:W3CDTF">2024-02-02T11:15:00Z</dcterms:modified>
</cp:coreProperties>
</file>