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61"/>
        <w:gridCol w:w="4264"/>
      </w:tblGrid>
      <w:tr w:rsidR="00C40014" w:rsidRPr="00742F9A" w:rsidTr="00C40014">
        <w:trPr>
          <w:cantSplit/>
          <w:trHeight w:val="240"/>
          <w:tblHeader/>
          <w:jc w:val="center"/>
        </w:trPr>
        <w:tc>
          <w:tcPr>
            <w:tcW w:w="720" w:type="dxa"/>
          </w:tcPr>
          <w:p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261" w:type="dxa"/>
          </w:tcPr>
          <w:p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4264" w:type="dxa"/>
          </w:tcPr>
          <w:p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Сведения об Участнике</w:t>
            </w:r>
          </w:p>
        </w:tc>
      </w:tr>
      <w:tr w:rsidR="00C40014" w:rsidRPr="00742F9A" w:rsidTr="00C40014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Полное наименование организации</w:t>
            </w:r>
          </w:p>
        </w:tc>
        <w:tc>
          <w:tcPr>
            <w:tcW w:w="4264" w:type="dxa"/>
          </w:tcPr>
          <w:p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О</w:t>
            </w:r>
            <w:r w:rsidR="008C1F7E">
              <w:rPr>
                <w:rFonts w:ascii="Arial" w:hAnsi="Arial" w:cs="Arial"/>
                <w:szCs w:val="24"/>
              </w:rPr>
              <w:t>бщество с ограниченной ответственностью</w:t>
            </w:r>
            <w:r w:rsidRPr="0047251F">
              <w:rPr>
                <w:rFonts w:ascii="Arial" w:hAnsi="Arial" w:cs="Arial"/>
                <w:szCs w:val="24"/>
              </w:rPr>
              <w:t xml:space="preserve"> «Научно-Производственная Компания «Инженерные Технологические Решения»</w:t>
            </w:r>
          </w:p>
        </w:tc>
      </w:tr>
      <w:tr w:rsidR="008C1F7E" w:rsidRPr="00742F9A" w:rsidTr="00C40014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Сокращенное наименование организации</w:t>
            </w:r>
          </w:p>
        </w:tc>
        <w:tc>
          <w:tcPr>
            <w:tcW w:w="4264" w:type="dxa"/>
          </w:tcPr>
          <w:p w:rsidR="008C1F7E" w:rsidRPr="0047251F" w:rsidRDefault="008C1F7E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ООО «НПК </w:t>
            </w:r>
            <w:r w:rsidR="00FF721D">
              <w:rPr>
                <w:rFonts w:ascii="Arial" w:hAnsi="Arial" w:cs="Arial"/>
                <w:szCs w:val="24"/>
              </w:rPr>
              <w:t>«</w:t>
            </w:r>
            <w:r>
              <w:rPr>
                <w:rFonts w:ascii="Arial" w:hAnsi="Arial" w:cs="Arial"/>
                <w:szCs w:val="24"/>
              </w:rPr>
              <w:t>ИТР»</w:t>
            </w:r>
          </w:p>
        </w:tc>
      </w:tr>
      <w:tr w:rsidR="00C40014" w:rsidRPr="00742F9A" w:rsidTr="00C40014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Свидетельство о внесении в Единый государственный реестр юридических лиц</w:t>
            </w:r>
            <w:r w:rsidR="00C6209D">
              <w:rPr>
                <w:rFonts w:ascii="Arial" w:hAnsi="Arial" w:cs="Arial"/>
                <w:szCs w:val="24"/>
              </w:rPr>
              <w:t xml:space="preserve"> (ОГРН)</w:t>
            </w:r>
          </w:p>
        </w:tc>
        <w:tc>
          <w:tcPr>
            <w:tcW w:w="4264" w:type="dxa"/>
          </w:tcPr>
          <w:p w:rsidR="005F374F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1146454003574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  <w:p w:rsidR="008C1F7E" w:rsidRPr="0047251F" w:rsidRDefault="008C1F7E" w:rsidP="008034BC">
            <w:pPr>
              <w:pStyle w:val="a5"/>
              <w:widowControl w:val="0"/>
              <w:spacing w:before="0" w:after="0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C40014" w:rsidRPr="00742F9A" w:rsidTr="00C40014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ИНН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  <w:r w:rsidRPr="0047251F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4264" w:type="dxa"/>
          </w:tcPr>
          <w:p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6454142582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8C1F7E" w:rsidRPr="00742F9A" w:rsidTr="00C40014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КПП</w:t>
            </w:r>
          </w:p>
        </w:tc>
        <w:tc>
          <w:tcPr>
            <w:tcW w:w="4264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8C1F7E">
              <w:rPr>
                <w:rFonts w:ascii="Arial" w:hAnsi="Arial" w:cs="Arial"/>
                <w:szCs w:val="24"/>
              </w:rPr>
              <w:t>645401001</w:t>
            </w:r>
          </w:p>
        </w:tc>
      </w:tr>
      <w:tr w:rsidR="00C40014" w:rsidRPr="00742F9A" w:rsidTr="00C40014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Юридический адрес</w:t>
            </w:r>
          </w:p>
        </w:tc>
        <w:tc>
          <w:tcPr>
            <w:tcW w:w="4264" w:type="dxa"/>
          </w:tcPr>
          <w:p w:rsidR="00C40014" w:rsidRPr="007D63B4" w:rsidRDefault="004648B4" w:rsidP="00E61FD0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 w:rsidR="00E61FD0"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 w:rsidR="00E61FD0"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  <w:r w:rsidR="00877C18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</w:tr>
      <w:tr w:rsidR="00C40014" w:rsidRPr="00742F9A" w:rsidTr="00C40014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Почтовый адрес</w:t>
            </w:r>
          </w:p>
        </w:tc>
        <w:tc>
          <w:tcPr>
            <w:tcW w:w="4264" w:type="dxa"/>
          </w:tcPr>
          <w:p w:rsidR="00C40014" w:rsidRPr="0047251F" w:rsidRDefault="009D5C0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</w:p>
        </w:tc>
      </w:tr>
      <w:tr w:rsidR="008C1F7E" w:rsidRPr="00742F9A" w:rsidTr="00C40014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ОКПО</w:t>
            </w:r>
          </w:p>
        </w:tc>
        <w:tc>
          <w:tcPr>
            <w:tcW w:w="4264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26855667</w:t>
            </w:r>
          </w:p>
        </w:tc>
      </w:tr>
      <w:tr w:rsidR="008C1F7E" w:rsidRPr="00742F9A" w:rsidTr="00C40014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ОКАТО</w:t>
            </w:r>
          </w:p>
        </w:tc>
        <w:tc>
          <w:tcPr>
            <w:tcW w:w="4264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63401380000</w:t>
            </w:r>
          </w:p>
        </w:tc>
      </w:tr>
      <w:tr w:rsidR="008C1F7E" w:rsidRPr="00742F9A" w:rsidTr="00C40014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ОКТМО</w:t>
            </w:r>
          </w:p>
        </w:tc>
        <w:tc>
          <w:tcPr>
            <w:tcW w:w="4264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63701000001</w:t>
            </w:r>
          </w:p>
        </w:tc>
      </w:tr>
      <w:tr w:rsidR="008C1F7E" w:rsidRPr="00742F9A" w:rsidTr="00C40014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ОКОГУ</w:t>
            </w:r>
          </w:p>
        </w:tc>
        <w:tc>
          <w:tcPr>
            <w:tcW w:w="4264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4210014</w:t>
            </w:r>
          </w:p>
        </w:tc>
      </w:tr>
      <w:tr w:rsidR="008C1F7E" w:rsidRPr="00742F9A" w:rsidTr="00C40014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ОКФС</w:t>
            </w:r>
          </w:p>
        </w:tc>
        <w:tc>
          <w:tcPr>
            <w:tcW w:w="4264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 – частная собственность</w:t>
            </w:r>
          </w:p>
        </w:tc>
      </w:tr>
      <w:tr w:rsidR="008C1F7E" w:rsidRPr="00742F9A" w:rsidTr="00C40014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ОКОПФ</w:t>
            </w:r>
          </w:p>
        </w:tc>
        <w:tc>
          <w:tcPr>
            <w:tcW w:w="4264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12165</w:t>
            </w:r>
          </w:p>
        </w:tc>
      </w:tr>
      <w:tr w:rsidR="00C40014" w:rsidRPr="00742F9A" w:rsidTr="00390225">
        <w:trPr>
          <w:cantSplit/>
          <w:trHeight w:val="2184"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Банковские реквизиты (наименование и адрес банка, номер расчетного счета Участника в банке, телефоны банка, прочие банковские реквизиты)</w:t>
            </w:r>
          </w:p>
          <w:p w:rsidR="00177D8E" w:rsidRPr="00177D8E" w:rsidRDefault="00177D8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177D8E">
              <w:rPr>
                <w:rFonts w:ascii="Arial" w:hAnsi="Arial" w:cs="Arial"/>
                <w:b/>
                <w:szCs w:val="24"/>
              </w:rPr>
              <w:t>Основной счет</w:t>
            </w:r>
          </w:p>
        </w:tc>
        <w:tc>
          <w:tcPr>
            <w:tcW w:w="4264" w:type="dxa"/>
          </w:tcPr>
          <w:p w:rsidR="00390225" w:rsidRDefault="00390225" w:rsidP="003F43F1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390225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Р/счет 40702810618420002128</w:t>
            </w:r>
          </w:p>
          <w:p w:rsidR="00390225" w:rsidRDefault="00390225" w:rsidP="003F43F1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390225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в ФИЛИАЛЕ "ЦЕНТРАЛЬНЫЙ" БАНКА ВТБ (ПАО)</w:t>
            </w:r>
          </w:p>
          <w:p w:rsidR="00390225" w:rsidRDefault="00390225" w:rsidP="003F43F1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390225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БИК 044525411</w:t>
            </w:r>
          </w:p>
          <w:p w:rsidR="00390225" w:rsidRPr="003F43F1" w:rsidRDefault="00390225" w:rsidP="003F43F1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390225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К/счет 30101810145250000411</w:t>
            </w:r>
          </w:p>
        </w:tc>
      </w:tr>
      <w:tr w:rsidR="00C40014" w:rsidRPr="00742F9A" w:rsidTr="00C40014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Адрес электронной почты </w:t>
            </w:r>
          </w:p>
        </w:tc>
        <w:tc>
          <w:tcPr>
            <w:tcW w:w="4264" w:type="dxa"/>
          </w:tcPr>
          <w:p w:rsidR="00C40014" w:rsidRPr="0047251F" w:rsidRDefault="00390225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hyperlink r:id="rId5" w:history="1"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npk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itr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@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gmail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com</w:t>
              </w:r>
            </w:hyperlink>
          </w:p>
        </w:tc>
      </w:tr>
      <w:tr w:rsidR="001536E1" w:rsidRPr="00742F9A" w:rsidTr="00C40014">
        <w:trPr>
          <w:cantSplit/>
          <w:jc w:val="center"/>
        </w:trPr>
        <w:tc>
          <w:tcPr>
            <w:tcW w:w="720" w:type="dxa"/>
          </w:tcPr>
          <w:p w:rsidR="001536E1" w:rsidRPr="0047251F" w:rsidRDefault="001536E1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1536E1" w:rsidRPr="0047251F" w:rsidRDefault="001536E1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Контактный телефон</w:t>
            </w:r>
          </w:p>
        </w:tc>
        <w:tc>
          <w:tcPr>
            <w:tcW w:w="4264" w:type="dxa"/>
          </w:tcPr>
          <w:p w:rsidR="001536E1" w:rsidRPr="001536E1" w:rsidRDefault="001536E1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</w:rPr>
            </w:pPr>
            <w:r w:rsidRPr="001536E1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 </w:t>
            </w:r>
            <w:r w:rsidRPr="001536E1">
              <w:rPr>
                <w:rFonts w:ascii="Arial" w:hAnsi="Arial" w:cs="Arial"/>
              </w:rPr>
              <w:t>(8452)</w:t>
            </w:r>
            <w:r>
              <w:rPr>
                <w:rFonts w:ascii="Arial" w:hAnsi="Arial" w:cs="Arial"/>
              </w:rPr>
              <w:t xml:space="preserve"> 44-85-80</w:t>
            </w:r>
          </w:p>
        </w:tc>
      </w:tr>
      <w:tr w:rsidR="00C40014" w:rsidRPr="00742F9A" w:rsidTr="00C40014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Фамилия, Имя и Отчество руководителя Участника, 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Сенин Руслан Александрович</w:t>
            </w:r>
            <w:r>
              <w:rPr>
                <w:rFonts w:ascii="Arial" w:hAnsi="Arial" w:cs="Arial"/>
                <w:szCs w:val="24"/>
              </w:rPr>
              <w:t xml:space="preserve"> – генеральный директ</w:t>
            </w:r>
            <w:r w:rsidR="00C541D5">
              <w:rPr>
                <w:rFonts w:ascii="Arial" w:hAnsi="Arial" w:cs="Arial"/>
                <w:szCs w:val="24"/>
              </w:rPr>
              <w:t>о</w:t>
            </w:r>
            <w:r>
              <w:rPr>
                <w:rFonts w:ascii="Arial" w:hAnsi="Arial" w:cs="Arial"/>
                <w:szCs w:val="24"/>
              </w:rPr>
              <w:t>р</w:t>
            </w:r>
            <w:r w:rsidR="00D65E9D">
              <w:rPr>
                <w:rFonts w:ascii="Arial" w:hAnsi="Arial" w:cs="Arial"/>
                <w:szCs w:val="24"/>
              </w:rPr>
              <w:t>, действует на основании Устава</w:t>
            </w:r>
          </w:p>
        </w:tc>
      </w:tr>
    </w:tbl>
    <w:p w:rsidR="00460AFC" w:rsidRDefault="00460AFC"/>
    <w:p w:rsidR="00460AFC" w:rsidRDefault="00460AFC">
      <w:bookmarkStart w:id="0" w:name="_GoBack"/>
      <w:bookmarkEnd w:id="0"/>
    </w:p>
    <w:sectPr w:rsidR="00460AFC" w:rsidSect="004E7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0014"/>
    <w:rsid w:val="0003057D"/>
    <w:rsid w:val="00107994"/>
    <w:rsid w:val="001536E1"/>
    <w:rsid w:val="00177D8E"/>
    <w:rsid w:val="00197DD9"/>
    <w:rsid w:val="001D631F"/>
    <w:rsid w:val="00262109"/>
    <w:rsid w:val="002F7009"/>
    <w:rsid w:val="00307C1F"/>
    <w:rsid w:val="00315C77"/>
    <w:rsid w:val="00390225"/>
    <w:rsid w:val="003F43F1"/>
    <w:rsid w:val="00415EDA"/>
    <w:rsid w:val="00460AFC"/>
    <w:rsid w:val="0046223B"/>
    <w:rsid w:val="004648B4"/>
    <w:rsid w:val="004E7154"/>
    <w:rsid w:val="00513539"/>
    <w:rsid w:val="0052632D"/>
    <w:rsid w:val="00590CF2"/>
    <w:rsid w:val="005F374F"/>
    <w:rsid w:val="00757768"/>
    <w:rsid w:val="00797B49"/>
    <w:rsid w:val="007A3D1C"/>
    <w:rsid w:val="007B5785"/>
    <w:rsid w:val="007C36B2"/>
    <w:rsid w:val="007D63B4"/>
    <w:rsid w:val="00877C18"/>
    <w:rsid w:val="00880A68"/>
    <w:rsid w:val="008B3F18"/>
    <w:rsid w:val="008B72FE"/>
    <w:rsid w:val="008C1F7E"/>
    <w:rsid w:val="008D2276"/>
    <w:rsid w:val="00954FBE"/>
    <w:rsid w:val="009B7571"/>
    <w:rsid w:val="009D5C07"/>
    <w:rsid w:val="00A157CB"/>
    <w:rsid w:val="00AA324D"/>
    <w:rsid w:val="00AF4023"/>
    <w:rsid w:val="00BF6658"/>
    <w:rsid w:val="00C110DC"/>
    <w:rsid w:val="00C40014"/>
    <w:rsid w:val="00C541D5"/>
    <w:rsid w:val="00C6209D"/>
    <w:rsid w:val="00C96191"/>
    <w:rsid w:val="00CA22C6"/>
    <w:rsid w:val="00D0623B"/>
    <w:rsid w:val="00D65E9D"/>
    <w:rsid w:val="00E42C48"/>
    <w:rsid w:val="00E61FD0"/>
    <w:rsid w:val="00FD2BE0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558117-84BD-49BF-8168-9C9D43A6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0014"/>
    <w:rPr>
      <w:color w:val="0000FF" w:themeColor="hyperlink"/>
      <w:u w:val="single"/>
    </w:rPr>
  </w:style>
  <w:style w:type="paragraph" w:customStyle="1" w:styleId="a4">
    <w:name w:val="Таблица шапка"/>
    <w:basedOn w:val="a"/>
    <w:rsid w:val="00C40014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5">
    <w:name w:val="Таблица текст"/>
    <w:basedOn w:val="a"/>
    <w:rsid w:val="00C40014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pk.it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Сенин</dc:creator>
  <cp:keywords/>
  <dc:description/>
  <cp:lastModifiedBy>Paused Howars</cp:lastModifiedBy>
  <cp:revision>42</cp:revision>
  <cp:lastPrinted>2016-12-27T12:21:00Z</cp:lastPrinted>
  <dcterms:created xsi:type="dcterms:W3CDTF">2015-01-12T10:36:00Z</dcterms:created>
  <dcterms:modified xsi:type="dcterms:W3CDTF">2023-11-09T08:13:00Z</dcterms:modified>
</cp:coreProperties>
</file>