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856" w:rsidRDefault="002C1856" w:rsidP="002C1856">
      <w:pPr>
        <w:spacing w:after="0" w:line="240" w:lineRule="auto"/>
      </w:pPr>
    </w:p>
    <w:p w:rsidR="002C1856" w:rsidRDefault="002C1856" w:rsidP="002C1856">
      <w:pPr>
        <w:spacing w:after="0" w:line="240" w:lineRule="auto"/>
      </w:pPr>
      <w:r w:rsidRPr="009D5539">
        <w:rPr>
          <w:rFonts w:ascii="Arial" w:hAnsi="Arial" w:cs="Arial"/>
          <w:noProof/>
          <w:sz w:val="20"/>
          <w:lang w:eastAsia="ru-RU"/>
        </w:rPr>
        <w:drawing>
          <wp:anchor distT="0" distB="0" distL="114300" distR="114300" simplePos="0" relativeHeight="251659264" behindDoc="1" locked="0" layoutInCell="1" allowOverlap="1" wp14:anchorId="5B64D33B" wp14:editId="460877E4">
            <wp:simplePos x="0" y="0"/>
            <wp:positionH relativeFrom="page">
              <wp:align>center</wp:align>
            </wp:positionH>
            <wp:positionV relativeFrom="paragraph">
              <wp:posOffset>109054</wp:posOffset>
            </wp:positionV>
            <wp:extent cx="7426325" cy="1705610"/>
            <wp:effectExtent l="0" t="0" r="3175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6325" cy="170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pPr w:leftFromText="180" w:rightFromText="180" w:vertAnchor="text" w:horzAnchor="page" w:tblpX="371" w:tblpY="15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7"/>
      </w:tblGrid>
      <w:tr w:rsidR="002C1856" w:rsidTr="00A0631B">
        <w:trPr>
          <w:trHeight w:val="1510"/>
        </w:trPr>
        <w:tc>
          <w:tcPr>
            <w:tcW w:w="3407" w:type="dxa"/>
          </w:tcPr>
          <w:p w:rsidR="002C1856" w:rsidRDefault="002C1856" w:rsidP="001D1371">
            <w:pPr>
              <w:spacing w:after="0" w:line="240" w:lineRule="auto"/>
              <w:jc w:val="center"/>
              <w:rPr>
                <w:rFonts w:ascii="Arial" w:hAnsi="Arial" w:cs="Arial"/>
                <w:noProof/>
                <w:sz w:val="20"/>
                <w:lang w:val="en-US" w:eastAsia="ru-RU"/>
              </w:rPr>
            </w:pPr>
            <w:r w:rsidRPr="009D5539">
              <w:rPr>
                <w:rFonts w:ascii="Arial" w:hAnsi="Arial" w:cs="Arial"/>
                <w:sz w:val="20"/>
                <w:lang w:val="en-US"/>
              </w:rPr>
              <w:t xml:space="preserve">«Scientific and Production </w:t>
            </w:r>
            <w:r w:rsidR="007750CD">
              <w:rPr>
                <w:rFonts w:ascii="Arial" w:hAnsi="Arial" w:cs="Arial"/>
                <w:sz w:val="20"/>
                <w:lang w:val="en-US"/>
              </w:rPr>
              <w:t>C</w:t>
            </w:r>
            <w:r w:rsidRPr="009D5539">
              <w:rPr>
                <w:rFonts w:ascii="Arial" w:hAnsi="Arial" w:cs="Arial"/>
                <w:sz w:val="20"/>
                <w:lang w:val="en-US"/>
              </w:rPr>
              <w:t>ompany  «</w:t>
            </w:r>
            <w:r w:rsidR="00FB5162" w:rsidRPr="00FB5162">
              <w:rPr>
                <w:rFonts w:ascii="Arial" w:hAnsi="Arial" w:cs="Arial"/>
                <w:sz w:val="20"/>
                <w:lang w:val="en-US"/>
              </w:rPr>
              <w:t>Engineering and Technological Solutions</w:t>
            </w:r>
            <w:r w:rsidRPr="009D5539">
              <w:rPr>
                <w:rFonts w:ascii="Arial" w:hAnsi="Arial" w:cs="Arial"/>
                <w:sz w:val="20"/>
                <w:lang w:val="en-US"/>
              </w:rPr>
              <w:t>»</w:t>
            </w:r>
            <w:r w:rsidRPr="009D5539">
              <w:rPr>
                <w:rFonts w:ascii="Arial" w:hAnsi="Arial" w:cs="Arial"/>
                <w:noProof/>
                <w:sz w:val="20"/>
                <w:lang w:val="en-US" w:eastAsia="ru-RU"/>
              </w:rPr>
              <w:t>, LLC</w:t>
            </w:r>
          </w:p>
          <w:p w:rsidR="002C1856" w:rsidRPr="00FB6CE8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 w:rsidRPr="009D5539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11 Ilyinsky Proezd, Saratov, Russia</w:t>
            </w:r>
          </w:p>
          <w:p w:rsidR="002C1856" w:rsidRPr="00FB6CE8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TIN</w:t>
            </w:r>
            <w:r w:rsidRPr="00FD52E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FD52E1">
              <w:rPr>
                <w:rFonts w:ascii="Arial" w:hAnsi="Arial" w:cs="Arial"/>
                <w:sz w:val="20"/>
                <w:szCs w:val="20"/>
                <w:lang w:val="en-US"/>
              </w:rPr>
              <w:t>6454142582</w:t>
            </w:r>
          </w:p>
          <w:p w:rsidR="002C1856" w:rsidRPr="009D5539" w:rsidRDefault="002C1856" w:rsidP="001D137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  <w:t>www.npk-itr.ru</w:t>
            </w:r>
          </w:p>
          <w:p w:rsidR="002C1856" w:rsidRPr="00FB6CE8" w:rsidRDefault="002C1856" w:rsidP="00A0631B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</w:tr>
    </w:tbl>
    <w:tbl>
      <w:tblPr>
        <w:tblStyle w:val="a3"/>
        <w:tblpPr w:leftFromText="180" w:rightFromText="180" w:vertAnchor="text" w:horzAnchor="page" w:tblpX="5888" w:tblpY="1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4"/>
      </w:tblGrid>
      <w:tr w:rsidR="002C1856" w:rsidRPr="002535EF" w:rsidTr="00A0631B">
        <w:trPr>
          <w:trHeight w:val="517"/>
        </w:trPr>
        <w:tc>
          <w:tcPr>
            <w:tcW w:w="6024" w:type="dxa"/>
          </w:tcPr>
          <w:p w:rsidR="002C1856" w:rsidRPr="002C1856" w:rsidRDefault="002C1856" w:rsidP="00A0631B">
            <w:pPr>
              <w:spacing w:after="0" w:line="264" w:lineRule="auto"/>
              <w:rPr>
                <w:rFonts w:ascii="Arial" w:hAnsi="Arial" w:cs="Arial"/>
                <w:sz w:val="20"/>
                <w:szCs w:val="20"/>
              </w:rPr>
            </w:pPr>
            <w:r w:rsidRPr="002C1856">
              <w:rPr>
                <w:rFonts w:ascii="Arial" w:hAnsi="Arial" w:cs="Arial"/>
                <w:sz w:val="20"/>
                <w:szCs w:val="20"/>
              </w:rPr>
              <w:t>410056, г. Саратов, Ильинский пр-д, д. 11, оф. 208-1</w:t>
            </w:r>
          </w:p>
          <w:p w:rsidR="002C1856" w:rsidRPr="002C1856" w:rsidRDefault="002C1856" w:rsidP="00A0631B">
            <w:pPr>
              <w:spacing w:after="0" w:line="264" w:lineRule="auto"/>
              <w:rPr>
                <w:rFonts w:ascii="Arial" w:hAnsi="Arial" w:cs="Arial"/>
                <w:sz w:val="20"/>
                <w:szCs w:val="20"/>
              </w:rPr>
            </w:pPr>
            <w:r w:rsidRPr="002C1856">
              <w:rPr>
                <w:rFonts w:ascii="Arial" w:hAnsi="Arial" w:cs="Arial"/>
                <w:sz w:val="20"/>
                <w:szCs w:val="20"/>
              </w:rPr>
              <w:t>ИНН 6454142582  КПП 645401001</w:t>
            </w:r>
          </w:p>
        </w:tc>
      </w:tr>
    </w:tbl>
    <w:p w:rsidR="002C1856" w:rsidRPr="002535EF" w:rsidRDefault="002C1856" w:rsidP="002C1856">
      <w:pPr>
        <w:spacing w:after="0" w:line="264" w:lineRule="auto"/>
        <w:ind w:left="-1560"/>
      </w:pPr>
    </w:p>
    <w:p w:rsidR="002C1856" w:rsidRPr="002535EF" w:rsidRDefault="002C1856" w:rsidP="002C1856">
      <w:pPr>
        <w:spacing w:after="0" w:line="264" w:lineRule="auto"/>
        <w:ind w:left="-1560"/>
      </w:pPr>
    </w:p>
    <w:tbl>
      <w:tblPr>
        <w:tblStyle w:val="a3"/>
        <w:tblpPr w:leftFromText="180" w:rightFromText="180" w:vertAnchor="text" w:horzAnchor="page" w:tblpX="7864" w:tblpY="17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0"/>
      </w:tblGrid>
      <w:tr w:rsidR="0075057F" w:rsidTr="0075057F">
        <w:trPr>
          <w:trHeight w:val="1344"/>
        </w:trPr>
        <w:tc>
          <w:tcPr>
            <w:tcW w:w="3640" w:type="dxa"/>
          </w:tcPr>
          <w:p w:rsidR="0075057F" w:rsidRPr="0075057F" w:rsidRDefault="0075057F" w:rsidP="0075057F">
            <w:pPr>
              <w:rPr>
                <w:rFonts w:ascii="Arial" w:eastAsia="Times New Roman" w:hAnsi="Arial" w:cs="Arial"/>
                <w:snapToGrid w:val="0"/>
                <w:sz w:val="16"/>
                <w:szCs w:val="16"/>
                <w:lang w:eastAsia="ru-RU"/>
              </w:rPr>
            </w:pPr>
            <w:r w:rsidRPr="0075057F">
              <w:rPr>
                <w:rFonts w:ascii="Arial" w:eastAsia="Times New Roman" w:hAnsi="Arial" w:cs="Arial"/>
                <w:snapToGrid w:val="0"/>
                <w:sz w:val="16"/>
                <w:szCs w:val="16"/>
                <w:lang w:eastAsia="ru-RU"/>
              </w:rPr>
              <w:t>Р/счет 40702810618420002128</w:t>
            </w:r>
          </w:p>
          <w:p w:rsidR="0075057F" w:rsidRPr="0075057F" w:rsidRDefault="0075057F" w:rsidP="0075057F">
            <w:pPr>
              <w:rPr>
                <w:rFonts w:ascii="Arial" w:eastAsia="Times New Roman" w:hAnsi="Arial" w:cs="Arial"/>
                <w:snapToGrid w:val="0"/>
                <w:sz w:val="16"/>
                <w:szCs w:val="16"/>
                <w:lang w:eastAsia="ru-RU"/>
              </w:rPr>
            </w:pPr>
            <w:r w:rsidRPr="0075057F">
              <w:rPr>
                <w:rFonts w:ascii="Arial" w:eastAsia="Times New Roman" w:hAnsi="Arial" w:cs="Arial"/>
                <w:snapToGrid w:val="0"/>
                <w:sz w:val="16"/>
                <w:szCs w:val="16"/>
                <w:lang w:eastAsia="ru-RU"/>
              </w:rPr>
              <w:t>в ФИЛИАЛЕ "ЦЕНТРАЛЬНЫЙ" БАНКА ВТБ (ПАО)</w:t>
            </w:r>
          </w:p>
          <w:p w:rsidR="0075057F" w:rsidRPr="0075057F" w:rsidRDefault="0075057F" w:rsidP="0075057F">
            <w:pPr>
              <w:rPr>
                <w:rFonts w:ascii="Arial" w:eastAsia="Times New Roman" w:hAnsi="Arial" w:cs="Arial"/>
                <w:snapToGrid w:val="0"/>
                <w:sz w:val="16"/>
                <w:szCs w:val="16"/>
                <w:lang w:eastAsia="ru-RU"/>
              </w:rPr>
            </w:pPr>
            <w:r w:rsidRPr="0075057F">
              <w:rPr>
                <w:rFonts w:ascii="Arial" w:eastAsia="Times New Roman" w:hAnsi="Arial" w:cs="Arial"/>
                <w:snapToGrid w:val="0"/>
                <w:sz w:val="16"/>
                <w:szCs w:val="16"/>
                <w:lang w:eastAsia="ru-RU"/>
              </w:rPr>
              <w:t>БИК 044525411</w:t>
            </w:r>
          </w:p>
          <w:p w:rsidR="0075057F" w:rsidRDefault="0075057F" w:rsidP="0075057F">
            <w:pPr>
              <w:spacing w:after="0" w:line="264" w:lineRule="auto"/>
            </w:pPr>
            <w:r w:rsidRPr="0075057F">
              <w:rPr>
                <w:rFonts w:ascii="Arial" w:eastAsia="Times New Roman" w:hAnsi="Arial" w:cs="Arial"/>
                <w:snapToGrid w:val="0"/>
                <w:sz w:val="16"/>
                <w:szCs w:val="16"/>
                <w:lang w:eastAsia="ru-RU"/>
              </w:rPr>
              <w:t>К/счет 30101810145250000411</w:t>
            </w:r>
          </w:p>
        </w:tc>
      </w:tr>
    </w:tbl>
    <w:p w:rsidR="002C1856" w:rsidRPr="002535EF" w:rsidRDefault="002C1856" w:rsidP="002C1856">
      <w:pPr>
        <w:spacing w:after="0" w:line="264" w:lineRule="auto"/>
        <w:ind w:left="-1701"/>
      </w:pPr>
    </w:p>
    <w:p w:rsidR="002C1856" w:rsidRPr="002535EF" w:rsidRDefault="002C1856" w:rsidP="002C1856">
      <w:pPr>
        <w:spacing w:after="0" w:line="264" w:lineRule="auto"/>
      </w:pPr>
    </w:p>
    <w:p w:rsidR="002C1856" w:rsidRPr="002535EF" w:rsidRDefault="002C1856" w:rsidP="002C1856">
      <w:pPr>
        <w:spacing w:after="0" w:line="264" w:lineRule="auto"/>
      </w:pPr>
    </w:p>
    <w:p w:rsidR="002C1856" w:rsidRPr="002535EF" w:rsidRDefault="002C1856" w:rsidP="002C1856">
      <w:pPr>
        <w:spacing w:after="0" w:line="264" w:lineRule="auto"/>
      </w:pPr>
    </w:p>
    <w:p w:rsidR="002C1856" w:rsidRPr="002535EF" w:rsidRDefault="002C1856" w:rsidP="00142F7B">
      <w:pPr>
        <w:spacing w:after="0" w:line="240" w:lineRule="auto"/>
      </w:pPr>
    </w:p>
    <w:p w:rsidR="002C1856" w:rsidRPr="002535EF" w:rsidRDefault="002C1856" w:rsidP="00142F7B">
      <w:pPr>
        <w:spacing w:after="0" w:line="240" w:lineRule="auto"/>
      </w:pPr>
    </w:p>
    <w:p w:rsidR="002C1856" w:rsidRPr="002535EF" w:rsidRDefault="002C1856" w:rsidP="00142F7B">
      <w:pPr>
        <w:spacing w:after="0" w:line="240" w:lineRule="auto"/>
      </w:pPr>
    </w:p>
    <w:p w:rsidR="002C1856" w:rsidRDefault="002C1856" w:rsidP="00142F7B">
      <w:pPr>
        <w:spacing w:after="0" w:line="240" w:lineRule="auto"/>
        <w:jc w:val="center"/>
        <w:rPr>
          <w:rFonts w:ascii="Arial" w:hAnsi="Arial" w:cs="Arial"/>
          <w:szCs w:val="28"/>
        </w:rPr>
      </w:pPr>
      <w:r w:rsidRPr="00C955E9">
        <w:rPr>
          <w:rFonts w:ascii="Arial" w:hAnsi="Arial" w:cs="Arial"/>
          <w:szCs w:val="28"/>
        </w:rPr>
        <w:t>ООО «Научно-Производственная Компания «Инженерные Технологические Решения»</w:t>
      </w:r>
    </w:p>
    <w:p w:rsidR="00AB2FE1" w:rsidRDefault="00AB2FE1" w:rsidP="00AB2FE1">
      <w:pPr>
        <w:spacing w:after="0" w:line="240" w:lineRule="auto"/>
        <w:jc w:val="center"/>
        <w:rPr>
          <w:rFonts w:ascii="Arial" w:hAnsi="Arial" w:cs="Arial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89"/>
        <w:gridCol w:w="4700"/>
      </w:tblGrid>
      <w:tr w:rsidR="00AB2FE1" w:rsidTr="00057250">
        <w:tc>
          <w:tcPr>
            <w:tcW w:w="4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2FE1" w:rsidRPr="0075057F" w:rsidRDefault="00AB2FE1" w:rsidP="00AB2FE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Номер: </w:t>
            </w:r>
            <w:r w:rsidR="0075057F" w:rsidRPr="0075057F">
              <w:rPr>
                <w:rFonts w:ascii="Arial" w:hAnsi="Arial" w:cs="Arial"/>
                <w:sz w:val="24"/>
                <w:szCs w:val="24"/>
              </w:rPr>
              <w:t>7-337</w:t>
            </w:r>
          </w:p>
          <w:p w:rsidR="00AB2FE1" w:rsidRDefault="00AB2FE1" w:rsidP="0005725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Дата: </w:t>
            </w:r>
            <w:r w:rsidR="00DD223B">
              <w:rPr>
                <w:rFonts w:ascii="Arial" w:hAnsi="Arial" w:cs="Arial"/>
                <w:sz w:val="24"/>
                <w:szCs w:val="24"/>
              </w:rPr>
              <w:t>17</w:t>
            </w:r>
            <w:r w:rsidR="0075057F">
              <w:rPr>
                <w:rFonts w:ascii="Arial" w:hAnsi="Arial" w:cs="Arial"/>
                <w:sz w:val="24"/>
                <w:szCs w:val="24"/>
              </w:rPr>
              <w:t>.</w:t>
            </w:r>
            <w:r w:rsidR="00302302">
              <w:rPr>
                <w:rFonts w:ascii="Arial" w:hAnsi="Arial" w:cs="Arial"/>
                <w:sz w:val="24"/>
                <w:szCs w:val="24"/>
              </w:rPr>
              <w:t>01</w:t>
            </w:r>
            <w:r>
              <w:rPr>
                <w:rFonts w:ascii="Arial" w:hAnsi="Arial" w:cs="Arial"/>
                <w:sz w:val="24"/>
                <w:szCs w:val="24"/>
              </w:rPr>
              <w:t>.20</w:t>
            </w:r>
            <w:r w:rsidR="00302302">
              <w:rPr>
                <w:rFonts w:ascii="Arial" w:hAnsi="Arial" w:cs="Arial"/>
                <w:sz w:val="24"/>
                <w:szCs w:val="24"/>
              </w:rPr>
              <w:t>24</w:t>
            </w:r>
            <w:r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47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B2FE1" w:rsidRPr="00DF5277" w:rsidRDefault="00AB2FE1" w:rsidP="00057250">
            <w:pPr>
              <w:spacing w:after="0" w:line="240" w:lineRule="auto"/>
              <w:ind w:left="1768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В отдел </w:t>
            </w:r>
            <w:r w:rsidR="00057250">
              <w:rPr>
                <w:rFonts w:ascii="Arial" w:hAnsi="Arial" w:cs="Arial"/>
                <w:b/>
                <w:sz w:val="24"/>
                <w:szCs w:val="24"/>
              </w:rPr>
              <w:t>комплектации и продаж</w:t>
            </w:r>
          </w:p>
        </w:tc>
      </w:tr>
      <w:tr w:rsidR="00AB2FE1" w:rsidTr="00057250">
        <w:tc>
          <w:tcPr>
            <w:tcW w:w="4089" w:type="dxa"/>
            <w:tcBorders>
              <w:top w:val="nil"/>
              <w:left w:val="nil"/>
              <w:bottom w:val="nil"/>
              <w:right w:val="nil"/>
            </w:tcBorders>
          </w:tcPr>
          <w:p w:rsidR="00AB2FE1" w:rsidRDefault="00AB2FE1" w:rsidP="00AB2FE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2FE1" w:rsidRDefault="00AB2FE1" w:rsidP="00AB2FE1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9D5539" w:rsidRPr="002535EF" w:rsidRDefault="00AB2FE1" w:rsidP="002C1856">
      <w:pPr>
        <w:spacing w:after="0" w:line="240" w:lineRule="auto"/>
      </w:pPr>
      <w:r>
        <w:rPr>
          <w:rFonts w:ascii="Arial" w:hAnsi="Arial" w:cs="Arial"/>
        </w:rPr>
        <w:br w:type="textWrapping" w:clear="all"/>
      </w:r>
    </w:p>
    <w:p w:rsidR="002535EF" w:rsidRPr="002535EF" w:rsidRDefault="002535EF" w:rsidP="009D5539">
      <w:pPr>
        <w:spacing w:after="0" w:line="240" w:lineRule="auto"/>
      </w:pPr>
    </w:p>
    <w:p w:rsidR="009D5539" w:rsidRPr="00D06442" w:rsidRDefault="009D5539" w:rsidP="00D06442">
      <w:pPr>
        <w:spacing w:after="0" w:line="240" w:lineRule="auto"/>
        <w:jc w:val="center"/>
        <w:rPr>
          <w:b/>
        </w:rPr>
      </w:pPr>
      <w:r w:rsidRPr="00057250">
        <w:cr/>
      </w:r>
      <w:r w:rsidR="00D06442" w:rsidRPr="00D06442">
        <w:rPr>
          <w:b/>
        </w:rPr>
        <w:t>Уважаемые господа!</w:t>
      </w:r>
    </w:p>
    <w:p w:rsidR="00D06442" w:rsidRPr="009E3F22" w:rsidRDefault="00FB5162" w:rsidP="00D06442">
      <w:pPr>
        <w:tabs>
          <w:tab w:val="left" w:pos="3990"/>
        </w:tabs>
        <w:autoSpaceDE w:val="0"/>
        <w:autoSpaceDN w:val="0"/>
        <w:adjustRightInd w:val="0"/>
        <w:spacing w:after="0" w:line="240" w:lineRule="auto"/>
        <w:ind w:left="708"/>
        <w:contextualSpacing/>
        <w:jc w:val="both"/>
        <w:rPr>
          <w:rFonts w:ascii="Arial" w:hAnsi="Arial" w:cs="Arial"/>
          <w:sz w:val="20"/>
          <w:szCs w:val="20"/>
        </w:rPr>
      </w:pPr>
      <w:r w:rsidRPr="00057250">
        <w:cr/>
      </w:r>
      <w:r w:rsidR="00D06442" w:rsidRPr="00D06442">
        <w:t xml:space="preserve"> </w:t>
      </w:r>
      <w:r w:rsidR="00D06442">
        <w:t>Прошу Вас сообщить цены и сроки поставки следующей продукции</w:t>
      </w:r>
      <w:r w:rsidR="00D06442">
        <w:rPr>
          <w:rFonts w:ascii="Arial" w:hAnsi="Arial" w:cs="Arial"/>
          <w:bCs/>
        </w:rPr>
        <w:t>:</w:t>
      </w:r>
    </w:p>
    <w:tbl>
      <w:tblPr>
        <w:tblW w:w="935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7371"/>
        <w:gridCol w:w="708"/>
        <w:gridCol w:w="715"/>
      </w:tblGrid>
      <w:tr w:rsidR="00D06442" w:rsidRPr="00517C9B" w:rsidTr="00C47D02">
        <w:trPr>
          <w:jc w:val="right"/>
        </w:trPr>
        <w:tc>
          <w:tcPr>
            <w:tcW w:w="562" w:type="dxa"/>
            <w:shd w:val="clear" w:color="auto" w:fill="auto"/>
            <w:vAlign w:val="center"/>
            <w:hideMark/>
          </w:tcPr>
          <w:p w:rsidR="00D06442" w:rsidRPr="00517C9B" w:rsidRDefault="00D06442" w:rsidP="003415CD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17C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371" w:type="dxa"/>
            <w:vAlign w:val="center"/>
          </w:tcPr>
          <w:p w:rsidR="00D06442" w:rsidRPr="00517C9B" w:rsidRDefault="00D06442" w:rsidP="003415CD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17C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Маркировка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06442" w:rsidRPr="00517C9B" w:rsidRDefault="00D06442" w:rsidP="003415CD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17C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:rsidR="00D06442" w:rsidRPr="00517C9B" w:rsidRDefault="00D06442" w:rsidP="003415CD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17C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Кол-во, ед.</w:t>
            </w:r>
          </w:p>
        </w:tc>
      </w:tr>
      <w:tr w:rsidR="00D06442" w:rsidRPr="00517C9B" w:rsidTr="00C47D02">
        <w:trPr>
          <w:jc w:val="right"/>
        </w:trPr>
        <w:tc>
          <w:tcPr>
            <w:tcW w:w="562" w:type="dxa"/>
            <w:shd w:val="clear" w:color="auto" w:fill="auto"/>
            <w:vAlign w:val="center"/>
          </w:tcPr>
          <w:p w:rsidR="00D06442" w:rsidRPr="006B3FCB" w:rsidRDefault="00D06442" w:rsidP="003415CD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3FC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7371" w:type="dxa"/>
            <w:vAlign w:val="bottom"/>
          </w:tcPr>
          <w:p w:rsidR="00D06442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Станок для на</w:t>
            </w:r>
            <w:r w:rsidR="006D2E18">
              <w:rPr>
                <w:rFonts w:ascii="Arial" w:hAnsi="Arial" w:cs="Arial"/>
                <w:color w:val="000000"/>
                <w:sz w:val="18"/>
                <w:szCs w:val="18"/>
              </w:rPr>
              <w:t xml:space="preserve">мотки </w:t>
            </w:r>
            <w:proofErr w:type="spellStart"/>
            <w:r w:rsidR="006D2E18">
              <w:rPr>
                <w:rFonts w:ascii="Arial" w:hAnsi="Arial" w:cs="Arial"/>
                <w:color w:val="000000"/>
                <w:sz w:val="18"/>
                <w:szCs w:val="18"/>
              </w:rPr>
              <w:t>всыпных</w:t>
            </w:r>
            <w:proofErr w:type="spellEnd"/>
            <w:r w:rsidR="006D2E18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обмоток и катушек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Номинальная частота, ГЦ: 50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Напряжение питания, В: 220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Потребляемая мощность, не менее, кВт: 3,4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Скорость вращения планшайбы, об\Мин: 100…510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Размеры наматываемых проводников, диаметр мм: 0,15…2,2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Средняя длина витка, мм: 225…1400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Привод планшайбы: Электродвигатель</w:t>
            </w:r>
          </w:p>
        </w:tc>
        <w:tc>
          <w:tcPr>
            <w:tcW w:w="708" w:type="dxa"/>
            <w:shd w:val="clear" w:color="auto" w:fill="auto"/>
          </w:tcPr>
          <w:p w:rsidR="00D06442" w:rsidRPr="00221E3E" w:rsidRDefault="00D06442" w:rsidP="003415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1E3E"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5" w:type="dxa"/>
            <w:shd w:val="clear" w:color="auto" w:fill="auto"/>
          </w:tcPr>
          <w:p w:rsidR="00D06442" w:rsidRPr="00221E3E" w:rsidRDefault="000973CD" w:rsidP="003415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D06442" w:rsidRPr="00517C9B" w:rsidTr="00C47D02">
        <w:trPr>
          <w:jc w:val="right"/>
        </w:trPr>
        <w:tc>
          <w:tcPr>
            <w:tcW w:w="562" w:type="dxa"/>
            <w:shd w:val="clear" w:color="auto" w:fill="auto"/>
            <w:vAlign w:val="center"/>
          </w:tcPr>
          <w:p w:rsidR="00D06442" w:rsidRPr="006B3FCB" w:rsidRDefault="00D06442" w:rsidP="003415CD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3FC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371" w:type="dxa"/>
            <w:vAlign w:val="bottom"/>
          </w:tcPr>
          <w:p w:rsidR="00D06442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Станок  для</w:t>
            </w:r>
            <w:proofErr w:type="gramEnd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 xml:space="preserve"> изготовления </w:t>
            </w:r>
            <w:proofErr w:type="spellStart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гетинаксовых</w:t>
            </w:r>
            <w:proofErr w:type="spellEnd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 xml:space="preserve"> и текстолитовых клиньев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Размер клиньев: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Длина, мм - не более 210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Ширина, мм - не более 25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Толщина, мм - 3-10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Частота вращения фрез, об/мин – 2000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 xml:space="preserve">Количество фрез, </w:t>
            </w:r>
            <w:proofErr w:type="spellStart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 xml:space="preserve"> - не менее 2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Скорость обходного канала, м/мин - не менее 2,1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Привод: Электродвигатель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Номинальная частота, Гц: 50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Напряжение, В: 380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Габариты, не более мм: 1100х700х1050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Масса, кг: не более 220</w:t>
            </w:r>
          </w:p>
        </w:tc>
        <w:tc>
          <w:tcPr>
            <w:tcW w:w="708" w:type="dxa"/>
            <w:shd w:val="clear" w:color="auto" w:fill="auto"/>
          </w:tcPr>
          <w:p w:rsidR="00D06442" w:rsidRPr="00221E3E" w:rsidRDefault="00D06442" w:rsidP="003415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21E3E"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5" w:type="dxa"/>
            <w:shd w:val="clear" w:color="auto" w:fill="auto"/>
          </w:tcPr>
          <w:p w:rsidR="00D06442" w:rsidRPr="00221E3E" w:rsidRDefault="000973CD" w:rsidP="003415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  <w:tr w:rsidR="00D06442" w:rsidRPr="00221E3E" w:rsidTr="00C47D02">
        <w:trPr>
          <w:trHeight w:val="238"/>
          <w:jc w:val="right"/>
        </w:trPr>
        <w:tc>
          <w:tcPr>
            <w:tcW w:w="562" w:type="dxa"/>
            <w:shd w:val="clear" w:color="auto" w:fill="auto"/>
            <w:vAlign w:val="center"/>
          </w:tcPr>
          <w:p w:rsidR="00D06442" w:rsidRPr="006B3FCB" w:rsidRDefault="00D06442" w:rsidP="003415CD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B3F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371" w:type="dxa"/>
            <w:vAlign w:val="bottom"/>
          </w:tcPr>
          <w:p w:rsidR="00D06442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 xml:space="preserve">Станок для удаления </w:t>
            </w:r>
            <w:proofErr w:type="spellStart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всыпных</w:t>
            </w:r>
            <w:proofErr w:type="spellEnd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обмоток статоров электродвигателей</w:t>
            </w:r>
          </w:p>
          <w:bookmarkEnd w:id="0"/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Напряжение питающей сети, В: 3х380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Частота, Гц: 50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Высота оси статоров, мм: 90-280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Максимальная длина статоров, мм: 950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Тяговое усилие каната не менее, кгс: 600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Скорость перемещения каната не менее, м/мин: 4,65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Мощность не менее, кВт: 2,5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 xml:space="preserve">Защита: </w:t>
            </w:r>
            <w:proofErr w:type="spellStart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Термозащита</w:t>
            </w:r>
            <w:proofErr w:type="spellEnd"/>
            <w:r w:rsidRPr="00125037">
              <w:rPr>
                <w:rFonts w:ascii="Arial" w:hAnsi="Arial" w:cs="Arial"/>
                <w:color w:val="000000"/>
                <w:sz w:val="18"/>
                <w:szCs w:val="18"/>
              </w:rPr>
              <w:t>, защита от перегрузок</w:t>
            </w:r>
          </w:p>
          <w:p w:rsidR="000973CD" w:rsidRPr="00125037" w:rsidRDefault="000973CD" w:rsidP="003415CD">
            <w:pPr>
              <w:spacing w:after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</w:tcPr>
          <w:p w:rsidR="00D06442" w:rsidRPr="00221E3E" w:rsidRDefault="00D06442" w:rsidP="003415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5" w:type="dxa"/>
            <w:shd w:val="clear" w:color="auto" w:fill="auto"/>
          </w:tcPr>
          <w:p w:rsidR="00D06442" w:rsidRPr="00221E3E" w:rsidRDefault="000973CD" w:rsidP="003415C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</w:tr>
    </w:tbl>
    <w:p w:rsidR="00D06442" w:rsidRPr="007B5031" w:rsidRDefault="00D06442" w:rsidP="00D06442">
      <w:pPr>
        <w:spacing w:after="0" w:line="240" w:lineRule="auto"/>
        <w:contextualSpacing/>
        <w:jc w:val="center"/>
        <w:rPr>
          <w:lang w:val="en-US"/>
        </w:rPr>
      </w:pPr>
    </w:p>
    <w:p w:rsidR="00D06442" w:rsidRPr="0075057F" w:rsidRDefault="00D06442" w:rsidP="00D06442">
      <w:pPr>
        <w:spacing w:after="0" w:line="240" w:lineRule="auto"/>
        <w:contextualSpacing/>
        <w:rPr>
          <w:i/>
        </w:rPr>
      </w:pPr>
      <w:r w:rsidRPr="00187895">
        <w:rPr>
          <w:i/>
        </w:rPr>
        <w:t xml:space="preserve">Исп. </w:t>
      </w:r>
      <w:r w:rsidR="0075057F">
        <w:rPr>
          <w:i/>
        </w:rPr>
        <w:t>Сорокин Кирилл</w:t>
      </w:r>
    </w:p>
    <w:p w:rsidR="00D06442" w:rsidRPr="00187895" w:rsidRDefault="00D06442" w:rsidP="00D06442">
      <w:pPr>
        <w:spacing w:after="0" w:line="240" w:lineRule="auto"/>
        <w:contextualSpacing/>
        <w:rPr>
          <w:i/>
        </w:rPr>
      </w:pPr>
      <w:r w:rsidRPr="00187895">
        <w:rPr>
          <w:i/>
        </w:rPr>
        <w:t>Тел:</w:t>
      </w:r>
      <w:r w:rsidR="0075057F">
        <w:rPr>
          <w:i/>
        </w:rPr>
        <w:t xml:space="preserve"> +7 937-967-99-93</w:t>
      </w:r>
      <w:r w:rsidRPr="00187895">
        <w:rPr>
          <w:i/>
        </w:rPr>
        <w:t xml:space="preserve">, </w:t>
      </w:r>
    </w:p>
    <w:p w:rsidR="00D06442" w:rsidRPr="00187895" w:rsidRDefault="00D06442" w:rsidP="00D06442">
      <w:pPr>
        <w:spacing w:after="0" w:line="240" w:lineRule="auto"/>
        <w:contextualSpacing/>
        <w:rPr>
          <w:i/>
          <w:lang w:val="en-US"/>
        </w:rPr>
      </w:pPr>
      <w:r w:rsidRPr="00187895">
        <w:rPr>
          <w:i/>
          <w:lang w:val="en-US"/>
        </w:rPr>
        <w:t xml:space="preserve">Email: </w:t>
      </w:r>
      <w:hyperlink r:id="rId5" w:history="1">
        <w:r w:rsidR="0075057F" w:rsidRPr="00C11AF8">
          <w:rPr>
            <w:rStyle w:val="a4"/>
            <w:i/>
            <w:lang w:val="en-US"/>
          </w:rPr>
          <w:t>sorokin</w:t>
        </w:r>
        <w:r w:rsidR="0075057F" w:rsidRPr="00C11AF8">
          <w:rPr>
            <w:rStyle w:val="a4"/>
            <w:i/>
          </w:rPr>
          <w:t>.</w:t>
        </w:r>
        <w:r w:rsidR="0075057F" w:rsidRPr="00C11AF8">
          <w:rPr>
            <w:rStyle w:val="a4"/>
            <w:i/>
            <w:lang w:val="en-US"/>
          </w:rPr>
          <w:t>itr@mail.com</w:t>
        </w:r>
      </w:hyperlink>
    </w:p>
    <w:p w:rsidR="009D5539" w:rsidRPr="00D06442" w:rsidRDefault="009D5539" w:rsidP="009D5539">
      <w:pPr>
        <w:spacing w:after="0" w:line="240" w:lineRule="auto"/>
        <w:rPr>
          <w:lang w:val="en-US"/>
        </w:rPr>
      </w:pPr>
    </w:p>
    <w:sectPr w:rsidR="009D5539" w:rsidRPr="00D06442" w:rsidSect="002C1856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A0C"/>
    <w:rsid w:val="00057250"/>
    <w:rsid w:val="000973CD"/>
    <w:rsid w:val="00125037"/>
    <w:rsid w:val="00142F7B"/>
    <w:rsid w:val="001D1371"/>
    <w:rsid w:val="002535EF"/>
    <w:rsid w:val="002C1856"/>
    <w:rsid w:val="00302302"/>
    <w:rsid w:val="0036775A"/>
    <w:rsid w:val="003F10C5"/>
    <w:rsid w:val="00494CD1"/>
    <w:rsid w:val="004E12EF"/>
    <w:rsid w:val="004E4781"/>
    <w:rsid w:val="006D2E18"/>
    <w:rsid w:val="00707D8F"/>
    <w:rsid w:val="0075057F"/>
    <w:rsid w:val="007750CD"/>
    <w:rsid w:val="007C36D4"/>
    <w:rsid w:val="00881EFB"/>
    <w:rsid w:val="008C0A0C"/>
    <w:rsid w:val="009D5539"/>
    <w:rsid w:val="00A318AC"/>
    <w:rsid w:val="00AB2FE1"/>
    <w:rsid w:val="00AC6432"/>
    <w:rsid w:val="00AE59E9"/>
    <w:rsid w:val="00B229DD"/>
    <w:rsid w:val="00C47D02"/>
    <w:rsid w:val="00CB518A"/>
    <w:rsid w:val="00D06442"/>
    <w:rsid w:val="00DD223B"/>
    <w:rsid w:val="00EB7DD9"/>
    <w:rsid w:val="00FB5162"/>
    <w:rsid w:val="00FB6CE8"/>
    <w:rsid w:val="00FD5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FCA98-3128-4AEF-9983-3E358BCE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F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2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505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0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orokin.itr@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Other User</dc:creator>
  <cp:keywords/>
  <dc:description/>
  <cp:lastModifiedBy>Paused Howars</cp:lastModifiedBy>
  <cp:revision>10</cp:revision>
  <cp:lastPrinted>2022-02-02T12:49:00Z</cp:lastPrinted>
  <dcterms:created xsi:type="dcterms:W3CDTF">2022-02-02T13:05:00Z</dcterms:created>
  <dcterms:modified xsi:type="dcterms:W3CDTF">2024-01-17T10:20:00Z</dcterms:modified>
</cp:coreProperties>
</file>