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93D" w:rsidRDefault="00334BE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>Карта п</w:t>
      </w:r>
      <w:r>
        <w:rPr>
          <w:b/>
          <w:sz w:val="32"/>
          <w:szCs w:val="32"/>
        </w:rPr>
        <w:t>артнера</w:t>
      </w:r>
    </w:p>
    <w:p w:rsidR="009B393D" w:rsidRDefault="009B393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2"/>
          <w:szCs w:val="32"/>
        </w:rPr>
      </w:pPr>
    </w:p>
    <w:p w:rsidR="009B393D" w:rsidRDefault="009B393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5"/>
        <w:tblW w:w="9782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5387"/>
      </w:tblGrid>
      <w:tr w:rsidR="009B393D"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Полное наименование предприятия в соответствии с учредительными документами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</w:p>
        </w:tc>
        <w:tc>
          <w:tcPr>
            <w:tcW w:w="5387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Индивидуальный предприниматель </w:t>
            </w:r>
            <w:r>
              <w:rPr>
                <w:sz w:val="32"/>
                <w:szCs w:val="32"/>
              </w:rPr>
              <w:br/>
              <w:t xml:space="preserve">Арутюнов Демид </w:t>
            </w:r>
            <w:proofErr w:type="spellStart"/>
            <w:r>
              <w:rPr>
                <w:sz w:val="32"/>
                <w:szCs w:val="32"/>
              </w:rPr>
              <w:t>Эмильевич</w:t>
            </w:r>
            <w:proofErr w:type="spellEnd"/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9B393D">
        <w:trPr>
          <w:trHeight w:val="547"/>
        </w:trPr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 xml:space="preserve">Сокращенное наименование </w:t>
            </w:r>
          </w:p>
        </w:tc>
        <w:tc>
          <w:tcPr>
            <w:tcW w:w="5387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>ИП Арутюнов Д. Э.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9B393D"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Юридический адрес</w:t>
            </w:r>
          </w:p>
        </w:tc>
        <w:tc>
          <w:tcPr>
            <w:tcW w:w="5387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213</w:t>
            </w:r>
            <w:r>
              <w:rPr>
                <w:sz w:val="32"/>
                <w:szCs w:val="32"/>
              </w:rPr>
              <w:t>038</w:t>
            </w:r>
            <w:r>
              <w:rPr>
                <w:color w:val="000000"/>
                <w:sz w:val="32"/>
                <w:szCs w:val="32"/>
              </w:rPr>
              <w:t xml:space="preserve">, Республика Беларусь, Могилевская область, </w:t>
            </w:r>
          </w:p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г. </w:t>
            </w:r>
            <w:r>
              <w:rPr>
                <w:color w:val="000000"/>
                <w:sz w:val="32"/>
                <w:szCs w:val="32"/>
              </w:rPr>
              <w:t xml:space="preserve">Могилев, </w:t>
            </w:r>
          </w:p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ул. </w:t>
            </w:r>
            <w:proofErr w:type="spellStart"/>
            <w:r>
              <w:rPr>
                <w:sz w:val="32"/>
                <w:szCs w:val="32"/>
              </w:rPr>
              <w:t>Фатина</w:t>
            </w:r>
            <w:proofErr w:type="spellEnd"/>
            <w:r>
              <w:rPr>
                <w:sz w:val="32"/>
                <w:szCs w:val="32"/>
              </w:rPr>
              <w:t>, д. 14, кв. 241.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9B393D"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 xml:space="preserve">Почтовый адрес </w:t>
            </w:r>
          </w:p>
        </w:tc>
        <w:tc>
          <w:tcPr>
            <w:tcW w:w="5387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2120</w:t>
            </w:r>
            <w:r>
              <w:rPr>
                <w:sz w:val="32"/>
                <w:szCs w:val="32"/>
              </w:rPr>
              <w:t>3</w:t>
            </w:r>
            <w:r>
              <w:rPr>
                <w:color w:val="000000"/>
                <w:sz w:val="32"/>
                <w:szCs w:val="32"/>
              </w:rPr>
              <w:t xml:space="preserve">8, Республика Беларусь, </w:t>
            </w:r>
          </w:p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г. Могилев, ул. </w:t>
            </w:r>
            <w:proofErr w:type="spellStart"/>
            <w:r>
              <w:rPr>
                <w:sz w:val="32"/>
                <w:szCs w:val="32"/>
              </w:rPr>
              <w:t>Фатина</w:t>
            </w:r>
            <w:proofErr w:type="spellEnd"/>
            <w:r>
              <w:rPr>
                <w:sz w:val="32"/>
                <w:szCs w:val="32"/>
              </w:rPr>
              <w:t>, д. 14, кв. 241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9B393D"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 xml:space="preserve">УНП </w:t>
            </w:r>
          </w:p>
        </w:tc>
        <w:tc>
          <w:tcPr>
            <w:tcW w:w="5387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79</w:t>
            </w:r>
            <w:r w:rsidR="00C1579A">
              <w:rPr>
                <w:sz w:val="32"/>
                <w:szCs w:val="32"/>
              </w:rPr>
              <w:t>13</w:t>
            </w:r>
            <w:bookmarkStart w:id="0" w:name="_GoBack"/>
            <w:bookmarkEnd w:id="0"/>
            <w:r w:rsidR="00C1579A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4676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9B393D"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ОКПО</w:t>
            </w:r>
          </w:p>
        </w:tc>
        <w:tc>
          <w:tcPr>
            <w:tcW w:w="5387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>752777277000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9B393D"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Расчетный счет  №</w:t>
            </w:r>
          </w:p>
        </w:tc>
        <w:tc>
          <w:tcPr>
            <w:tcW w:w="5387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BY60POIS30130154684801933001 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9B393D"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 xml:space="preserve">Код банка </w:t>
            </w:r>
          </w:p>
        </w:tc>
        <w:tc>
          <w:tcPr>
            <w:tcW w:w="5387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>POISBY2X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9B393D"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 xml:space="preserve">Наименование банка </w:t>
            </w:r>
          </w:p>
        </w:tc>
        <w:tc>
          <w:tcPr>
            <w:tcW w:w="5387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ОАО «</w:t>
            </w:r>
            <w:proofErr w:type="spellStart"/>
            <w:r>
              <w:rPr>
                <w:sz w:val="32"/>
                <w:szCs w:val="32"/>
              </w:rPr>
              <w:t>Паритетбанк</w:t>
            </w:r>
            <w:proofErr w:type="spellEnd"/>
            <w:r>
              <w:rPr>
                <w:sz w:val="32"/>
                <w:szCs w:val="32"/>
              </w:rPr>
              <w:t>»</w:t>
            </w:r>
          </w:p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220002, г. Минск, ул. Киселёва, 61А</w:t>
            </w:r>
          </w:p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УНП 100233809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9B393D">
        <w:trPr>
          <w:trHeight w:val="725"/>
        </w:trPr>
        <w:tc>
          <w:tcPr>
            <w:tcW w:w="4395" w:type="dxa"/>
          </w:tcPr>
          <w:p w:rsidR="009B393D" w:rsidRDefault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 xml:space="preserve">Телефон: </w:t>
            </w:r>
          </w:p>
        </w:tc>
        <w:tc>
          <w:tcPr>
            <w:tcW w:w="5387" w:type="dxa"/>
          </w:tcPr>
          <w:p w:rsidR="009B393D" w:rsidRDefault="00334BE2" w:rsidP="00334B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+375 29 </w:t>
            </w:r>
            <w:r>
              <w:rPr>
                <w:sz w:val="32"/>
                <w:szCs w:val="32"/>
              </w:rPr>
              <w:t>356 43 47</w:t>
            </w:r>
            <w:r>
              <w:rPr>
                <w:color w:val="000000"/>
                <w:sz w:val="32"/>
                <w:szCs w:val="32"/>
              </w:rPr>
              <w:t xml:space="preserve"> (А1)</w:t>
            </w:r>
          </w:p>
          <w:p w:rsidR="009B393D" w:rsidRDefault="009B3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2"/>
                <w:szCs w:val="32"/>
              </w:rPr>
            </w:pPr>
          </w:p>
        </w:tc>
      </w:tr>
    </w:tbl>
    <w:p w:rsidR="009B393D" w:rsidRDefault="009B393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sectPr w:rsidR="009B393D">
      <w:pgSz w:w="11906" w:h="16838"/>
      <w:pgMar w:top="851" w:right="850" w:bottom="56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93D"/>
    <w:rsid w:val="00334BE2"/>
    <w:rsid w:val="009B393D"/>
    <w:rsid w:val="00C1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A49C9"/>
  <w15:docId w15:val="{5392CEF7-AD4A-4559-86CA-6C1BC1BF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Nechiporuk</cp:lastModifiedBy>
  <cp:revision>3</cp:revision>
  <dcterms:created xsi:type="dcterms:W3CDTF">2023-10-15T17:13:00Z</dcterms:created>
  <dcterms:modified xsi:type="dcterms:W3CDTF">2023-10-16T11:22:00Z</dcterms:modified>
</cp:coreProperties>
</file>