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CFF" w:rsidRDefault="00B1339F">
      <w:pPr>
        <w:pStyle w:val="HTML"/>
        <w:jc w:val="center"/>
        <w:rPr>
          <w:rFonts w:ascii="Garamond" w:hAnsi="Garamond"/>
          <w:b/>
          <w:sz w:val="28"/>
          <w:lang w:eastAsia="zh-CN"/>
        </w:rPr>
      </w:pPr>
      <w:r>
        <w:rPr>
          <w:rFonts w:ascii="Garamond" w:hAnsi="Garamond"/>
          <w:b/>
          <w:sz w:val="28"/>
          <w:lang w:eastAsia="zh-CN"/>
        </w:rPr>
        <w:t>Общество с ограниченной ответственностью «ПРОСПЕРИТИ»</w:t>
      </w:r>
    </w:p>
    <w:p w:rsidR="00B83CFF" w:rsidRDefault="00B1339F">
      <w:pPr>
        <w:pStyle w:val="HTML"/>
        <w:jc w:val="center"/>
        <w:rPr>
          <w:rFonts w:ascii="Garamond" w:hAnsi="Garamond"/>
          <w:b/>
          <w:i/>
          <w:sz w:val="28"/>
        </w:rPr>
      </w:pPr>
      <w:r>
        <w:rPr>
          <w:rFonts w:ascii="Garamond" w:hAnsi="Garamond"/>
          <w:b/>
          <w:sz w:val="28"/>
          <w:lang w:eastAsia="zh-CN"/>
        </w:rPr>
        <w:t>(ООО «ПРОСПЕРИТИ»)</w:t>
      </w:r>
      <w:r>
        <w:rPr>
          <w:rFonts w:ascii="Garamond" w:hAnsi="Garamond"/>
          <w:b/>
          <w:i/>
          <w:sz w:val="28"/>
        </w:rPr>
        <w:t xml:space="preserve"> </w:t>
      </w:r>
    </w:p>
    <w:p w:rsidR="000920B1" w:rsidRPr="000920B1" w:rsidRDefault="00B1339F" w:rsidP="000920B1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 xml:space="preserve">ИНН: 7203459064, 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>КПП: 720301001</w:t>
      </w:r>
      <w:r w:rsidR="000920B1">
        <w:rPr>
          <w:rFonts w:ascii="Garamond" w:hAnsi="Garamond"/>
          <w:b/>
          <w:sz w:val="24"/>
          <w:szCs w:val="24"/>
          <w:lang w:eastAsia="zh-CN"/>
        </w:rPr>
        <w:t xml:space="preserve">, 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>ОГРН: 1187232023901</w:t>
      </w:r>
    </w:p>
    <w:p w:rsidR="005E4CA7" w:rsidRDefault="005E4CA7" w:rsidP="005E4CA7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>
        <w:rPr>
          <w:rFonts w:ascii="Garamond" w:hAnsi="Garamond"/>
          <w:b/>
          <w:sz w:val="24"/>
          <w:szCs w:val="24"/>
          <w:lang w:eastAsia="zh-CN"/>
        </w:rPr>
        <w:t>Р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>/счет: 40702810767100016099</w:t>
      </w:r>
      <w:r>
        <w:rPr>
          <w:rFonts w:ascii="Garamond" w:hAnsi="Garamond"/>
          <w:b/>
          <w:sz w:val="24"/>
          <w:szCs w:val="24"/>
          <w:lang w:eastAsia="zh-CN"/>
        </w:rPr>
        <w:t xml:space="preserve"> в </w:t>
      </w:r>
      <w:proofErr w:type="gramStart"/>
      <w:r>
        <w:rPr>
          <w:rFonts w:ascii="Garamond" w:hAnsi="Garamond"/>
          <w:b/>
          <w:sz w:val="24"/>
          <w:szCs w:val="24"/>
          <w:lang w:eastAsia="zh-CN"/>
        </w:rPr>
        <w:t>ЗАПАДНО-СИБИРСКОМ</w:t>
      </w:r>
      <w:proofErr w:type="gramEnd"/>
      <w:r w:rsidR="000920B1" w:rsidRPr="000920B1">
        <w:rPr>
          <w:rFonts w:ascii="Garamond" w:hAnsi="Garamond"/>
          <w:b/>
          <w:sz w:val="24"/>
          <w:szCs w:val="24"/>
          <w:lang w:eastAsia="zh-CN"/>
        </w:rPr>
        <w:t xml:space="preserve"> БАНК</w:t>
      </w:r>
      <w:r>
        <w:rPr>
          <w:rFonts w:ascii="Garamond" w:hAnsi="Garamond"/>
          <w:b/>
          <w:sz w:val="24"/>
          <w:szCs w:val="24"/>
          <w:lang w:eastAsia="zh-CN"/>
        </w:rPr>
        <w:t>Е</w:t>
      </w:r>
      <w:r w:rsidR="000920B1" w:rsidRPr="000920B1">
        <w:rPr>
          <w:rFonts w:ascii="Garamond" w:hAnsi="Garamond"/>
          <w:b/>
          <w:sz w:val="24"/>
          <w:szCs w:val="24"/>
          <w:lang w:eastAsia="zh-CN"/>
        </w:rPr>
        <w:t xml:space="preserve"> </w:t>
      </w:r>
    </w:p>
    <w:p w:rsidR="000920B1" w:rsidRDefault="000920B1" w:rsidP="005E4CA7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>ПАО "СБЕРБАНК РОССИИ" г.</w:t>
      </w:r>
      <w:r w:rsidR="005E4CA7">
        <w:rPr>
          <w:rFonts w:ascii="Garamond" w:hAnsi="Garamond"/>
          <w:b/>
          <w:sz w:val="24"/>
          <w:szCs w:val="24"/>
          <w:lang w:eastAsia="zh-CN"/>
        </w:rPr>
        <w:t xml:space="preserve"> </w:t>
      </w:r>
      <w:r w:rsidRPr="000920B1">
        <w:rPr>
          <w:rFonts w:ascii="Garamond" w:hAnsi="Garamond"/>
          <w:b/>
          <w:sz w:val="24"/>
          <w:szCs w:val="24"/>
          <w:lang w:eastAsia="zh-CN"/>
        </w:rPr>
        <w:t>Тюмень</w:t>
      </w:r>
    </w:p>
    <w:p w:rsidR="005E4CA7" w:rsidRPr="000920B1" w:rsidRDefault="005E4CA7" w:rsidP="005E4CA7">
      <w:pPr>
        <w:pStyle w:val="HTML"/>
        <w:jc w:val="center"/>
        <w:rPr>
          <w:rFonts w:ascii="Garamond" w:hAnsi="Garamond"/>
          <w:b/>
          <w:sz w:val="24"/>
          <w:szCs w:val="24"/>
          <w:lang w:eastAsia="zh-CN"/>
        </w:rPr>
      </w:pPr>
      <w:r>
        <w:rPr>
          <w:rFonts w:ascii="Garamond" w:hAnsi="Garamond"/>
          <w:b/>
          <w:sz w:val="24"/>
          <w:szCs w:val="24"/>
          <w:lang w:eastAsia="zh-CN"/>
        </w:rPr>
        <w:t>К</w:t>
      </w:r>
      <w:r w:rsidRPr="000920B1">
        <w:rPr>
          <w:rFonts w:ascii="Garamond" w:hAnsi="Garamond"/>
          <w:b/>
          <w:sz w:val="24"/>
          <w:szCs w:val="24"/>
          <w:lang w:eastAsia="zh-CN"/>
        </w:rPr>
        <w:t>/счет: 30101810800000000651</w:t>
      </w:r>
      <w:r>
        <w:rPr>
          <w:rFonts w:ascii="Garamond" w:hAnsi="Garamond"/>
          <w:b/>
          <w:sz w:val="24"/>
          <w:szCs w:val="24"/>
          <w:lang w:eastAsia="zh-CN"/>
        </w:rPr>
        <w:t xml:space="preserve">, </w:t>
      </w:r>
      <w:r w:rsidRPr="005E4CA7">
        <w:rPr>
          <w:rFonts w:ascii="Garamond" w:hAnsi="Garamond"/>
          <w:b/>
          <w:sz w:val="24"/>
          <w:szCs w:val="24"/>
        </w:rPr>
        <w:t>БИК: 047102651</w:t>
      </w:r>
    </w:p>
    <w:p w:rsidR="00B83CFF" w:rsidRPr="000920B1" w:rsidRDefault="00B1339F">
      <w:pPr>
        <w:pStyle w:val="HTML"/>
        <w:pBdr>
          <w:bottom w:val="single" w:sz="4" w:space="1" w:color="auto"/>
        </w:pBdr>
        <w:jc w:val="center"/>
        <w:rPr>
          <w:rFonts w:ascii="Garamond" w:hAnsi="Garamond"/>
          <w:b/>
          <w:sz w:val="24"/>
          <w:szCs w:val="24"/>
          <w:lang w:eastAsia="zh-CN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>Юридический адрес</w:t>
      </w:r>
      <w:r w:rsidRPr="000920B1">
        <w:rPr>
          <w:rFonts w:ascii="Garamond" w:hAnsi="Garamond"/>
          <w:b/>
          <w:i/>
          <w:sz w:val="24"/>
          <w:szCs w:val="24"/>
        </w:rPr>
        <w:t xml:space="preserve">: </w:t>
      </w:r>
      <w:r w:rsidRPr="000920B1">
        <w:rPr>
          <w:rFonts w:ascii="Garamond" w:hAnsi="Garamond"/>
          <w:b/>
          <w:sz w:val="24"/>
          <w:szCs w:val="24"/>
        </w:rPr>
        <w:t>625041, г. Тюмень, ул. Фирменная, д. 1</w:t>
      </w:r>
      <w:r w:rsidRPr="000920B1">
        <w:rPr>
          <w:rFonts w:ascii="Garamond" w:hAnsi="Garamond"/>
          <w:b/>
          <w:sz w:val="24"/>
          <w:szCs w:val="24"/>
          <w:lang w:eastAsia="zh-CN"/>
        </w:rPr>
        <w:t>, оф. 4</w:t>
      </w:r>
    </w:p>
    <w:p w:rsidR="000920B1" w:rsidRPr="009C694E" w:rsidRDefault="000920B1">
      <w:pPr>
        <w:pStyle w:val="HTML"/>
        <w:pBdr>
          <w:bottom w:val="single" w:sz="4" w:space="1" w:color="auto"/>
        </w:pBd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920B1">
        <w:rPr>
          <w:rFonts w:ascii="Garamond" w:hAnsi="Garamond"/>
          <w:b/>
          <w:sz w:val="24"/>
          <w:szCs w:val="24"/>
          <w:lang w:eastAsia="zh-CN"/>
        </w:rPr>
        <w:t>Тел</w:t>
      </w:r>
      <w:r w:rsidRPr="009C694E">
        <w:rPr>
          <w:rFonts w:ascii="Garamond" w:hAnsi="Garamond"/>
          <w:b/>
          <w:sz w:val="24"/>
          <w:szCs w:val="24"/>
          <w:lang w:val="en-US" w:eastAsia="zh-CN"/>
        </w:rPr>
        <w:t xml:space="preserve">.: 8-922-395-57-77, </w:t>
      </w:r>
      <w:r w:rsidRPr="000920B1">
        <w:rPr>
          <w:rFonts w:ascii="Garamond" w:hAnsi="Garamond"/>
          <w:b/>
          <w:sz w:val="24"/>
          <w:szCs w:val="24"/>
          <w:lang w:val="en-US" w:eastAsia="zh-CN"/>
        </w:rPr>
        <w:t>e</w:t>
      </w:r>
      <w:r w:rsidRPr="009C694E">
        <w:rPr>
          <w:rFonts w:ascii="Garamond" w:hAnsi="Garamond"/>
          <w:b/>
          <w:sz w:val="24"/>
          <w:szCs w:val="24"/>
          <w:lang w:val="en-US" w:eastAsia="zh-CN"/>
        </w:rPr>
        <w:t>-</w:t>
      </w:r>
      <w:r w:rsidRPr="000920B1">
        <w:rPr>
          <w:rFonts w:ascii="Garamond" w:hAnsi="Garamond"/>
          <w:b/>
          <w:sz w:val="24"/>
          <w:szCs w:val="24"/>
          <w:lang w:val="en-US" w:eastAsia="zh-CN"/>
        </w:rPr>
        <w:t>mail</w:t>
      </w:r>
      <w:r w:rsidRPr="009C694E">
        <w:rPr>
          <w:rFonts w:ascii="Garamond" w:hAnsi="Garamond"/>
          <w:b/>
          <w:sz w:val="24"/>
          <w:szCs w:val="24"/>
          <w:lang w:val="en-US" w:eastAsia="zh-CN"/>
        </w:rPr>
        <w:t xml:space="preserve">: </w:t>
      </w:r>
      <w:r w:rsidRPr="000920B1">
        <w:rPr>
          <w:rFonts w:ascii="Garamond" w:hAnsi="Garamond"/>
          <w:b/>
          <w:sz w:val="24"/>
          <w:szCs w:val="24"/>
          <w:lang w:val="en-US" w:eastAsia="zh-CN"/>
        </w:rPr>
        <w:t>ill</w:t>
      </w:r>
      <w:r w:rsidRPr="009C694E">
        <w:rPr>
          <w:rFonts w:ascii="Garamond" w:hAnsi="Garamond"/>
          <w:b/>
          <w:sz w:val="24"/>
          <w:szCs w:val="24"/>
          <w:lang w:val="en-US" w:eastAsia="zh-CN"/>
        </w:rPr>
        <w:t>25@</w:t>
      </w:r>
      <w:r w:rsidRPr="000920B1">
        <w:rPr>
          <w:rFonts w:ascii="Garamond" w:hAnsi="Garamond"/>
          <w:b/>
          <w:sz w:val="24"/>
          <w:szCs w:val="24"/>
          <w:lang w:val="en-US" w:eastAsia="zh-CN"/>
        </w:rPr>
        <w:t>list</w:t>
      </w:r>
      <w:r w:rsidRPr="009C694E">
        <w:rPr>
          <w:rFonts w:ascii="Garamond" w:hAnsi="Garamond"/>
          <w:b/>
          <w:sz w:val="24"/>
          <w:szCs w:val="24"/>
          <w:lang w:val="en-US" w:eastAsia="zh-CN"/>
        </w:rPr>
        <w:t>.</w:t>
      </w:r>
      <w:r w:rsidRPr="000920B1">
        <w:rPr>
          <w:rFonts w:ascii="Garamond" w:hAnsi="Garamond"/>
          <w:b/>
          <w:sz w:val="24"/>
          <w:szCs w:val="24"/>
          <w:lang w:val="en-US" w:eastAsia="zh-CN"/>
        </w:rPr>
        <w:t>ru</w:t>
      </w:r>
    </w:p>
    <w:p w:rsidR="00B83CFF" w:rsidRPr="009C694E" w:rsidRDefault="00B83CFF">
      <w:pPr>
        <w:pStyle w:val="HTML"/>
        <w:jc w:val="right"/>
        <w:rPr>
          <w:rFonts w:ascii="Times New Roman" w:hAnsi="Times New Roman" w:cs="Times New Roman"/>
          <w:lang w:val="en-US"/>
        </w:rPr>
      </w:pPr>
    </w:p>
    <w:p w:rsidR="00B83CFF" w:rsidRPr="009C694E" w:rsidRDefault="00B83CFF">
      <w:pPr>
        <w:pStyle w:val="HTML"/>
        <w:jc w:val="right"/>
        <w:rPr>
          <w:rFonts w:ascii="Times New Roman" w:hAnsi="Times New Roman" w:cs="Times New Roman"/>
          <w:lang w:val="en-US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Общество с ограниченной ответственностью «ПРОСПЕРИТИ»</w:t>
      </w: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(ООО «ПРОСПЕРИТИ»)</w:t>
      </w:r>
    </w:p>
    <w:p w:rsidR="000563B1" w:rsidRPr="005E4CA7" w:rsidRDefault="000563B1" w:rsidP="000563B1">
      <w:pPr>
        <w:pStyle w:val="2"/>
        <w:spacing w:after="0" w:line="240" w:lineRule="auto"/>
        <w:ind w:left="567"/>
        <w:jc w:val="center"/>
        <w:rPr>
          <w:rFonts w:ascii="Garamond" w:hAnsi="Garamond"/>
          <w:sz w:val="32"/>
          <w:szCs w:val="32"/>
          <w:u w:val="single"/>
          <w:lang w:val="ru-RU"/>
        </w:rPr>
      </w:pP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Юридический</w:t>
      </w:r>
      <w:r w:rsidR="00BE3804" w:rsidRPr="005E4CA7">
        <w:rPr>
          <w:rFonts w:ascii="Garamond" w:hAnsi="Garamond"/>
          <w:sz w:val="32"/>
          <w:szCs w:val="32"/>
          <w:lang w:val="ru-RU"/>
        </w:rPr>
        <w:t xml:space="preserve"> и фактический адрес: </w:t>
      </w:r>
    </w:p>
    <w:p w:rsidR="000563B1" w:rsidRPr="005E4CA7" w:rsidRDefault="00BE3804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625041, Р</w:t>
      </w:r>
      <w:r w:rsidR="00D7626A" w:rsidRPr="005E4CA7">
        <w:rPr>
          <w:rFonts w:ascii="Garamond" w:hAnsi="Garamond"/>
          <w:sz w:val="32"/>
          <w:szCs w:val="32"/>
          <w:lang w:val="ru-RU"/>
        </w:rPr>
        <w:t>Ф</w:t>
      </w:r>
      <w:r w:rsidR="000563B1" w:rsidRPr="005E4CA7">
        <w:rPr>
          <w:rFonts w:ascii="Garamond" w:hAnsi="Garamond"/>
          <w:sz w:val="32"/>
          <w:szCs w:val="32"/>
          <w:lang w:val="ru-RU"/>
        </w:rPr>
        <w:t>, Тюменская область, горо</w:t>
      </w:r>
      <w:r w:rsidR="00D7626A" w:rsidRPr="005E4CA7">
        <w:rPr>
          <w:rFonts w:ascii="Garamond" w:hAnsi="Garamond"/>
          <w:sz w:val="32"/>
          <w:szCs w:val="32"/>
          <w:lang w:val="ru-RU"/>
        </w:rPr>
        <w:t>д Тюмень, улица Фирменная, дом</w:t>
      </w:r>
      <w:r w:rsidR="000563B1" w:rsidRPr="005E4CA7">
        <w:rPr>
          <w:rFonts w:ascii="Garamond" w:hAnsi="Garamond"/>
          <w:sz w:val="32"/>
          <w:szCs w:val="32"/>
          <w:lang w:val="ru-RU"/>
        </w:rPr>
        <w:t xml:space="preserve"> 1.</w:t>
      </w: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Почтовый адрес: 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625041,</w:t>
      </w:r>
      <w:r w:rsidR="00D7626A" w:rsidRPr="005E4CA7">
        <w:rPr>
          <w:rFonts w:ascii="Garamond" w:hAnsi="Garamond"/>
          <w:sz w:val="32"/>
          <w:szCs w:val="32"/>
          <w:lang w:val="ru-RU"/>
        </w:rPr>
        <w:t xml:space="preserve"> РФ</w:t>
      </w:r>
      <w:r w:rsidRPr="005E4CA7">
        <w:rPr>
          <w:rFonts w:ascii="Garamond" w:hAnsi="Garamond"/>
          <w:sz w:val="32"/>
          <w:szCs w:val="32"/>
          <w:lang w:val="ru-RU"/>
        </w:rPr>
        <w:t>, Тюменская область, горо</w:t>
      </w:r>
      <w:r w:rsidR="00D7626A" w:rsidRPr="005E4CA7">
        <w:rPr>
          <w:rFonts w:ascii="Garamond" w:hAnsi="Garamond"/>
          <w:sz w:val="32"/>
          <w:szCs w:val="32"/>
          <w:lang w:val="ru-RU"/>
        </w:rPr>
        <w:t>д Тюмень, улица Фирменная, дом</w:t>
      </w:r>
      <w:r w:rsidRPr="005E4CA7">
        <w:rPr>
          <w:rFonts w:ascii="Garamond" w:hAnsi="Garamond"/>
          <w:sz w:val="32"/>
          <w:szCs w:val="32"/>
          <w:lang w:val="ru-RU"/>
        </w:rPr>
        <w:t xml:space="preserve"> 1.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ИНН: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7203459064</w:t>
      </w:r>
      <w:r w:rsidRPr="005E4CA7">
        <w:rPr>
          <w:rFonts w:ascii="Garamond" w:hAnsi="Garamond"/>
          <w:sz w:val="32"/>
          <w:szCs w:val="32"/>
          <w:lang w:val="ru-RU"/>
        </w:rPr>
        <w:t xml:space="preserve">; КПП: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720301001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ОГРН: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1187232023901</w:t>
      </w:r>
      <w:r w:rsidRPr="005E4CA7">
        <w:rPr>
          <w:rFonts w:ascii="Garamond" w:hAnsi="Garamond"/>
          <w:sz w:val="32"/>
          <w:szCs w:val="32"/>
          <w:lang w:val="ru-RU"/>
        </w:rPr>
        <w:t xml:space="preserve"> от </w:t>
      </w:r>
      <w:r w:rsidR="00D7626A" w:rsidRPr="005E4CA7">
        <w:rPr>
          <w:rFonts w:ascii="Garamond" w:hAnsi="Garamond"/>
          <w:sz w:val="32"/>
          <w:szCs w:val="32"/>
          <w:lang w:val="ru-RU"/>
        </w:rPr>
        <w:t>25.09.2018</w:t>
      </w:r>
    </w:p>
    <w:p w:rsidR="00D7626A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ОКПО: </w:t>
      </w:r>
      <w:r w:rsidR="00D7626A" w:rsidRPr="005E4CA7">
        <w:rPr>
          <w:rFonts w:ascii="Garamond" w:hAnsi="Garamond"/>
          <w:bCs/>
          <w:iCs/>
          <w:sz w:val="32"/>
          <w:szCs w:val="32"/>
          <w:lang w:val="ru-RU"/>
        </w:rPr>
        <w:t>33255034</w:t>
      </w:r>
      <w:r w:rsidRPr="005E4CA7">
        <w:rPr>
          <w:rFonts w:ascii="Garamond" w:hAnsi="Garamond"/>
          <w:sz w:val="32"/>
          <w:szCs w:val="32"/>
          <w:lang w:val="ru-RU"/>
        </w:rPr>
        <w:t xml:space="preserve">, ОКВЭД: </w:t>
      </w:r>
      <w:r w:rsidR="00D7626A" w:rsidRPr="005E4CA7">
        <w:rPr>
          <w:rFonts w:ascii="Garamond" w:hAnsi="Garamond"/>
          <w:sz w:val="32"/>
          <w:szCs w:val="32"/>
          <w:lang w:val="ru-RU"/>
        </w:rPr>
        <w:t>45.20.3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ОК</w:t>
      </w:r>
      <w:r w:rsidR="00D7626A" w:rsidRPr="005E4CA7">
        <w:rPr>
          <w:rFonts w:ascii="Garamond" w:hAnsi="Garamond"/>
          <w:sz w:val="32"/>
          <w:szCs w:val="32"/>
          <w:lang w:val="ru-RU"/>
        </w:rPr>
        <w:t>ТМО</w:t>
      </w:r>
      <w:r w:rsidRPr="005E4CA7">
        <w:rPr>
          <w:rFonts w:ascii="Garamond" w:hAnsi="Garamond"/>
          <w:sz w:val="32"/>
          <w:szCs w:val="32"/>
          <w:lang w:val="ru-RU"/>
        </w:rPr>
        <w:t>: 71401364000, ОКФС/ОКОПФ: 16/12300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Р/счет: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 xml:space="preserve">40702810767100016099 в </w:t>
      </w:r>
      <w:proofErr w:type="gramStart"/>
      <w:r w:rsidR="00D7626A" w:rsidRPr="005E4CA7">
        <w:rPr>
          <w:rFonts w:ascii="Garamond" w:hAnsi="Garamond"/>
          <w:sz w:val="28"/>
          <w:szCs w:val="32"/>
          <w:lang w:val="ru-RU" w:eastAsia="zh-CN"/>
        </w:rPr>
        <w:t>ЗАПАДНО-СИБИРСКОМ</w:t>
      </w:r>
      <w:proofErr w:type="gramEnd"/>
      <w:r w:rsidR="00D7626A" w:rsidRPr="005E4CA7">
        <w:rPr>
          <w:rFonts w:ascii="Garamond" w:hAnsi="Garamond"/>
          <w:sz w:val="28"/>
          <w:szCs w:val="32"/>
          <w:lang w:val="ru-RU" w:eastAsia="zh-CN"/>
        </w:rPr>
        <w:t xml:space="preserve"> БАНКЕ ПАО "СБЕРБАНК РОССИИ"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 xml:space="preserve"> г.</w:t>
      </w:r>
      <w:r w:rsidR="005E4CA7">
        <w:rPr>
          <w:rFonts w:ascii="Garamond" w:hAnsi="Garamond"/>
          <w:sz w:val="32"/>
          <w:szCs w:val="32"/>
          <w:lang w:val="ru-RU" w:eastAsia="zh-CN"/>
        </w:rPr>
        <w:t xml:space="preserve">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Тюмень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 xml:space="preserve">К/счет: </w:t>
      </w:r>
      <w:r w:rsidR="00D7626A" w:rsidRPr="005E4CA7">
        <w:rPr>
          <w:rFonts w:ascii="Garamond" w:hAnsi="Garamond"/>
          <w:sz w:val="32"/>
          <w:szCs w:val="32"/>
          <w:lang w:val="ru-RU" w:eastAsia="zh-CN"/>
        </w:rPr>
        <w:t>30101810800000000651</w:t>
      </w:r>
      <w:r w:rsidRPr="005E4CA7">
        <w:rPr>
          <w:rFonts w:ascii="Garamond" w:hAnsi="Garamond"/>
          <w:sz w:val="32"/>
          <w:szCs w:val="32"/>
          <w:lang w:val="ru-RU"/>
        </w:rPr>
        <w:t xml:space="preserve">, БИК: </w:t>
      </w:r>
      <w:r w:rsidR="005E4CA7" w:rsidRPr="005E4CA7">
        <w:rPr>
          <w:rFonts w:ascii="Garamond" w:hAnsi="Garamond"/>
          <w:sz w:val="32"/>
          <w:szCs w:val="32"/>
          <w:lang w:val="ru-RU"/>
        </w:rPr>
        <w:t>047102651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</w:p>
    <w:p w:rsidR="009C694E" w:rsidRDefault="005E4CA7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r w:rsidRPr="005E4CA7">
        <w:rPr>
          <w:rFonts w:ascii="Garamond" w:hAnsi="Garamond"/>
          <w:sz w:val="32"/>
          <w:szCs w:val="32"/>
          <w:lang w:val="ru-RU"/>
        </w:rPr>
        <w:t>Директор</w:t>
      </w:r>
      <w:r w:rsidR="000563B1" w:rsidRPr="005E4CA7">
        <w:rPr>
          <w:rFonts w:ascii="Garamond" w:hAnsi="Garamond"/>
          <w:sz w:val="32"/>
          <w:szCs w:val="32"/>
          <w:lang w:val="ru-RU"/>
        </w:rPr>
        <w:t xml:space="preserve"> –</w:t>
      </w:r>
      <w:r w:rsidRPr="005E4CA7">
        <w:rPr>
          <w:rFonts w:ascii="Garamond" w:hAnsi="Garamond"/>
          <w:sz w:val="32"/>
          <w:szCs w:val="32"/>
          <w:lang w:val="ru-RU"/>
        </w:rPr>
        <w:t xml:space="preserve"> </w:t>
      </w:r>
      <w:r w:rsidR="009C694E" w:rsidRPr="009C694E">
        <w:rPr>
          <w:rFonts w:ascii="Garamond" w:hAnsi="Garamond"/>
          <w:sz w:val="32"/>
          <w:szCs w:val="32"/>
          <w:lang w:val="ru-RU"/>
        </w:rPr>
        <w:t>Войцеховский Константин Викторович</w:t>
      </w:r>
    </w:p>
    <w:p w:rsidR="000563B1" w:rsidRPr="005E4CA7" w:rsidRDefault="000563B1" w:rsidP="000563B1">
      <w:pPr>
        <w:pStyle w:val="2"/>
        <w:spacing w:after="0" w:line="240" w:lineRule="auto"/>
        <w:ind w:left="567"/>
        <w:rPr>
          <w:rFonts w:ascii="Garamond" w:hAnsi="Garamond"/>
          <w:sz w:val="32"/>
          <w:szCs w:val="32"/>
          <w:lang w:val="ru-RU"/>
        </w:rPr>
      </w:pPr>
      <w:proofErr w:type="gramStart"/>
      <w:r w:rsidRPr="005E4CA7">
        <w:rPr>
          <w:rFonts w:ascii="Garamond" w:hAnsi="Garamond"/>
          <w:sz w:val="32"/>
          <w:szCs w:val="32"/>
          <w:lang w:val="ru-RU"/>
        </w:rPr>
        <w:t>на</w:t>
      </w:r>
      <w:proofErr w:type="gramEnd"/>
      <w:r w:rsidRPr="005E4CA7">
        <w:rPr>
          <w:rFonts w:ascii="Garamond" w:hAnsi="Garamond"/>
          <w:sz w:val="32"/>
          <w:szCs w:val="32"/>
          <w:lang w:val="ru-RU"/>
        </w:rPr>
        <w:t xml:space="preserve"> основании Устава.</w:t>
      </w:r>
      <w:bookmarkStart w:id="0" w:name="_GoBack"/>
      <w:bookmarkEnd w:id="0"/>
    </w:p>
    <w:sectPr w:rsidR="000563B1" w:rsidRPr="005E4C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oNotHyphenateCaps/>
  <w:drawingGridHorizontalSpacing w:val="75"/>
  <w:drawingGridVerticalSpacing w:val="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920B1"/>
    <w:rsid w:val="000563B1"/>
    <w:rsid w:val="000920B1"/>
    <w:rsid w:val="004F7984"/>
    <w:rsid w:val="005E4CA7"/>
    <w:rsid w:val="00713CC9"/>
    <w:rsid w:val="009C694E"/>
    <w:rsid w:val="00B1339F"/>
    <w:rsid w:val="00B83CFF"/>
    <w:rsid w:val="00BE3804"/>
    <w:rsid w:val="00D7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,"/>
  <w:listSeparator w:val=";"/>
  <w15:docId w15:val="{B7BD9984-B39E-4D02-98A5-61468B0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pPr>
      <w:pBdr>
        <w:bottom w:val="single" w:sz="6" w:space="0" w:color="333333"/>
      </w:pBd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EastAsia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="Verdana" w:hAnsi="Consolas" w:cs="Consolas" w:hint="default"/>
    </w:rPr>
  </w:style>
  <w:style w:type="paragraph" w:customStyle="1" w:styleId="small">
    <w:name w:val="small"/>
    <w:rPr>
      <w:rFonts w:ascii="Verdana" w:eastAsia="Verdana" w:hAnsi="Verdana"/>
      <w:sz w:val="2"/>
      <w:szCs w:val="2"/>
    </w:rPr>
  </w:style>
  <w:style w:type="paragraph" w:styleId="2">
    <w:name w:val="Body Text Indent 2"/>
    <w:basedOn w:val="a"/>
    <w:link w:val="20"/>
    <w:rsid w:val="000563B1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20">
    <w:name w:val="Основной текст с отступом 2 Знак"/>
    <w:basedOn w:val="a0"/>
    <w:link w:val="2"/>
    <w:rsid w:val="000563B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в налоговый орган о предоставлении копий бухгалтерской и налоговой отчетности организации (в связи с утратой) - DOC</vt:lpstr>
    </vt:vector>
  </TitlesOfParts>
  <Company>Krokoz™</Company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в налоговый орган о предоставлении копий бухгалтерской и налоговой отчетности организации (в связи с утратой) - DOC</dc:title>
  <dc:creator>FrolkinaYB</dc:creator>
  <cp:lastModifiedBy>Ширшова Наталья Владимировна</cp:lastModifiedBy>
  <cp:revision>4</cp:revision>
  <dcterms:created xsi:type="dcterms:W3CDTF">2019-12-17T09:33:00Z</dcterms:created>
  <dcterms:modified xsi:type="dcterms:W3CDTF">2022-03-04T12:02:00Z</dcterms:modified>
</cp:coreProperties>
</file>