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</w:rPr>
      </w:pPr>
      <w:r>
        <w:rPr>
          <w:b/>
          <w:bCs/>
          <w:sz w:val="28"/>
        </w:rPr>
      </w:r>
    </w:p>
    <w:p>
      <w:pPr>
        <w:pStyle w:val="Normal"/>
        <w:jc w:val="center"/>
        <w:rPr>
          <w:b/>
          <w:b/>
          <w:bCs/>
          <w:sz w:val="28"/>
        </w:rPr>
      </w:pPr>
      <w:r>
        <w:rPr>
          <w:b/>
          <w:bCs/>
          <w:sz w:val="28"/>
        </w:rPr>
      </w:r>
    </w:p>
    <w:p>
      <w:pPr>
        <w:pStyle w:val="4"/>
        <w:rPr>
          <w:sz w:val="24"/>
          <w:szCs w:val="24"/>
          <w:lang w:val="en-US"/>
        </w:rPr>
      </w:pPr>
      <w:r>
        <w:rPr>
          <w:sz w:val="24"/>
          <w:szCs w:val="24"/>
        </w:rPr>
        <w:t>ООО</w:t>
      </w:r>
      <w:r>
        <w:rPr>
          <w:sz w:val="24"/>
          <w:szCs w:val="24"/>
          <w:lang w:val="en-US"/>
        </w:rPr>
        <w:t xml:space="preserve"> « </w:t>
      </w:r>
      <w:r>
        <w:rPr>
          <w:sz w:val="24"/>
          <w:szCs w:val="24"/>
        </w:rPr>
        <w:t>Посейдон</w:t>
      </w:r>
      <w:r>
        <w:rPr>
          <w:sz w:val="24"/>
          <w:szCs w:val="24"/>
          <w:lang w:val="en-US"/>
        </w:rPr>
        <w:t xml:space="preserve">» </w:t>
      </w:r>
    </w:p>
    <w:p>
      <w:pPr>
        <w:pStyle w:val="Normal"/>
        <w:jc w:val="center"/>
        <w:rPr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(«Poseidon» Company Limited)</w:t>
      </w:r>
    </w:p>
    <w:p>
      <w:pPr>
        <w:pStyle w:val="4"/>
        <w:rPr>
          <w:sz w:val="24"/>
          <w:szCs w:val="24"/>
        </w:rPr>
      </w:pPr>
      <w:r>
        <w:rPr>
          <w:sz w:val="24"/>
          <w:szCs w:val="24"/>
        </w:rPr>
        <w:t>_________________________________________________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3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ИНН   7816369395</w:t>
      </w:r>
    </w:p>
    <w:p>
      <w:pPr>
        <w:pStyle w:val="5"/>
        <w:rPr>
          <w:sz w:val="24"/>
          <w:szCs w:val="24"/>
        </w:rPr>
      </w:pPr>
      <w:r>
        <w:rPr>
          <w:sz w:val="24"/>
          <w:szCs w:val="24"/>
        </w:rPr>
        <w:t>КПП    780201001</w:t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>ОГРН  1057811738786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194292, Санкт-Петербург г, 2-й Верхний пер, дом № 3, литера 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Расчётный счёт:  40702810703000007515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К/с     30101810100000000723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в  филиале «Северная столица» АО «Райффайзенбанка»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БИК  044030723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ОКПО 77680152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Тел. 677-88-22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Генеральный директор – Щекин Ярослав Игоревич</w:t>
      </w:r>
    </w:p>
    <w:p>
      <w:pPr>
        <w:pStyle w:val="Normal"/>
        <w:rPr>
          <w:sz w:val="36"/>
        </w:rPr>
      </w:pPr>
      <w:r>
        <w:rPr>
          <w:sz w:val="36"/>
        </w:rPr>
      </w:r>
    </w:p>
    <w:p>
      <w:pPr>
        <w:pStyle w:val="Normal"/>
        <w:rPr>
          <w:sz w:val="36"/>
        </w:rPr>
      </w:pPr>
      <w:r>
        <w:rPr>
          <w:sz w:val="36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800" w:right="1800" w:header="0" w:top="709" w:footer="0" w:bottom="144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7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b07f9a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ru-RU" w:eastAsia="ru-RU" w:bidi="ar-SA"/>
    </w:rPr>
  </w:style>
  <w:style w:type="paragraph" w:styleId="1">
    <w:name w:val="Heading 1"/>
    <w:basedOn w:val="Normal"/>
    <w:qFormat/>
    <w:rsid w:val="00b07f9a"/>
    <w:pPr>
      <w:keepNext/>
      <w:outlineLvl w:val="0"/>
    </w:pPr>
    <w:rPr>
      <w:sz w:val="24"/>
    </w:rPr>
  </w:style>
  <w:style w:type="paragraph" w:styleId="2">
    <w:name w:val="Heading 2"/>
    <w:basedOn w:val="Normal"/>
    <w:qFormat/>
    <w:rsid w:val="00b07f9a"/>
    <w:pPr>
      <w:keepNext/>
      <w:jc w:val="center"/>
      <w:outlineLvl w:val="1"/>
    </w:pPr>
    <w:rPr>
      <w:sz w:val="24"/>
    </w:rPr>
  </w:style>
  <w:style w:type="paragraph" w:styleId="3">
    <w:name w:val="Heading 3"/>
    <w:basedOn w:val="Normal"/>
    <w:qFormat/>
    <w:rsid w:val="00b07f9a"/>
    <w:pPr>
      <w:keepNext/>
      <w:outlineLvl w:val="2"/>
    </w:pPr>
    <w:rPr>
      <w:sz w:val="28"/>
    </w:rPr>
  </w:style>
  <w:style w:type="paragraph" w:styleId="4">
    <w:name w:val="Heading 4"/>
    <w:basedOn w:val="Normal"/>
    <w:qFormat/>
    <w:rsid w:val="00b07f9a"/>
    <w:pPr>
      <w:keepNext/>
      <w:jc w:val="center"/>
      <w:outlineLvl w:val="3"/>
    </w:pPr>
    <w:rPr>
      <w:b/>
      <w:bCs/>
      <w:sz w:val="32"/>
    </w:rPr>
  </w:style>
  <w:style w:type="paragraph" w:styleId="5">
    <w:name w:val="Heading 5"/>
    <w:basedOn w:val="Normal"/>
    <w:qFormat/>
    <w:rsid w:val="00b07f9a"/>
    <w:pPr>
      <w:keepNext/>
      <w:outlineLvl w:val="4"/>
    </w:pPr>
    <w:rPr>
      <w:b/>
      <w:bCs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9">
    <w:name w:val="Заголовок"/>
    <w:basedOn w:val="Normal"/>
    <w:next w:val="Style10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rsid w:val="00b07f9a"/>
    <w:pPr>
      <w:jc w:val="center"/>
    </w:pPr>
    <w:rPr>
      <w:b/>
      <w:sz w:val="2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Style14">
    <w:name w:val="Title"/>
    <w:basedOn w:val="Normal"/>
    <w:qFormat/>
    <w:rsid w:val="00b07f9a"/>
    <w:pPr>
      <w:jc w:val="center"/>
    </w:pPr>
    <w:rPr>
      <w:b/>
      <w:sz w:val="28"/>
    </w:rPr>
  </w:style>
  <w:style w:type="paragraph" w:styleId="BodyText2">
    <w:name w:val="Body Text 2"/>
    <w:basedOn w:val="Normal"/>
    <w:qFormat/>
    <w:rsid w:val="00b07f9a"/>
    <w:pPr/>
    <w:rPr>
      <w:sz w:val="24"/>
    </w:rPr>
  </w:style>
  <w:style w:type="paragraph" w:styleId="BalloonText">
    <w:name w:val="Balloon Text"/>
    <w:basedOn w:val="Normal"/>
    <w:semiHidden/>
    <w:qFormat/>
    <w:rsid w:val="00b07f9a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LibreOffice/5.2.5.1$Windows_X86_64 LibreOffice_project/0312e1a284a7d50ca85a365c316c7abbf20a4d22</Application>
  <Pages>1</Pages>
  <Words>46</Words>
  <Characters>359</Characters>
  <CharactersWithSpaces>406</CharactersWithSpaces>
  <Paragraphs>14</Paragraphs>
  <Company>Technomarin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2016-07-22T06:40:00Z</dcterms:created>
  <dc:creator>Lida</dc:creator>
  <dc:description/>
  <dc:language>ru-RU</dc:language>
  <cp:lastModifiedBy>darya</cp:lastModifiedBy>
  <cp:lastPrinted>2005-08-01T08:45:00Z</cp:lastPrinted>
  <dcterms:modified xsi:type="dcterms:W3CDTF">2016-09-29T14:16:00Z</dcterms:modified>
  <cp:revision>3</cp:revision>
  <dc:subject/>
  <dc:title>ЖУРНАЛ   РЕГИСТРАЦИИ   СЧЕТОВ   ВЫДАННЫХ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Technomarin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