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870EC9" w14:textId="48993E4D" w:rsidR="00112AAA" w:rsidRPr="00F62024" w:rsidRDefault="00112AAA" w:rsidP="00665B50">
      <w:pPr>
        <w:keepNext/>
        <w:suppressAutoHyphens/>
        <w:spacing w:before="120" w:after="120"/>
        <w:jc w:val="center"/>
        <w:rPr>
          <w:b/>
          <w:bCs/>
          <w:sz w:val="24"/>
          <w:szCs w:val="24"/>
          <w:lang w:eastAsia="ru-RU"/>
        </w:rPr>
      </w:pPr>
      <w:r w:rsidRPr="00112AAA">
        <w:rPr>
          <w:b/>
          <w:bCs/>
          <w:sz w:val="32"/>
          <w:szCs w:val="24"/>
          <w:lang w:eastAsia="ru-RU"/>
        </w:rPr>
        <w:t xml:space="preserve">Техническое задание </w:t>
      </w:r>
      <w:r w:rsidRPr="00112AAA">
        <w:rPr>
          <w:b/>
          <w:bCs/>
          <w:sz w:val="24"/>
          <w:szCs w:val="24"/>
          <w:lang w:eastAsia="ru-RU"/>
        </w:rPr>
        <w:br/>
      </w:r>
      <w:r w:rsidRPr="00112AAA">
        <w:rPr>
          <w:b/>
          <w:sz w:val="24"/>
          <w:szCs w:val="24"/>
          <w:lang w:eastAsia="ru-RU"/>
        </w:rPr>
        <w:t xml:space="preserve">на поставку </w:t>
      </w:r>
      <w:r w:rsidR="00F62024">
        <w:rPr>
          <w:b/>
          <w:sz w:val="24"/>
          <w:szCs w:val="24"/>
          <w:lang w:eastAsia="ru-RU"/>
        </w:rPr>
        <w:t xml:space="preserve">намоточного станка </w:t>
      </w:r>
    </w:p>
    <w:p w14:paraId="005FBACB" w14:textId="77777777" w:rsidR="00B67AD9" w:rsidRPr="00134DFC" w:rsidRDefault="00B67AD9" w:rsidP="00B67AD9">
      <w:pPr>
        <w:pStyle w:val="a3"/>
        <w:jc w:val="left"/>
        <w:rPr>
          <w:b/>
          <w:sz w:val="24"/>
          <w:szCs w:val="24"/>
        </w:rPr>
      </w:pPr>
      <w:r w:rsidRPr="00134DFC">
        <w:rPr>
          <w:b/>
          <w:sz w:val="22"/>
          <w:szCs w:val="22"/>
        </w:rPr>
        <w:t>1. Заказчик: АО «Конструкторское бюро промышленной автоматики» (АО «КБПА»)</w:t>
      </w:r>
    </w:p>
    <w:p w14:paraId="738DA60E" w14:textId="77777777" w:rsidR="00B67AD9" w:rsidRPr="00134DFC" w:rsidRDefault="00B67AD9" w:rsidP="00B67AD9">
      <w:pPr>
        <w:pStyle w:val="a3"/>
        <w:jc w:val="left"/>
        <w:rPr>
          <w:b/>
          <w:sz w:val="22"/>
          <w:szCs w:val="22"/>
        </w:rPr>
      </w:pPr>
      <w:r w:rsidRPr="00134DFC">
        <w:rPr>
          <w:b/>
          <w:sz w:val="22"/>
          <w:szCs w:val="22"/>
        </w:rPr>
        <w:t>2. Место поставки товара: 410005, Саратовская область, г. Саратов, ул. Большая Садовая, 239.</w:t>
      </w:r>
    </w:p>
    <w:p w14:paraId="1C285CA7" w14:textId="77777777" w:rsidR="00B67AD9" w:rsidRPr="00134DFC" w:rsidRDefault="00B67AD9" w:rsidP="00B67AD9">
      <w:pPr>
        <w:pStyle w:val="a3"/>
        <w:jc w:val="left"/>
        <w:rPr>
          <w:b/>
          <w:sz w:val="22"/>
          <w:szCs w:val="22"/>
        </w:rPr>
      </w:pPr>
      <w:r w:rsidRPr="00134DFC">
        <w:rPr>
          <w:b/>
          <w:sz w:val="22"/>
          <w:szCs w:val="22"/>
        </w:rPr>
        <w:t xml:space="preserve">3. Срок поставки товара: </w:t>
      </w:r>
      <w:r w:rsidRPr="00134DFC">
        <w:rPr>
          <w:sz w:val="22"/>
          <w:szCs w:val="22"/>
        </w:rPr>
        <w:t>в течение 50 (пятьдесят) рабочих дней с момента выполнения Покупателем своих обязательств по уплате авансового платежа</w:t>
      </w:r>
    </w:p>
    <w:p w14:paraId="2A1441DE" w14:textId="77777777" w:rsidR="007B7735" w:rsidRPr="007B7735" w:rsidRDefault="007B7735" w:rsidP="007B7735">
      <w:pPr>
        <w:keepNext/>
        <w:suppressAutoHyphens/>
        <w:spacing w:line="276" w:lineRule="auto"/>
        <w:ind w:left="1068"/>
        <w:contextualSpacing/>
        <w:jc w:val="both"/>
        <w:rPr>
          <w:rFonts w:eastAsia="Batang"/>
          <w:b/>
          <w:bCs/>
          <w:sz w:val="22"/>
          <w:szCs w:val="22"/>
          <w:lang w:eastAsia="ru-RU"/>
        </w:rPr>
      </w:pPr>
    </w:p>
    <w:p w14:paraId="662FB138" w14:textId="1D590576" w:rsidR="007B7735" w:rsidRDefault="00B67AD9" w:rsidP="00B67AD9">
      <w:pPr>
        <w:keepNext/>
        <w:suppressAutoHyphens/>
        <w:spacing w:after="200" w:line="276" w:lineRule="auto"/>
        <w:contextualSpacing/>
        <w:rPr>
          <w:rFonts w:eastAsia="Batang"/>
          <w:b/>
          <w:bCs/>
          <w:sz w:val="22"/>
          <w:szCs w:val="22"/>
          <w:lang w:eastAsia="ru-RU"/>
        </w:rPr>
      </w:pPr>
      <w:r>
        <w:rPr>
          <w:rFonts w:eastAsia="Batang"/>
          <w:b/>
          <w:bCs/>
          <w:sz w:val="22"/>
          <w:szCs w:val="22"/>
          <w:lang w:eastAsia="ru-RU"/>
        </w:rPr>
        <w:t xml:space="preserve">             4. С</w:t>
      </w:r>
      <w:r w:rsidR="007B7735" w:rsidRPr="007B7735">
        <w:rPr>
          <w:rFonts w:eastAsia="Batang"/>
          <w:b/>
          <w:bCs/>
          <w:sz w:val="22"/>
          <w:szCs w:val="22"/>
          <w:lang w:eastAsia="ru-RU"/>
        </w:rPr>
        <w:t>пецификация поставляемого товара:</w:t>
      </w:r>
    </w:p>
    <w:p w14:paraId="2EEA1669" w14:textId="77777777" w:rsidR="00B67AD9" w:rsidRPr="007B7735" w:rsidRDefault="00B67AD9" w:rsidP="00B67AD9">
      <w:pPr>
        <w:keepNext/>
        <w:suppressAutoHyphens/>
        <w:spacing w:after="200" w:line="276" w:lineRule="auto"/>
        <w:contextualSpacing/>
        <w:jc w:val="both"/>
        <w:rPr>
          <w:rFonts w:eastAsia="Batang"/>
          <w:b/>
          <w:bCs/>
          <w:sz w:val="22"/>
          <w:szCs w:val="22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8"/>
        <w:gridCol w:w="2263"/>
        <w:gridCol w:w="4147"/>
        <w:gridCol w:w="2087"/>
      </w:tblGrid>
      <w:tr w:rsidR="007B7735" w:rsidRPr="007B7735" w14:paraId="7278858B" w14:textId="77777777" w:rsidTr="00407FA1">
        <w:tc>
          <w:tcPr>
            <w:tcW w:w="867" w:type="dxa"/>
            <w:shd w:val="clear" w:color="auto" w:fill="auto"/>
          </w:tcPr>
          <w:p w14:paraId="4EAEADCD" w14:textId="77777777" w:rsidR="007B7735" w:rsidRPr="007B7735" w:rsidRDefault="007B7735" w:rsidP="007B7735">
            <w:pPr>
              <w:spacing w:line="276" w:lineRule="auto"/>
              <w:jc w:val="both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7B7735">
              <w:rPr>
                <w:rFonts w:eastAsia="Calibri"/>
                <w:b/>
                <w:bCs/>
                <w:iCs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326" w:type="dxa"/>
            <w:shd w:val="clear" w:color="auto" w:fill="auto"/>
          </w:tcPr>
          <w:p w14:paraId="1E4E6000" w14:textId="77777777" w:rsidR="007B7735" w:rsidRPr="007B7735" w:rsidRDefault="007B7735" w:rsidP="007B7735">
            <w:pPr>
              <w:spacing w:line="276" w:lineRule="auto"/>
              <w:jc w:val="both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7B7735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Тип товара</w:t>
            </w:r>
          </w:p>
        </w:tc>
        <w:tc>
          <w:tcPr>
            <w:tcW w:w="4269" w:type="dxa"/>
            <w:shd w:val="clear" w:color="auto" w:fill="auto"/>
          </w:tcPr>
          <w:p w14:paraId="3FC5A143" w14:textId="77777777" w:rsidR="007B7735" w:rsidRPr="007B7735" w:rsidRDefault="007B7735" w:rsidP="007B7735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7B7735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2144" w:type="dxa"/>
            <w:shd w:val="clear" w:color="auto" w:fill="auto"/>
          </w:tcPr>
          <w:p w14:paraId="1BC86933" w14:textId="1551236E" w:rsidR="007B7735" w:rsidRPr="007B7735" w:rsidRDefault="007B7735" w:rsidP="00BD0AB5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7B7735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Количество, </w:t>
            </w:r>
            <w:r w:rsidR="00BD0AB5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штук</w:t>
            </w:r>
          </w:p>
        </w:tc>
      </w:tr>
      <w:tr w:rsidR="007B7735" w:rsidRPr="007B7735" w14:paraId="47EC3644" w14:textId="77777777" w:rsidTr="00407FA1">
        <w:trPr>
          <w:trHeight w:val="423"/>
        </w:trPr>
        <w:tc>
          <w:tcPr>
            <w:tcW w:w="867" w:type="dxa"/>
            <w:shd w:val="clear" w:color="auto" w:fill="auto"/>
          </w:tcPr>
          <w:p w14:paraId="14A8124C" w14:textId="77777777" w:rsidR="007B7735" w:rsidRPr="007B7735" w:rsidRDefault="007B7735" w:rsidP="007B7735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7735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326" w:type="dxa"/>
            <w:shd w:val="clear" w:color="auto" w:fill="auto"/>
          </w:tcPr>
          <w:p w14:paraId="0ED29733" w14:textId="5D477757" w:rsidR="007B7735" w:rsidRPr="007B7735" w:rsidRDefault="005D4414" w:rsidP="007B7735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Намоточный станок</w:t>
            </w:r>
          </w:p>
        </w:tc>
        <w:tc>
          <w:tcPr>
            <w:tcW w:w="4269" w:type="dxa"/>
            <w:shd w:val="clear" w:color="auto" w:fill="auto"/>
          </w:tcPr>
          <w:p w14:paraId="3FFF2BBC" w14:textId="39F7E64A" w:rsidR="007B7735" w:rsidRPr="001C29FA" w:rsidRDefault="007B7735" w:rsidP="007B7735">
            <w:pPr>
              <w:spacing w:line="276" w:lineRule="auto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144" w:type="dxa"/>
            <w:shd w:val="clear" w:color="auto" w:fill="auto"/>
          </w:tcPr>
          <w:p w14:paraId="3B3DAB95" w14:textId="13BF48ED" w:rsidR="007B7735" w:rsidRPr="005D4414" w:rsidRDefault="005D4414" w:rsidP="007B7735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2"/>
                <w:szCs w:val="22"/>
                <w:lang w:val="en-US" w:eastAsia="en-US"/>
              </w:rPr>
              <w:t>1</w:t>
            </w:r>
          </w:p>
        </w:tc>
      </w:tr>
    </w:tbl>
    <w:p w14:paraId="4BEA9EF3" w14:textId="77777777" w:rsidR="007B7735" w:rsidRPr="007B7735" w:rsidRDefault="007B7735" w:rsidP="007B7735">
      <w:pPr>
        <w:spacing w:line="276" w:lineRule="auto"/>
        <w:ind w:firstLine="567"/>
        <w:jc w:val="both"/>
        <w:rPr>
          <w:b/>
          <w:bCs/>
          <w:sz w:val="22"/>
          <w:szCs w:val="22"/>
          <w:lang w:eastAsia="ru-RU"/>
        </w:rPr>
      </w:pPr>
    </w:p>
    <w:p w14:paraId="02E0BEBA" w14:textId="5D76AD20" w:rsidR="007B7735" w:rsidRPr="007B7735" w:rsidRDefault="00B67AD9" w:rsidP="00B67AD9">
      <w:pPr>
        <w:spacing w:after="200" w:line="276" w:lineRule="auto"/>
        <w:ind w:left="708"/>
        <w:contextualSpacing/>
        <w:jc w:val="both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 xml:space="preserve">5. </w:t>
      </w:r>
      <w:r w:rsidR="007B7735" w:rsidRPr="007B7735">
        <w:rPr>
          <w:b/>
          <w:sz w:val="22"/>
          <w:szCs w:val="22"/>
          <w:lang w:eastAsia="ar-SA"/>
        </w:rPr>
        <w:t>Технические характеристики поставляемого Товара: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6"/>
        <w:gridCol w:w="5309"/>
        <w:gridCol w:w="3220"/>
      </w:tblGrid>
      <w:tr w:rsidR="007B7735" w:rsidRPr="007B7735" w14:paraId="232AE81B" w14:textId="77777777" w:rsidTr="00B50D25">
        <w:trPr>
          <w:trHeight w:val="285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018F02" w14:textId="77777777" w:rsidR="007B7735" w:rsidRPr="007B7735" w:rsidRDefault="007B7735" w:rsidP="007B7735">
            <w:pPr>
              <w:keepNext/>
              <w:suppressAutoHyphens/>
              <w:spacing w:line="276" w:lineRule="auto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7B7735">
              <w:rPr>
                <w:b/>
                <w:bCs/>
                <w:sz w:val="22"/>
                <w:szCs w:val="22"/>
                <w:lang w:eastAsia="ru-RU"/>
              </w:rPr>
              <w:t>№ п/п</w:t>
            </w:r>
          </w:p>
        </w:tc>
        <w:tc>
          <w:tcPr>
            <w:tcW w:w="54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DD8045C" w14:textId="77777777" w:rsidR="007B7735" w:rsidRPr="007B7735" w:rsidRDefault="007B7735" w:rsidP="007B7735">
            <w:pPr>
              <w:keepNext/>
              <w:suppressAutoHyphens/>
              <w:spacing w:line="276" w:lineRule="auto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7B7735">
              <w:rPr>
                <w:b/>
                <w:bCs/>
                <w:sz w:val="22"/>
                <w:szCs w:val="22"/>
                <w:lang w:eastAsia="ru-RU"/>
              </w:rPr>
              <w:t>Характеристика</w:t>
            </w:r>
          </w:p>
        </w:tc>
        <w:tc>
          <w:tcPr>
            <w:tcW w:w="32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2C3CF3" w14:textId="77777777" w:rsidR="007B7735" w:rsidRPr="007B7735" w:rsidRDefault="007B7735" w:rsidP="007B7735">
            <w:pPr>
              <w:keepNext/>
              <w:suppressAutoHyphens/>
              <w:spacing w:line="276" w:lineRule="auto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7B7735">
              <w:rPr>
                <w:b/>
                <w:bCs/>
                <w:sz w:val="22"/>
                <w:szCs w:val="22"/>
                <w:lang w:eastAsia="ru-RU"/>
              </w:rPr>
              <w:t>Значение</w:t>
            </w:r>
          </w:p>
        </w:tc>
      </w:tr>
      <w:tr w:rsidR="007B7735" w:rsidRPr="007B7735" w14:paraId="39374A26" w14:textId="77777777" w:rsidTr="00B50D25">
        <w:trPr>
          <w:trHeight w:val="240"/>
        </w:trPr>
        <w:tc>
          <w:tcPr>
            <w:tcW w:w="8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1725A1" w14:textId="77777777" w:rsidR="007B7735" w:rsidRPr="007B7735" w:rsidRDefault="007B7735" w:rsidP="007B7735">
            <w:pPr>
              <w:keepNext/>
              <w:suppressAutoHyphens/>
              <w:spacing w:line="276" w:lineRule="auto"/>
              <w:contextualSpacing/>
              <w:jc w:val="both"/>
              <w:rPr>
                <w:bCs/>
                <w:sz w:val="22"/>
                <w:szCs w:val="22"/>
                <w:lang w:eastAsia="ru-RU"/>
              </w:rPr>
            </w:pPr>
            <w:r w:rsidRPr="007B7735">
              <w:rPr>
                <w:bCs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545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3ABDF13A" w14:textId="3905B9E2" w:rsidR="005D4414" w:rsidRPr="005D4414" w:rsidRDefault="005D4414" w:rsidP="005D4414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 w:rsidRPr="005D4414">
              <w:rPr>
                <w:rFonts w:eastAsiaTheme="minorHAnsi"/>
                <w:sz w:val="24"/>
                <w:szCs w:val="24"/>
                <w:lang w:eastAsia="en-US"/>
              </w:rPr>
              <w:t>Минимальный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5D4414">
              <w:rPr>
                <w:rFonts w:eastAsiaTheme="minorHAnsi"/>
                <w:sz w:val="24"/>
                <w:szCs w:val="24"/>
                <w:lang w:eastAsia="en-US"/>
              </w:rPr>
              <w:t>диаметр провода</w:t>
            </w:r>
          </w:p>
          <w:p w14:paraId="530B78D0" w14:textId="0E7E83CA" w:rsidR="007B7735" w:rsidRPr="005D4414" w:rsidRDefault="007B7735" w:rsidP="005D4414">
            <w:pPr>
              <w:keepNext/>
              <w:suppressAutoHyphens/>
              <w:spacing w:line="276" w:lineRule="auto"/>
              <w:contextualSpacing/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32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6AFE8" w14:textId="46DE06E2" w:rsidR="007B7735" w:rsidRPr="005D4414" w:rsidRDefault="005D4414" w:rsidP="007B7735">
            <w:pPr>
              <w:keepNext/>
              <w:suppressAutoHyphens/>
              <w:spacing w:line="276" w:lineRule="auto"/>
              <w:jc w:val="center"/>
              <w:rPr>
                <w:sz w:val="24"/>
                <w:szCs w:val="24"/>
                <w:lang w:eastAsia="ru-RU"/>
              </w:rPr>
            </w:pPr>
            <w:r w:rsidRPr="005D4414">
              <w:rPr>
                <w:rFonts w:eastAsiaTheme="minorHAnsi"/>
                <w:sz w:val="24"/>
                <w:szCs w:val="24"/>
                <w:lang w:eastAsia="en-US"/>
              </w:rPr>
              <w:t>Не более 0,</w:t>
            </w:r>
            <w:r w:rsidR="004E0679">
              <w:rPr>
                <w:rFonts w:eastAsiaTheme="minorHAnsi"/>
                <w:sz w:val="24"/>
                <w:szCs w:val="24"/>
                <w:lang w:val="en-US" w:eastAsia="en-US"/>
              </w:rPr>
              <w:t>1</w:t>
            </w:r>
            <w:r w:rsidRPr="005D4414">
              <w:rPr>
                <w:rFonts w:eastAsiaTheme="minorHAnsi"/>
                <w:sz w:val="24"/>
                <w:szCs w:val="24"/>
                <w:lang w:eastAsia="en-US"/>
              </w:rPr>
              <w:t xml:space="preserve"> мм</w:t>
            </w:r>
          </w:p>
        </w:tc>
      </w:tr>
      <w:tr w:rsidR="007B7735" w:rsidRPr="007B7735" w14:paraId="4FAC2F74" w14:textId="77777777" w:rsidTr="00B50D25">
        <w:trPr>
          <w:trHeight w:val="210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458D1" w14:textId="77777777" w:rsidR="007B7735" w:rsidRPr="007B7735" w:rsidRDefault="007B7735" w:rsidP="007B7735">
            <w:pPr>
              <w:keepNext/>
              <w:suppressAutoHyphens/>
              <w:spacing w:line="276" w:lineRule="auto"/>
              <w:contextualSpacing/>
              <w:jc w:val="both"/>
              <w:rPr>
                <w:bCs/>
                <w:sz w:val="22"/>
                <w:szCs w:val="22"/>
                <w:lang w:eastAsia="ru-RU"/>
              </w:rPr>
            </w:pPr>
            <w:r w:rsidRPr="007B7735">
              <w:rPr>
                <w:bCs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22700891" w14:textId="7146E122" w:rsidR="007B7735" w:rsidRPr="005D4414" w:rsidRDefault="005D4414" w:rsidP="005D4414">
            <w:pPr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5D4414">
              <w:rPr>
                <w:rFonts w:eastAsiaTheme="minorHAnsi"/>
                <w:sz w:val="24"/>
                <w:szCs w:val="24"/>
                <w:lang w:eastAsia="en-US"/>
              </w:rPr>
              <w:t>Максимальный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5D4414">
              <w:rPr>
                <w:rFonts w:eastAsiaTheme="minorHAnsi"/>
                <w:sz w:val="24"/>
                <w:szCs w:val="24"/>
                <w:lang w:eastAsia="en-US"/>
              </w:rPr>
              <w:t>диаметр провода</w:t>
            </w:r>
          </w:p>
        </w:tc>
        <w:tc>
          <w:tcPr>
            <w:tcW w:w="329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576D2" w14:textId="0EF3D2F2" w:rsidR="007B7735" w:rsidRPr="005D4414" w:rsidRDefault="005D4414" w:rsidP="007B7735">
            <w:pPr>
              <w:keepNext/>
              <w:suppressAutoHyphens/>
              <w:spacing w:line="276" w:lineRule="auto"/>
              <w:jc w:val="center"/>
              <w:rPr>
                <w:sz w:val="24"/>
                <w:szCs w:val="24"/>
                <w:lang w:eastAsia="ru-RU"/>
              </w:rPr>
            </w:pPr>
            <w:r w:rsidRPr="005D4414">
              <w:rPr>
                <w:rFonts w:eastAsiaTheme="minorHAnsi"/>
                <w:sz w:val="24"/>
                <w:szCs w:val="24"/>
                <w:lang w:eastAsia="en-US"/>
              </w:rPr>
              <w:t>Не менее 1,</w:t>
            </w:r>
            <w:r w:rsidR="00356BD2">
              <w:rPr>
                <w:rFonts w:eastAsiaTheme="minorHAnsi"/>
                <w:sz w:val="24"/>
                <w:szCs w:val="24"/>
                <w:lang w:val="en-US" w:eastAsia="en-US"/>
              </w:rPr>
              <w:t>2</w:t>
            </w:r>
            <w:r w:rsidRPr="005D4414">
              <w:rPr>
                <w:rFonts w:eastAsiaTheme="minorHAnsi"/>
                <w:sz w:val="24"/>
                <w:szCs w:val="24"/>
                <w:lang w:eastAsia="en-US"/>
              </w:rPr>
              <w:t xml:space="preserve"> мм</w:t>
            </w:r>
          </w:p>
        </w:tc>
      </w:tr>
      <w:tr w:rsidR="007B7735" w:rsidRPr="007B7735" w14:paraId="643D4E51" w14:textId="77777777" w:rsidTr="00B50D25">
        <w:trPr>
          <w:trHeight w:val="195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554D4" w14:textId="77777777" w:rsidR="007B7735" w:rsidRPr="007B7735" w:rsidRDefault="007B7735" w:rsidP="007B7735">
            <w:pPr>
              <w:keepNext/>
              <w:suppressAutoHyphens/>
              <w:spacing w:line="276" w:lineRule="auto"/>
              <w:contextualSpacing/>
              <w:jc w:val="both"/>
              <w:rPr>
                <w:bCs/>
                <w:sz w:val="22"/>
                <w:szCs w:val="22"/>
                <w:lang w:eastAsia="ru-RU"/>
              </w:rPr>
            </w:pPr>
            <w:r w:rsidRPr="007B7735">
              <w:rPr>
                <w:bCs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30B3FAC5" w14:textId="2E32A3C9" w:rsidR="007B7735" w:rsidRPr="005D4414" w:rsidRDefault="005D4414" w:rsidP="00BD0AB5">
            <w:pPr>
              <w:keepNext/>
              <w:suppressAutoHyphens/>
              <w:spacing w:line="276" w:lineRule="auto"/>
              <w:ind w:left="15"/>
              <w:contextualSpacing/>
              <w:jc w:val="both"/>
              <w:rPr>
                <w:sz w:val="24"/>
                <w:szCs w:val="24"/>
                <w:lang w:eastAsia="ru-RU"/>
              </w:rPr>
            </w:pPr>
            <w:r w:rsidRPr="005D4414">
              <w:rPr>
                <w:rFonts w:eastAsiaTheme="minorHAnsi"/>
                <w:sz w:val="24"/>
                <w:szCs w:val="24"/>
                <w:lang w:eastAsia="en-US"/>
              </w:rPr>
              <w:t>Шаг намотки</w:t>
            </w:r>
          </w:p>
        </w:tc>
        <w:tc>
          <w:tcPr>
            <w:tcW w:w="329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8226C" w14:textId="3BC20ABA" w:rsidR="007B7735" w:rsidRPr="005D4414" w:rsidRDefault="005D4414" w:rsidP="007B7735">
            <w:pPr>
              <w:keepNext/>
              <w:suppressAutoHyphens/>
              <w:spacing w:line="276" w:lineRule="auto"/>
              <w:jc w:val="center"/>
              <w:rPr>
                <w:sz w:val="24"/>
                <w:szCs w:val="24"/>
                <w:lang w:eastAsia="ru-RU"/>
              </w:rPr>
            </w:pPr>
            <w:r w:rsidRPr="005D4414">
              <w:rPr>
                <w:rFonts w:eastAsiaTheme="minorHAnsi"/>
                <w:sz w:val="24"/>
                <w:szCs w:val="24"/>
                <w:lang w:eastAsia="en-US"/>
              </w:rPr>
              <w:t>0,008-40 мм/оборот</w:t>
            </w:r>
          </w:p>
        </w:tc>
      </w:tr>
      <w:tr w:rsidR="007B7735" w:rsidRPr="007B7735" w14:paraId="3125CD00" w14:textId="77777777" w:rsidTr="00B50D25">
        <w:trPr>
          <w:trHeight w:val="270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26566" w14:textId="77777777" w:rsidR="007B7735" w:rsidRPr="007B7735" w:rsidRDefault="007B7735" w:rsidP="007B7735">
            <w:pPr>
              <w:keepNext/>
              <w:suppressAutoHyphens/>
              <w:spacing w:line="276" w:lineRule="auto"/>
              <w:contextualSpacing/>
              <w:jc w:val="both"/>
              <w:rPr>
                <w:bCs/>
                <w:sz w:val="22"/>
                <w:szCs w:val="22"/>
                <w:lang w:eastAsia="ru-RU"/>
              </w:rPr>
            </w:pPr>
            <w:r w:rsidRPr="007B7735">
              <w:rPr>
                <w:bCs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5428CA14" w14:textId="1E9B5C15" w:rsidR="007B7735" w:rsidRPr="005D4414" w:rsidRDefault="005D4414" w:rsidP="007B7735">
            <w:pPr>
              <w:keepNext/>
              <w:suppressAutoHyphens/>
              <w:spacing w:line="276" w:lineRule="auto"/>
              <w:ind w:left="15"/>
              <w:contextualSpacing/>
              <w:jc w:val="both"/>
              <w:rPr>
                <w:sz w:val="24"/>
                <w:szCs w:val="24"/>
                <w:lang w:eastAsia="ru-RU"/>
              </w:rPr>
            </w:pPr>
            <w:r w:rsidRPr="005D4414">
              <w:rPr>
                <w:rFonts w:eastAsiaTheme="minorHAnsi"/>
                <w:sz w:val="24"/>
                <w:szCs w:val="24"/>
                <w:lang w:eastAsia="en-US"/>
              </w:rPr>
              <w:t>Точность намотки</w:t>
            </w:r>
          </w:p>
        </w:tc>
        <w:tc>
          <w:tcPr>
            <w:tcW w:w="329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D3ACE" w14:textId="76B828FC" w:rsidR="007B7735" w:rsidRPr="005D4414" w:rsidRDefault="008F2717" w:rsidP="007B7735">
            <w:pPr>
              <w:keepNext/>
              <w:suppressAutoHyphens/>
              <w:spacing w:line="276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Не более </w:t>
            </w:r>
            <w:r w:rsidR="005D4414" w:rsidRPr="005D4414">
              <w:rPr>
                <w:rFonts w:eastAsiaTheme="minorHAnsi"/>
                <w:sz w:val="24"/>
                <w:szCs w:val="24"/>
                <w:lang w:eastAsia="en-US"/>
              </w:rPr>
              <w:t>0.1 витка</w:t>
            </w:r>
          </w:p>
        </w:tc>
      </w:tr>
      <w:tr w:rsidR="007B7735" w:rsidRPr="007B7735" w14:paraId="26547560" w14:textId="77777777" w:rsidTr="00B50D25">
        <w:trPr>
          <w:trHeight w:val="275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63C83" w14:textId="77777777" w:rsidR="007B7735" w:rsidRPr="007B7735" w:rsidRDefault="007B7735" w:rsidP="007B7735">
            <w:pPr>
              <w:keepNext/>
              <w:suppressAutoHyphens/>
              <w:spacing w:line="276" w:lineRule="auto"/>
              <w:contextualSpacing/>
              <w:jc w:val="both"/>
              <w:rPr>
                <w:bCs/>
                <w:sz w:val="22"/>
                <w:szCs w:val="22"/>
                <w:lang w:eastAsia="ru-RU"/>
              </w:rPr>
            </w:pPr>
            <w:r w:rsidRPr="007B7735">
              <w:rPr>
                <w:bCs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45BC3A51" w14:textId="41C99433" w:rsidR="007B7735" w:rsidRPr="005D4414" w:rsidRDefault="005D4414" w:rsidP="005D4414">
            <w:pPr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5D4414">
              <w:rPr>
                <w:rFonts w:eastAsiaTheme="minorHAnsi"/>
                <w:sz w:val="24"/>
                <w:szCs w:val="24"/>
                <w:lang w:eastAsia="en-US"/>
              </w:rPr>
              <w:t>Максимальный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5D4414">
              <w:rPr>
                <w:rFonts w:eastAsiaTheme="minorHAnsi"/>
                <w:sz w:val="24"/>
                <w:szCs w:val="24"/>
                <w:lang w:eastAsia="en-US"/>
              </w:rPr>
              <w:t>диаметр намотки</w:t>
            </w:r>
          </w:p>
        </w:tc>
        <w:tc>
          <w:tcPr>
            <w:tcW w:w="329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60F43" w14:textId="4C500CC1" w:rsidR="007B7735" w:rsidRPr="005D4414" w:rsidRDefault="008F2717" w:rsidP="007B7735">
            <w:pPr>
              <w:keepNext/>
              <w:suppressAutoHyphens/>
              <w:spacing w:line="276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Не менее </w:t>
            </w:r>
            <w:r w:rsidR="005D4414" w:rsidRPr="005D4414">
              <w:rPr>
                <w:rFonts w:eastAsiaTheme="minorHAnsi"/>
                <w:sz w:val="24"/>
                <w:szCs w:val="24"/>
                <w:lang w:eastAsia="en-US"/>
              </w:rPr>
              <w:t>180 мм</w:t>
            </w:r>
          </w:p>
        </w:tc>
      </w:tr>
      <w:tr w:rsidR="00BD0AB5" w:rsidRPr="007B7735" w14:paraId="17AB458C" w14:textId="77777777" w:rsidTr="00B50D25">
        <w:trPr>
          <w:trHeight w:val="275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86F20" w14:textId="2097C34F" w:rsidR="00BD0AB5" w:rsidRPr="007B7735" w:rsidRDefault="00BD0AB5" w:rsidP="007B7735">
            <w:pPr>
              <w:keepNext/>
              <w:suppressAutoHyphens/>
              <w:spacing w:line="276" w:lineRule="auto"/>
              <w:contextualSpacing/>
              <w:jc w:val="both"/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0FFBDCE5" w14:textId="5FCD18B6" w:rsidR="00BD0AB5" w:rsidRPr="005D4414" w:rsidRDefault="005D4414" w:rsidP="005D4414">
            <w:pPr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5D4414">
              <w:rPr>
                <w:rFonts w:eastAsiaTheme="minorHAnsi"/>
                <w:sz w:val="24"/>
                <w:szCs w:val="24"/>
                <w:lang w:eastAsia="en-US"/>
              </w:rPr>
              <w:t>Максимальная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5D4414">
              <w:rPr>
                <w:rFonts w:eastAsiaTheme="minorHAnsi"/>
                <w:sz w:val="24"/>
                <w:szCs w:val="24"/>
                <w:lang w:eastAsia="en-US"/>
              </w:rPr>
              <w:t>ширина намотки</w:t>
            </w:r>
          </w:p>
        </w:tc>
        <w:tc>
          <w:tcPr>
            <w:tcW w:w="329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5EE7E" w14:textId="21FFDD5F" w:rsidR="00BD0AB5" w:rsidRPr="005D4414" w:rsidRDefault="008F2717" w:rsidP="007B7735">
            <w:pPr>
              <w:keepNext/>
              <w:suppressAutoHyphens/>
              <w:spacing w:line="276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Не менее </w:t>
            </w:r>
            <w:r w:rsidR="005D4414" w:rsidRPr="005D4414">
              <w:rPr>
                <w:rFonts w:eastAsiaTheme="minorHAnsi"/>
                <w:sz w:val="24"/>
                <w:szCs w:val="24"/>
                <w:lang w:eastAsia="en-US"/>
              </w:rPr>
              <w:t>210 мм</w:t>
            </w:r>
          </w:p>
        </w:tc>
      </w:tr>
      <w:tr w:rsidR="00B50D25" w:rsidRPr="007B7735" w14:paraId="5BA25622" w14:textId="77777777" w:rsidTr="005D4414">
        <w:trPr>
          <w:trHeight w:val="275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72633" w14:textId="7DCF4B63" w:rsidR="00B50D25" w:rsidRDefault="00B50D25" w:rsidP="007B7735">
            <w:pPr>
              <w:keepNext/>
              <w:suppressAutoHyphens/>
              <w:spacing w:line="276" w:lineRule="auto"/>
              <w:contextualSpacing/>
              <w:jc w:val="both"/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0BF13571" w14:textId="4B8D7BDE" w:rsidR="00B50D25" w:rsidRPr="005D4414" w:rsidRDefault="005D4414" w:rsidP="005D4414">
            <w:pPr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5D4414">
              <w:rPr>
                <w:rFonts w:eastAsiaTheme="minorHAnsi"/>
                <w:sz w:val="24"/>
                <w:szCs w:val="24"/>
                <w:lang w:eastAsia="en-US"/>
              </w:rPr>
              <w:t>Точность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5D4414">
              <w:rPr>
                <w:rFonts w:eastAsiaTheme="minorHAnsi"/>
                <w:sz w:val="24"/>
                <w:szCs w:val="24"/>
                <w:lang w:eastAsia="en-US"/>
              </w:rPr>
              <w:t>остановки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5D4414">
              <w:rPr>
                <w:rFonts w:eastAsiaTheme="minorHAnsi"/>
                <w:sz w:val="24"/>
                <w:szCs w:val="24"/>
                <w:lang w:eastAsia="en-US"/>
              </w:rPr>
              <w:t>шпинделя</w:t>
            </w:r>
          </w:p>
        </w:tc>
        <w:tc>
          <w:tcPr>
            <w:tcW w:w="329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BEB65" w14:textId="695DDF58" w:rsidR="00B50D25" w:rsidRPr="005D4414" w:rsidRDefault="008F2717" w:rsidP="007B7735">
            <w:pPr>
              <w:keepNext/>
              <w:suppressAutoHyphens/>
              <w:spacing w:line="276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Не более </w:t>
            </w:r>
            <w:r w:rsidR="005D4414" w:rsidRPr="005D4414">
              <w:rPr>
                <w:rFonts w:eastAsiaTheme="minorHAnsi"/>
                <w:sz w:val="24"/>
                <w:szCs w:val="24"/>
                <w:lang w:eastAsia="en-US"/>
              </w:rPr>
              <w:t>0,1 оборота</w:t>
            </w:r>
            <w:r w:rsidR="005D4414" w:rsidRPr="005D4414">
              <w:rPr>
                <w:sz w:val="24"/>
                <w:szCs w:val="24"/>
                <w:lang w:eastAsia="ru-RU"/>
              </w:rPr>
              <w:t xml:space="preserve"> </w:t>
            </w:r>
          </w:p>
        </w:tc>
      </w:tr>
      <w:tr w:rsidR="005D4414" w:rsidRPr="007B7735" w14:paraId="0BB29BB7" w14:textId="77777777" w:rsidTr="005D4414">
        <w:trPr>
          <w:trHeight w:val="275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9BE352" w14:textId="7CFDECCF" w:rsidR="005D4414" w:rsidRDefault="005D4414" w:rsidP="007B7735">
            <w:pPr>
              <w:keepNext/>
              <w:suppressAutoHyphens/>
              <w:spacing w:line="276" w:lineRule="auto"/>
              <w:contextualSpacing/>
              <w:jc w:val="both"/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7E6C8D5D" w14:textId="6E93B0B7" w:rsidR="005D4414" w:rsidRPr="005D4414" w:rsidRDefault="005D4414" w:rsidP="005D4414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 w:rsidRPr="005D4414">
              <w:rPr>
                <w:rFonts w:eastAsiaTheme="minorHAnsi"/>
                <w:sz w:val="24"/>
                <w:szCs w:val="24"/>
                <w:lang w:eastAsia="en-US"/>
              </w:rPr>
              <w:t>Расстояние между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5D4414">
              <w:rPr>
                <w:rFonts w:eastAsiaTheme="minorHAnsi"/>
                <w:sz w:val="24"/>
                <w:szCs w:val="24"/>
                <w:lang w:eastAsia="en-US"/>
              </w:rPr>
              <w:t>крепежными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5D4414">
              <w:rPr>
                <w:rFonts w:eastAsiaTheme="minorHAnsi"/>
                <w:sz w:val="24"/>
                <w:szCs w:val="24"/>
                <w:lang w:eastAsia="en-US"/>
              </w:rPr>
              <w:t>центрами</w:t>
            </w:r>
          </w:p>
        </w:tc>
        <w:tc>
          <w:tcPr>
            <w:tcW w:w="329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81B0E" w14:textId="03054A3E" w:rsidR="005D4414" w:rsidRPr="005D4414" w:rsidRDefault="005D4414" w:rsidP="007B7735">
            <w:pPr>
              <w:keepNext/>
              <w:suppressAutoHyphens/>
              <w:spacing w:line="276" w:lineRule="auto"/>
              <w:jc w:val="center"/>
              <w:rPr>
                <w:sz w:val="24"/>
                <w:szCs w:val="24"/>
                <w:lang w:eastAsia="ru-RU"/>
              </w:rPr>
            </w:pPr>
            <w:r w:rsidRPr="005D4414">
              <w:rPr>
                <w:rFonts w:eastAsiaTheme="minorHAnsi"/>
                <w:sz w:val="24"/>
                <w:szCs w:val="24"/>
                <w:lang w:eastAsia="en-US"/>
              </w:rPr>
              <w:t>Не менее 250 мм</w:t>
            </w:r>
          </w:p>
        </w:tc>
      </w:tr>
      <w:tr w:rsidR="005D4414" w:rsidRPr="007B7735" w14:paraId="6BFC5B19" w14:textId="77777777" w:rsidTr="005D4414">
        <w:trPr>
          <w:trHeight w:val="275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1C235" w14:textId="7CBA4677" w:rsidR="005D4414" w:rsidRDefault="005D4414" w:rsidP="007B7735">
            <w:pPr>
              <w:keepNext/>
              <w:suppressAutoHyphens/>
              <w:spacing w:line="276" w:lineRule="auto"/>
              <w:contextualSpacing/>
              <w:jc w:val="both"/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7CD41FED" w14:textId="149FD0F0" w:rsidR="005D4414" w:rsidRPr="005D4414" w:rsidRDefault="005D4414" w:rsidP="005D4414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 w:rsidRPr="005D4414">
              <w:rPr>
                <w:rFonts w:eastAsiaTheme="minorHAnsi"/>
                <w:sz w:val="24"/>
                <w:szCs w:val="24"/>
                <w:lang w:eastAsia="en-US"/>
              </w:rPr>
              <w:t>Питание</w:t>
            </w:r>
          </w:p>
        </w:tc>
        <w:tc>
          <w:tcPr>
            <w:tcW w:w="329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9BB89" w14:textId="5C1C1E93" w:rsidR="005D4414" w:rsidRPr="005D4414" w:rsidRDefault="005D4414" w:rsidP="007B7735">
            <w:pPr>
              <w:keepNext/>
              <w:suppressAutoHyphens/>
              <w:spacing w:line="276" w:lineRule="auto"/>
              <w:jc w:val="center"/>
              <w:rPr>
                <w:sz w:val="24"/>
                <w:szCs w:val="24"/>
                <w:lang w:eastAsia="ru-RU"/>
              </w:rPr>
            </w:pPr>
            <w:r w:rsidRPr="005D4414">
              <w:rPr>
                <w:sz w:val="24"/>
                <w:szCs w:val="24"/>
                <w:lang w:eastAsia="ru-RU"/>
              </w:rPr>
              <w:t>230 В</w:t>
            </w:r>
            <w:r w:rsidR="00E24981">
              <w:rPr>
                <w:sz w:val="24"/>
                <w:szCs w:val="24"/>
                <w:lang w:eastAsia="ru-RU"/>
              </w:rPr>
              <w:t xml:space="preserve"> 50 Гц</w:t>
            </w:r>
          </w:p>
        </w:tc>
      </w:tr>
      <w:tr w:rsidR="005D4414" w:rsidRPr="007B7735" w14:paraId="5BB7BA10" w14:textId="77777777" w:rsidTr="00B50D25">
        <w:trPr>
          <w:trHeight w:val="275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DEDFF" w14:textId="05897880" w:rsidR="005D4414" w:rsidRDefault="005D4414" w:rsidP="007B7735">
            <w:pPr>
              <w:keepNext/>
              <w:suppressAutoHyphens/>
              <w:spacing w:line="276" w:lineRule="auto"/>
              <w:contextualSpacing/>
              <w:jc w:val="both"/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8A03F21" w14:textId="185C046F" w:rsidR="005D4414" w:rsidRPr="005D4414" w:rsidRDefault="005D4414" w:rsidP="005D4414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 w:rsidRPr="005D4414">
              <w:rPr>
                <w:rFonts w:eastAsiaTheme="minorHAnsi"/>
                <w:sz w:val="24"/>
                <w:szCs w:val="24"/>
                <w:lang w:eastAsia="en-US"/>
              </w:rPr>
              <w:t>Масса</w:t>
            </w:r>
          </w:p>
        </w:tc>
        <w:tc>
          <w:tcPr>
            <w:tcW w:w="329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2B99D" w14:textId="776D5AB3" w:rsidR="005D4414" w:rsidRPr="005D4414" w:rsidRDefault="005D4414" w:rsidP="007B7735">
            <w:pPr>
              <w:keepNext/>
              <w:suppressAutoHyphens/>
              <w:spacing w:line="276" w:lineRule="auto"/>
              <w:jc w:val="center"/>
              <w:rPr>
                <w:sz w:val="24"/>
                <w:szCs w:val="24"/>
                <w:lang w:eastAsia="ru-RU"/>
              </w:rPr>
            </w:pPr>
            <w:r w:rsidRPr="005D4414">
              <w:rPr>
                <w:sz w:val="24"/>
                <w:szCs w:val="24"/>
                <w:lang w:eastAsia="ru-RU"/>
              </w:rPr>
              <w:t>Не более 90 кг</w:t>
            </w:r>
          </w:p>
        </w:tc>
      </w:tr>
    </w:tbl>
    <w:p w14:paraId="751F75D1" w14:textId="32EF5C02" w:rsidR="00555D17" w:rsidRDefault="00555D17" w:rsidP="00BD0AB5">
      <w:pPr>
        <w:keepNext/>
        <w:suppressAutoHyphens/>
        <w:spacing w:line="276" w:lineRule="auto"/>
        <w:ind w:firstLine="567"/>
        <w:jc w:val="both"/>
        <w:rPr>
          <w:bCs/>
          <w:sz w:val="22"/>
          <w:szCs w:val="22"/>
          <w:lang w:eastAsia="ru-RU"/>
        </w:rPr>
      </w:pPr>
    </w:p>
    <w:p w14:paraId="1179FC3A" w14:textId="610B5333" w:rsidR="005D4414" w:rsidRPr="008F2717" w:rsidRDefault="005D4414" w:rsidP="005D441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8F2717">
        <w:rPr>
          <w:rFonts w:eastAsiaTheme="minorHAnsi"/>
          <w:sz w:val="24"/>
          <w:szCs w:val="24"/>
          <w:lang w:eastAsia="en-US"/>
        </w:rPr>
        <w:t>- микропроцессорное управление намоточным циклом;</w:t>
      </w:r>
    </w:p>
    <w:p w14:paraId="0FCDF951" w14:textId="7823D08A" w:rsidR="005D4414" w:rsidRPr="008F2717" w:rsidRDefault="005D4414" w:rsidP="005D441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8F2717">
        <w:rPr>
          <w:rFonts w:eastAsiaTheme="minorHAnsi"/>
          <w:sz w:val="24"/>
          <w:szCs w:val="24"/>
          <w:lang w:eastAsia="en-US"/>
        </w:rPr>
        <w:t>- точный отсчет витков;</w:t>
      </w:r>
    </w:p>
    <w:p w14:paraId="6BE24D66" w14:textId="6B7EF37C" w:rsidR="005D4414" w:rsidRPr="008F2717" w:rsidRDefault="005D4414" w:rsidP="005D441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8F2717">
        <w:rPr>
          <w:rFonts w:eastAsiaTheme="minorHAnsi"/>
          <w:sz w:val="24"/>
          <w:szCs w:val="24"/>
          <w:lang w:eastAsia="en-US"/>
        </w:rPr>
        <w:t>- возможность ручного переключения передач;</w:t>
      </w:r>
    </w:p>
    <w:p w14:paraId="104AF310" w14:textId="33DE2396" w:rsidR="005D4414" w:rsidRPr="008F2717" w:rsidRDefault="005D4414" w:rsidP="005D4414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8F2717">
        <w:rPr>
          <w:rFonts w:eastAsiaTheme="minorHAnsi"/>
          <w:sz w:val="24"/>
          <w:szCs w:val="24"/>
          <w:lang w:eastAsia="en-US"/>
        </w:rPr>
        <w:t>- серводвигатель с адаптивным управлением,</w:t>
      </w:r>
      <w:r w:rsidR="00B67AD9">
        <w:rPr>
          <w:rFonts w:eastAsiaTheme="minorHAnsi"/>
          <w:sz w:val="24"/>
          <w:szCs w:val="24"/>
          <w:lang w:eastAsia="en-US"/>
        </w:rPr>
        <w:t xml:space="preserve"> </w:t>
      </w:r>
      <w:r w:rsidRPr="008F2717">
        <w:rPr>
          <w:rFonts w:eastAsiaTheme="minorHAnsi"/>
          <w:sz w:val="24"/>
          <w:szCs w:val="24"/>
          <w:lang w:eastAsia="en-US"/>
        </w:rPr>
        <w:t>обеспечивающий режим плавного старта и остановки шпинделя</w:t>
      </w:r>
      <w:r w:rsidR="001C29FA">
        <w:rPr>
          <w:rFonts w:eastAsiaTheme="minorHAnsi"/>
          <w:sz w:val="24"/>
          <w:szCs w:val="24"/>
          <w:lang w:eastAsia="en-US"/>
        </w:rPr>
        <w:t>.</w:t>
      </w:r>
    </w:p>
    <w:p w14:paraId="1D5B4819" w14:textId="77777777" w:rsidR="005D4414" w:rsidRDefault="005D4414" w:rsidP="005D4414">
      <w:pPr>
        <w:autoSpaceDE w:val="0"/>
        <w:autoSpaceDN w:val="0"/>
        <w:adjustRightInd w:val="0"/>
        <w:rPr>
          <w:rFonts w:ascii="DejaVuSans" w:eastAsiaTheme="minorHAnsi" w:hAnsi="DejaVuSans" w:cs="DejaVuSans"/>
          <w:sz w:val="27"/>
          <w:szCs w:val="27"/>
          <w:lang w:eastAsia="en-US"/>
        </w:rPr>
      </w:pPr>
    </w:p>
    <w:p w14:paraId="1127BD45" w14:textId="6C080C27" w:rsidR="007B7735" w:rsidRDefault="007B7735" w:rsidP="005D4414">
      <w:pPr>
        <w:autoSpaceDE w:val="0"/>
        <w:autoSpaceDN w:val="0"/>
        <w:adjustRightInd w:val="0"/>
        <w:rPr>
          <w:bCs/>
          <w:sz w:val="22"/>
          <w:szCs w:val="22"/>
          <w:lang w:eastAsia="ru-RU"/>
        </w:rPr>
      </w:pPr>
    </w:p>
    <w:p w14:paraId="04CB1C02" w14:textId="77777777" w:rsidR="008F2717" w:rsidRDefault="008F2717" w:rsidP="005D4414">
      <w:pPr>
        <w:autoSpaceDE w:val="0"/>
        <w:autoSpaceDN w:val="0"/>
        <w:adjustRightInd w:val="0"/>
        <w:rPr>
          <w:bCs/>
          <w:sz w:val="22"/>
          <w:szCs w:val="22"/>
          <w:lang w:eastAsia="ru-RU"/>
        </w:rPr>
      </w:pPr>
    </w:p>
    <w:p w14:paraId="1DE3A748" w14:textId="77777777" w:rsidR="000844C1" w:rsidRPr="00A95C12" w:rsidRDefault="000844C1" w:rsidP="000844C1">
      <w:pPr>
        <w:pStyle w:val="a5"/>
        <w:numPr>
          <w:ilvl w:val="0"/>
          <w:numId w:val="3"/>
        </w:numPr>
        <w:suppressAutoHyphens/>
        <w:jc w:val="both"/>
        <w:rPr>
          <w:rFonts w:eastAsia="Calibri" w:cstheme="minorBidi"/>
        </w:rPr>
      </w:pPr>
      <w:r w:rsidRPr="00A95C12">
        <w:rPr>
          <w:rFonts w:eastAsia="Calibri" w:cstheme="minorBidi"/>
        </w:rPr>
        <w:t>Оборудование, предлагаемое к поставке, должно быть серийного выпуска предприятия-изготовителя. Поставляемое оборудование должно быть новым (т.е. оборудованием, которое не было в употреблении, не прошло ремонт, в том числе восстановление, замену составных частей, восстановление потребительских свойств), не ранее 20</w:t>
      </w:r>
      <w:r w:rsidRPr="00FE1DC8">
        <w:rPr>
          <w:rFonts w:eastAsia="Calibri" w:cstheme="minorBidi"/>
        </w:rPr>
        <w:t>2</w:t>
      </w:r>
      <w:r w:rsidRPr="00247B2C">
        <w:rPr>
          <w:rFonts w:eastAsia="Calibri" w:cstheme="minorBidi"/>
        </w:rPr>
        <w:t>2</w:t>
      </w:r>
      <w:r w:rsidRPr="00A95C12">
        <w:rPr>
          <w:rFonts w:eastAsia="Calibri" w:cstheme="minorBidi"/>
        </w:rPr>
        <w:t xml:space="preserve"> года выпуска, ранее не эксплуатируемое. Не допускается к поставке оборудование, собранное из восстановленных узлов и агрегатов.</w:t>
      </w:r>
    </w:p>
    <w:p w14:paraId="41952DE1" w14:textId="77777777" w:rsidR="000844C1" w:rsidRPr="00A95C12" w:rsidRDefault="000844C1" w:rsidP="000844C1">
      <w:pPr>
        <w:pStyle w:val="a4"/>
        <w:numPr>
          <w:ilvl w:val="0"/>
          <w:numId w:val="3"/>
        </w:numPr>
        <w:jc w:val="both"/>
        <w:rPr>
          <w:rFonts w:cstheme="minorBidi"/>
          <w:sz w:val="24"/>
          <w:szCs w:val="24"/>
          <w:lang w:eastAsia="ru-RU"/>
        </w:rPr>
      </w:pPr>
      <w:r w:rsidRPr="00A95C12">
        <w:rPr>
          <w:rFonts w:cstheme="minorBidi"/>
          <w:sz w:val="24"/>
          <w:szCs w:val="24"/>
          <w:lang w:eastAsia="ru-RU"/>
        </w:rPr>
        <w:t>Оборудование должно работать при предельно допустимых параметрах показателей качества электроэнергии, регламентируемых в ГОСТ 32144-2013;</w:t>
      </w:r>
    </w:p>
    <w:p w14:paraId="130DD779" w14:textId="77777777" w:rsidR="000844C1" w:rsidRPr="00A95C12" w:rsidRDefault="000844C1" w:rsidP="000844C1">
      <w:pPr>
        <w:pStyle w:val="a5"/>
        <w:numPr>
          <w:ilvl w:val="0"/>
          <w:numId w:val="3"/>
        </w:numPr>
        <w:suppressAutoHyphens/>
        <w:jc w:val="both"/>
        <w:rPr>
          <w:rFonts w:eastAsia="Calibri" w:cstheme="minorBidi"/>
        </w:rPr>
      </w:pPr>
      <w:r w:rsidRPr="00A95C12">
        <w:rPr>
          <w:rFonts w:eastAsia="Calibri" w:cstheme="minorBidi"/>
        </w:rPr>
        <w:t>Установленные приемники электрической энергии на поставляемом оборудовании, должны соответствовать уровням электромагнитной совместимости по ГОСТ 32144-2013;</w:t>
      </w:r>
    </w:p>
    <w:p w14:paraId="1510026B" w14:textId="77777777" w:rsidR="000844C1" w:rsidRPr="00A95C12" w:rsidRDefault="000844C1" w:rsidP="000844C1">
      <w:pPr>
        <w:pStyle w:val="a4"/>
        <w:numPr>
          <w:ilvl w:val="0"/>
          <w:numId w:val="3"/>
        </w:numPr>
        <w:jc w:val="both"/>
        <w:rPr>
          <w:rFonts w:cstheme="minorBidi"/>
          <w:sz w:val="24"/>
          <w:szCs w:val="24"/>
          <w:lang w:eastAsia="ru-RU"/>
        </w:rPr>
      </w:pPr>
      <w:r w:rsidRPr="00A95C12">
        <w:rPr>
          <w:rFonts w:cstheme="minorBidi"/>
          <w:sz w:val="24"/>
          <w:szCs w:val="24"/>
          <w:lang w:eastAsia="ru-RU"/>
        </w:rPr>
        <w:lastRenderedPageBreak/>
        <w:t xml:space="preserve">Поставляемое оборудование должно иметь сертификат соответствия или декларацию изготовителя о соответствии нормам технического регламента о безопасности машин и оборудования, если таковое требует действующее законодательство. </w:t>
      </w:r>
    </w:p>
    <w:p w14:paraId="223984F6" w14:textId="77777777" w:rsidR="000844C1" w:rsidRPr="00FF582C" w:rsidRDefault="000844C1" w:rsidP="000844C1">
      <w:pPr>
        <w:pStyle w:val="a4"/>
        <w:ind w:left="360"/>
        <w:jc w:val="both"/>
        <w:rPr>
          <w:sz w:val="26"/>
          <w:szCs w:val="26"/>
        </w:rPr>
      </w:pPr>
    </w:p>
    <w:p w14:paraId="13AE8CCA" w14:textId="77777777" w:rsidR="000844C1" w:rsidRPr="00A95C12" w:rsidRDefault="000844C1" w:rsidP="000844C1">
      <w:pPr>
        <w:pStyle w:val="a5"/>
        <w:suppressAutoHyphens/>
        <w:ind w:left="0"/>
        <w:jc w:val="both"/>
        <w:rPr>
          <w:rFonts w:eastAsia="Calibri" w:cstheme="minorBidi"/>
        </w:rPr>
      </w:pPr>
      <w:r w:rsidRPr="00A95C12">
        <w:rPr>
          <w:rFonts w:eastAsia="Calibri" w:cstheme="minorBidi"/>
        </w:rPr>
        <w:t xml:space="preserve">Поставляемое оборудование должно поставляться с комплектом следующих документов на русском языке: </w:t>
      </w:r>
    </w:p>
    <w:p w14:paraId="2A5BD66F" w14:textId="77777777" w:rsidR="000844C1" w:rsidRPr="00A95C12" w:rsidRDefault="000844C1" w:rsidP="000844C1">
      <w:pPr>
        <w:numPr>
          <w:ilvl w:val="0"/>
          <w:numId w:val="4"/>
        </w:numPr>
        <w:suppressAutoHyphens/>
        <w:ind w:left="993" w:hanging="284"/>
        <w:jc w:val="both"/>
        <w:rPr>
          <w:rFonts w:eastAsia="Calibri"/>
          <w:sz w:val="24"/>
          <w:szCs w:val="24"/>
        </w:rPr>
      </w:pPr>
      <w:r w:rsidRPr="00A95C12">
        <w:rPr>
          <w:rFonts w:eastAsia="Calibri"/>
          <w:sz w:val="24"/>
          <w:szCs w:val="24"/>
        </w:rPr>
        <w:t>инструкция оператора;</w:t>
      </w:r>
    </w:p>
    <w:p w14:paraId="203E2AE1" w14:textId="77777777" w:rsidR="000844C1" w:rsidRPr="00A95C12" w:rsidRDefault="000844C1" w:rsidP="000844C1">
      <w:pPr>
        <w:numPr>
          <w:ilvl w:val="0"/>
          <w:numId w:val="4"/>
        </w:numPr>
        <w:suppressAutoHyphens/>
        <w:ind w:left="993" w:hanging="284"/>
        <w:jc w:val="both"/>
        <w:rPr>
          <w:rFonts w:eastAsia="Calibri"/>
          <w:sz w:val="24"/>
          <w:szCs w:val="24"/>
        </w:rPr>
      </w:pPr>
      <w:r w:rsidRPr="00A95C12">
        <w:rPr>
          <w:rFonts w:eastAsia="Calibri"/>
          <w:sz w:val="24"/>
          <w:szCs w:val="24"/>
        </w:rPr>
        <w:t>схема электрических соединений на оборудование;</w:t>
      </w:r>
    </w:p>
    <w:p w14:paraId="0BFFC951" w14:textId="77777777" w:rsidR="000844C1" w:rsidRPr="00A95C12" w:rsidRDefault="000844C1" w:rsidP="000844C1">
      <w:pPr>
        <w:numPr>
          <w:ilvl w:val="0"/>
          <w:numId w:val="4"/>
        </w:numPr>
        <w:suppressAutoHyphens/>
        <w:ind w:left="993" w:hanging="284"/>
        <w:jc w:val="both"/>
        <w:rPr>
          <w:rFonts w:eastAsia="Calibri"/>
          <w:sz w:val="24"/>
          <w:szCs w:val="24"/>
        </w:rPr>
      </w:pPr>
      <w:r w:rsidRPr="00A95C12">
        <w:rPr>
          <w:rFonts w:eastAsia="Calibri"/>
          <w:sz w:val="24"/>
          <w:szCs w:val="24"/>
        </w:rPr>
        <w:t>паспорт на оборудование на русском языке;</w:t>
      </w:r>
    </w:p>
    <w:p w14:paraId="6EDAD827" w14:textId="77777777" w:rsidR="000844C1" w:rsidRPr="00A95C12" w:rsidRDefault="000844C1" w:rsidP="000844C1">
      <w:pPr>
        <w:numPr>
          <w:ilvl w:val="0"/>
          <w:numId w:val="4"/>
        </w:numPr>
        <w:suppressAutoHyphens/>
        <w:ind w:left="993" w:hanging="284"/>
        <w:jc w:val="both"/>
        <w:rPr>
          <w:rFonts w:eastAsia="Calibri"/>
          <w:sz w:val="24"/>
          <w:szCs w:val="24"/>
        </w:rPr>
      </w:pPr>
      <w:r w:rsidRPr="00A95C12">
        <w:rPr>
          <w:rFonts w:eastAsia="Calibri"/>
          <w:sz w:val="24"/>
          <w:szCs w:val="24"/>
        </w:rPr>
        <w:t xml:space="preserve">инструкция (руководство) по эксплуатации на оборудование и составляющие узлы на русском языке; </w:t>
      </w:r>
    </w:p>
    <w:p w14:paraId="5CA3450E" w14:textId="77777777" w:rsidR="000844C1" w:rsidRPr="00A95C12" w:rsidRDefault="000844C1" w:rsidP="000844C1">
      <w:pPr>
        <w:numPr>
          <w:ilvl w:val="0"/>
          <w:numId w:val="4"/>
        </w:numPr>
        <w:suppressAutoHyphens/>
        <w:ind w:left="993" w:hanging="284"/>
        <w:jc w:val="both"/>
        <w:rPr>
          <w:rFonts w:eastAsia="Calibri"/>
          <w:sz w:val="24"/>
          <w:szCs w:val="24"/>
        </w:rPr>
      </w:pPr>
      <w:r w:rsidRPr="00A95C12">
        <w:rPr>
          <w:rFonts w:eastAsia="Calibri"/>
          <w:sz w:val="24"/>
          <w:szCs w:val="24"/>
        </w:rPr>
        <w:t>руководство по техническому обслуживанию оборудования и составляющих узлов на русском языке;</w:t>
      </w:r>
    </w:p>
    <w:p w14:paraId="7E9D11B5" w14:textId="77777777" w:rsidR="000844C1" w:rsidRPr="00A95C12" w:rsidRDefault="000844C1" w:rsidP="000844C1">
      <w:pPr>
        <w:numPr>
          <w:ilvl w:val="0"/>
          <w:numId w:val="4"/>
        </w:numPr>
        <w:suppressAutoHyphens/>
        <w:ind w:left="993" w:hanging="284"/>
        <w:jc w:val="both"/>
        <w:rPr>
          <w:rFonts w:eastAsia="Calibri"/>
          <w:sz w:val="24"/>
          <w:szCs w:val="24"/>
        </w:rPr>
      </w:pPr>
      <w:r w:rsidRPr="00A95C12">
        <w:rPr>
          <w:rFonts w:eastAsia="Calibri"/>
          <w:sz w:val="24"/>
          <w:szCs w:val="24"/>
        </w:rPr>
        <w:t>ведомость ЗИП (при наличии), содержащая сведения о запасных частях, инструменте, принадлежностях и материалах.</w:t>
      </w:r>
    </w:p>
    <w:p w14:paraId="7C71B6FC" w14:textId="77777777" w:rsidR="000844C1" w:rsidRPr="00A95C12" w:rsidRDefault="000844C1" w:rsidP="000844C1">
      <w:pPr>
        <w:numPr>
          <w:ilvl w:val="0"/>
          <w:numId w:val="4"/>
        </w:numPr>
        <w:suppressAutoHyphens/>
        <w:ind w:left="993" w:hanging="284"/>
        <w:jc w:val="both"/>
        <w:rPr>
          <w:rFonts w:eastAsia="Calibri"/>
          <w:sz w:val="24"/>
          <w:szCs w:val="24"/>
        </w:rPr>
      </w:pPr>
      <w:r w:rsidRPr="00A95C12">
        <w:rPr>
          <w:rFonts w:eastAsia="Calibri"/>
          <w:sz w:val="24"/>
          <w:szCs w:val="24"/>
        </w:rPr>
        <w:t>комплект всех документов должен быть в бумажном и электронном виде.</w:t>
      </w:r>
    </w:p>
    <w:p w14:paraId="3185DC48" w14:textId="77777777" w:rsidR="000844C1" w:rsidRDefault="000844C1" w:rsidP="000844C1">
      <w:pPr>
        <w:rPr>
          <w:rFonts w:eastAsia="Calibri"/>
          <w:sz w:val="24"/>
          <w:szCs w:val="24"/>
        </w:rPr>
      </w:pPr>
    </w:p>
    <w:p w14:paraId="77607E02" w14:textId="097BCE67" w:rsidR="000844C1" w:rsidRPr="00570426" w:rsidRDefault="000844C1" w:rsidP="000844C1">
      <w:pPr>
        <w:pStyle w:val="a3"/>
        <w:ind w:firstLine="567"/>
        <w:jc w:val="left"/>
        <w:rPr>
          <w:sz w:val="24"/>
          <w:szCs w:val="24"/>
        </w:rPr>
      </w:pPr>
      <w:r>
        <w:rPr>
          <w:b/>
          <w:sz w:val="24"/>
          <w:szCs w:val="24"/>
        </w:rPr>
        <w:t>6</w:t>
      </w:r>
      <w:r w:rsidRPr="00570426">
        <w:rPr>
          <w:b/>
          <w:sz w:val="24"/>
          <w:szCs w:val="24"/>
        </w:rPr>
        <w:t xml:space="preserve">. Требования к товару и порядку его поставки: </w:t>
      </w:r>
    </w:p>
    <w:p w14:paraId="4BCF1A59" w14:textId="2DB56FBE" w:rsidR="000844C1" w:rsidRPr="00570426" w:rsidRDefault="000844C1" w:rsidP="000844C1">
      <w:pPr>
        <w:pStyle w:val="a3"/>
        <w:ind w:firstLine="567"/>
        <w:rPr>
          <w:b/>
          <w:sz w:val="24"/>
          <w:szCs w:val="24"/>
        </w:rPr>
      </w:pPr>
      <w:r>
        <w:rPr>
          <w:sz w:val="24"/>
          <w:szCs w:val="24"/>
        </w:rPr>
        <w:t>6</w:t>
      </w:r>
      <w:r w:rsidRPr="00570426">
        <w:rPr>
          <w:sz w:val="24"/>
          <w:szCs w:val="24"/>
        </w:rPr>
        <w:t xml:space="preserve">.1 Поставщик организует в соответствии с условиями договора поставку товара, осуществляет транспортировку и доставку товара до места назначения. </w:t>
      </w:r>
    </w:p>
    <w:p w14:paraId="6332997A" w14:textId="4153F183" w:rsidR="000844C1" w:rsidRPr="00570426" w:rsidRDefault="000844C1" w:rsidP="000844C1">
      <w:pPr>
        <w:pStyle w:val="a3"/>
        <w:ind w:firstLine="567"/>
        <w:rPr>
          <w:sz w:val="24"/>
          <w:szCs w:val="24"/>
        </w:rPr>
      </w:pPr>
      <w:r>
        <w:rPr>
          <w:sz w:val="24"/>
          <w:szCs w:val="24"/>
        </w:rPr>
        <w:t>6</w:t>
      </w:r>
      <w:r w:rsidRPr="00570426">
        <w:rPr>
          <w:sz w:val="24"/>
          <w:szCs w:val="24"/>
        </w:rPr>
        <w:t xml:space="preserve">.2 Поставляемый товар должен быть разрешен к продаже и применению на территории РФ, в обязательном порядке иметь документы, подтверждающие его соответствие требованиям, установленным в соответствии с действующим законодательством РФ - (регистрационное удостоверение, сертификат или декларация о соответствии, нормативная, техническая и эксплуатационная документация производителя (изготовителя)). Копии указанных документов передаются Поставщиком Заказчику при приемке товара. </w:t>
      </w:r>
    </w:p>
    <w:p w14:paraId="2736D2A9" w14:textId="598006F6" w:rsidR="000844C1" w:rsidRPr="00570426" w:rsidRDefault="000844C1" w:rsidP="000844C1">
      <w:pPr>
        <w:pStyle w:val="a3"/>
        <w:ind w:firstLine="567"/>
        <w:rPr>
          <w:sz w:val="24"/>
          <w:szCs w:val="24"/>
        </w:rPr>
      </w:pPr>
      <w:r>
        <w:rPr>
          <w:sz w:val="24"/>
          <w:szCs w:val="24"/>
        </w:rPr>
        <w:t>6</w:t>
      </w:r>
      <w:r w:rsidRPr="00570426">
        <w:rPr>
          <w:sz w:val="24"/>
          <w:szCs w:val="24"/>
        </w:rPr>
        <w:t xml:space="preserve">.3 Товар не должен ранее быть в эксплуатации, не должен иметь дефектов, связанных с материалами и/или работой по их изготовлению, либо проявляющихся в результате действия или упущения производителя и/или упущения Поставщика. Товар должен быть пригодным для использования и должен соответствовать функциональным характеристикам, установленным производителем. </w:t>
      </w:r>
    </w:p>
    <w:p w14:paraId="7D3C621A" w14:textId="23745A94" w:rsidR="000844C1" w:rsidRPr="00570426" w:rsidRDefault="000844C1" w:rsidP="000844C1">
      <w:pPr>
        <w:pStyle w:val="a3"/>
        <w:ind w:firstLine="567"/>
        <w:rPr>
          <w:sz w:val="24"/>
          <w:szCs w:val="24"/>
        </w:rPr>
      </w:pPr>
      <w:r>
        <w:rPr>
          <w:sz w:val="24"/>
          <w:szCs w:val="24"/>
        </w:rPr>
        <w:t>6</w:t>
      </w:r>
      <w:r w:rsidRPr="00570426">
        <w:rPr>
          <w:sz w:val="24"/>
          <w:szCs w:val="24"/>
        </w:rPr>
        <w:t>.4 Товар должен иметь необходимые маркировки и инструкции на русском языке, а также наклейки и пломбы, если такие требования предъявляются действующим законодательством Российской Федерации. Поставщик гарантирует, что поставляемый Товар свободен от притязаний третьих лиц, не является предметом залога или иных обязательств вне отношений Сторон в рамках действия Договора.</w:t>
      </w:r>
    </w:p>
    <w:p w14:paraId="108C6EF1" w14:textId="0C528562" w:rsidR="000844C1" w:rsidRPr="00570426" w:rsidRDefault="000844C1" w:rsidP="000844C1">
      <w:pPr>
        <w:pStyle w:val="a3"/>
        <w:ind w:firstLine="567"/>
        <w:rPr>
          <w:sz w:val="24"/>
          <w:szCs w:val="24"/>
        </w:rPr>
      </w:pPr>
      <w:r>
        <w:rPr>
          <w:sz w:val="24"/>
          <w:szCs w:val="24"/>
        </w:rPr>
        <w:t>6</w:t>
      </w:r>
      <w:r w:rsidRPr="00570426">
        <w:rPr>
          <w:sz w:val="24"/>
          <w:szCs w:val="24"/>
        </w:rPr>
        <w:t>.5 Приемка Продукции по количеству и качеству осуществляется в порядке, определяемом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СССР № П-6 от 15.06.65 и Инструкцией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СССР № П-7 от 25.04.66 с изменениями и дополнениями, в части, не противоречащей действующему законодательству.</w:t>
      </w:r>
    </w:p>
    <w:p w14:paraId="7688D1D0" w14:textId="569F4CBB" w:rsidR="000844C1" w:rsidRPr="00570426" w:rsidRDefault="000844C1" w:rsidP="000844C1">
      <w:pPr>
        <w:pStyle w:val="a3"/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>6</w:t>
      </w:r>
      <w:r w:rsidRPr="00570426">
        <w:rPr>
          <w:sz w:val="24"/>
          <w:szCs w:val="24"/>
        </w:rPr>
        <w:t>.6 Товар должен быть поставлен в упаковке (таре), обеспечивающей защиту товара от его повреждения или порчи во время транспортировки и хранения. Условия транспортировки и хранения: с соблюдением температурного режима. Упаковка должна соответствовать государственным стандартам, техническим условиям, другой нормативно-технической документации. Упаковка должна обеспечивать: безопасность и неизменность идентификационных признаков товара при обращении в течение его срока службы; защиту от воздействия механических и климатических факторов во время транспортирования и хранения, а также удобство выполнения погрузочно-разгрузочных работ. Упаковка (тара) товара должна отвечать требованиям безопасности жизни, здоровья и охраны окружающей среды, иметь необходимые маркировки, наклейки, пломбы, а также давать возможность определить количество содержащегося в ней товара.</w:t>
      </w:r>
    </w:p>
    <w:p w14:paraId="79E61697" w14:textId="60A1BAAE" w:rsidR="000844C1" w:rsidRPr="00570426" w:rsidRDefault="000844C1" w:rsidP="000844C1">
      <w:pPr>
        <w:pStyle w:val="a3"/>
        <w:ind w:firstLine="567"/>
        <w:rPr>
          <w:sz w:val="24"/>
          <w:szCs w:val="24"/>
        </w:rPr>
      </w:pPr>
      <w:r>
        <w:rPr>
          <w:sz w:val="24"/>
          <w:szCs w:val="24"/>
        </w:rPr>
        <w:t>6</w:t>
      </w:r>
      <w:r w:rsidRPr="00570426">
        <w:rPr>
          <w:sz w:val="24"/>
          <w:szCs w:val="24"/>
        </w:rPr>
        <w:t>.7 В случае поставки товара ненадлежащего качества, в том числе при нарушении целостности упаковки товара, Заказчик вправе потребовать его замены. Передать поставляемый товар в упаковке, обеспечивающей сохранность товара при его транспортировке. Поставщик передает Заказчику документацию на Товар на русском языке.</w:t>
      </w:r>
    </w:p>
    <w:p w14:paraId="0AFD8CC7" w14:textId="4DB044BC" w:rsidR="000844C1" w:rsidRPr="00570426" w:rsidRDefault="000844C1" w:rsidP="000844C1">
      <w:pPr>
        <w:pStyle w:val="a3"/>
        <w:ind w:firstLine="567"/>
        <w:rPr>
          <w:sz w:val="24"/>
          <w:szCs w:val="24"/>
        </w:rPr>
      </w:pPr>
      <w:r>
        <w:rPr>
          <w:sz w:val="24"/>
          <w:szCs w:val="24"/>
        </w:rPr>
        <w:t>6</w:t>
      </w:r>
      <w:r w:rsidRPr="00570426">
        <w:rPr>
          <w:sz w:val="24"/>
          <w:szCs w:val="24"/>
        </w:rPr>
        <w:t xml:space="preserve">.8 Поставщик должен провести пуско-наладочные работы, обучение </w:t>
      </w:r>
      <w:r>
        <w:rPr>
          <w:sz w:val="24"/>
          <w:szCs w:val="24"/>
        </w:rPr>
        <w:t>персонала работе и обслуживании оборудования.</w:t>
      </w:r>
    </w:p>
    <w:p w14:paraId="3C0E73C1" w14:textId="6E9BD531" w:rsidR="000844C1" w:rsidRPr="00570426" w:rsidRDefault="000844C1" w:rsidP="000844C1">
      <w:pPr>
        <w:pStyle w:val="a3"/>
        <w:ind w:firstLine="567"/>
        <w:rPr>
          <w:sz w:val="24"/>
          <w:szCs w:val="24"/>
        </w:rPr>
      </w:pPr>
      <w:r>
        <w:rPr>
          <w:sz w:val="24"/>
          <w:szCs w:val="24"/>
        </w:rPr>
        <w:t>6</w:t>
      </w:r>
      <w:r w:rsidRPr="00570426">
        <w:rPr>
          <w:sz w:val="24"/>
          <w:szCs w:val="24"/>
        </w:rPr>
        <w:t>.</w:t>
      </w:r>
      <w:r>
        <w:rPr>
          <w:sz w:val="24"/>
          <w:szCs w:val="24"/>
        </w:rPr>
        <w:t>9</w:t>
      </w:r>
      <w:r w:rsidRPr="00570426">
        <w:rPr>
          <w:sz w:val="24"/>
          <w:szCs w:val="24"/>
        </w:rPr>
        <w:t xml:space="preserve"> Гарантийный срок на товар должен соответствовать гарантии производителя.</w:t>
      </w:r>
    </w:p>
    <w:p w14:paraId="117B7534" w14:textId="464A2B0A" w:rsidR="000844C1" w:rsidRPr="00570426" w:rsidRDefault="000844C1" w:rsidP="000844C1">
      <w:pPr>
        <w:pStyle w:val="a3"/>
        <w:ind w:firstLine="567"/>
        <w:rPr>
          <w:sz w:val="24"/>
          <w:szCs w:val="24"/>
        </w:rPr>
      </w:pPr>
      <w:r>
        <w:rPr>
          <w:sz w:val="24"/>
          <w:szCs w:val="24"/>
        </w:rPr>
        <w:t>6</w:t>
      </w:r>
      <w:r w:rsidRPr="00570426">
        <w:rPr>
          <w:sz w:val="24"/>
          <w:szCs w:val="24"/>
        </w:rPr>
        <w:t>.1</w:t>
      </w:r>
      <w:r>
        <w:rPr>
          <w:sz w:val="24"/>
          <w:szCs w:val="24"/>
        </w:rPr>
        <w:t>0</w:t>
      </w:r>
      <w:r w:rsidRPr="00570426">
        <w:rPr>
          <w:sz w:val="24"/>
          <w:szCs w:val="24"/>
        </w:rPr>
        <w:t xml:space="preserve"> Остаточный срок годности поставляемого товара должен составлять не менее 80% на момент поставки в соответствии с условиями договора.</w:t>
      </w:r>
    </w:p>
    <w:p w14:paraId="484C074F" w14:textId="1A20EDA1" w:rsidR="000844C1" w:rsidRPr="008506D6" w:rsidRDefault="000844C1" w:rsidP="000844C1">
      <w:pPr>
        <w:pStyle w:val="a3"/>
        <w:ind w:firstLine="567"/>
        <w:rPr>
          <w:sz w:val="24"/>
          <w:szCs w:val="24"/>
        </w:rPr>
      </w:pPr>
      <w:r>
        <w:rPr>
          <w:sz w:val="24"/>
          <w:szCs w:val="24"/>
        </w:rPr>
        <w:t>6</w:t>
      </w:r>
      <w:r w:rsidRPr="008506D6">
        <w:rPr>
          <w:sz w:val="24"/>
          <w:szCs w:val="24"/>
        </w:rPr>
        <w:t>.11 Поставщик обеспечивает соблюдение действующих норм и требований охраны труда, охраны окружающей среды, правил безопасности, правил противопожарной безопасности, СНиП, руководящих документов и технических регламентов, несет риск случайной гибели, травмирования людей или случайного повреждения материалов, оборудования, или иного используемого имущества в рамках поставки товара.</w:t>
      </w:r>
    </w:p>
    <w:p w14:paraId="27C13D1D" w14:textId="15194D02" w:rsidR="000844C1" w:rsidRPr="00570426" w:rsidRDefault="000844C1" w:rsidP="000844C1">
      <w:pPr>
        <w:pStyle w:val="a3"/>
        <w:ind w:firstLine="567"/>
        <w:rPr>
          <w:sz w:val="24"/>
          <w:szCs w:val="24"/>
        </w:rPr>
      </w:pPr>
      <w:r>
        <w:rPr>
          <w:sz w:val="24"/>
          <w:szCs w:val="24"/>
        </w:rPr>
        <w:t>6</w:t>
      </w:r>
      <w:r w:rsidRPr="00570426">
        <w:rPr>
          <w:sz w:val="24"/>
          <w:szCs w:val="24"/>
        </w:rPr>
        <w:t>.1</w:t>
      </w:r>
      <w:r>
        <w:rPr>
          <w:sz w:val="24"/>
          <w:szCs w:val="24"/>
        </w:rPr>
        <w:t>2</w:t>
      </w:r>
      <w:r w:rsidRPr="00570426">
        <w:rPr>
          <w:sz w:val="24"/>
          <w:szCs w:val="24"/>
        </w:rPr>
        <w:t xml:space="preserve"> Поставщик передает Заказчику надлежащим образом оформленные оригиналы товарной накладной, счета-фактуры, счета, подписанные и скрепленные печатью Поставщика в двух экземплярах, копии регистрационных удостоверений, обязательных для соответствующего вида товара, заверенную подписью и печатью Поставщика, документы, подтверждающие качество и безопасность товаров, установленные законодательством РФ, эксплуатационно-техническую документацию на русском языке.</w:t>
      </w:r>
    </w:p>
    <w:p w14:paraId="3B524C17" w14:textId="10727B52" w:rsidR="000844C1" w:rsidRPr="008506D6" w:rsidRDefault="000844C1" w:rsidP="000844C1">
      <w:pPr>
        <w:spacing w:before="12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8506D6">
        <w:rPr>
          <w:sz w:val="24"/>
          <w:szCs w:val="24"/>
        </w:rPr>
        <w:t>.13 Цена товара включает: стоимость Товара, упаковки, маркировки, таможенные пошлины и сборы, налоги, доставку, пуско-наладочные работы, обучение и иные обязательные платежи, установленные действующим законодательством Российской Федерации.</w:t>
      </w:r>
    </w:p>
    <w:p w14:paraId="4B8D19BA" w14:textId="77777777" w:rsidR="00665B50" w:rsidRDefault="00665B50" w:rsidP="007B7735">
      <w:pPr>
        <w:tabs>
          <w:tab w:val="left" w:pos="851"/>
        </w:tabs>
        <w:suppressAutoHyphens/>
        <w:spacing w:line="276" w:lineRule="auto"/>
        <w:ind w:firstLine="567"/>
        <w:jc w:val="both"/>
        <w:rPr>
          <w:sz w:val="22"/>
          <w:szCs w:val="22"/>
          <w:lang w:eastAsia="ru-RU"/>
        </w:rPr>
      </w:pPr>
    </w:p>
    <w:p w14:paraId="05C565CA" w14:textId="77777777" w:rsidR="00112AAA" w:rsidRDefault="00112AAA"/>
    <w:p w14:paraId="00DEBB79" w14:textId="77777777" w:rsidR="00621612" w:rsidRPr="00D927AC" w:rsidRDefault="00621612">
      <w:pPr>
        <w:jc w:val="center"/>
        <w:rPr>
          <w:sz w:val="24"/>
          <w:szCs w:val="24"/>
        </w:rPr>
      </w:pPr>
    </w:p>
    <w:sectPr w:rsidR="00621612" w:rsidRPr="00D927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DejaVuSans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51F50"/>
    <w:multiLevelType w:val="hybridMultilevel"/>
    <w:tmpl w:val="A9E08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B3832"/>
    <w:multiLevelType w:val="hybridMultilevel"/>
    <w:tmpl w:val="86D2CC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C5E5D32"/>
    <w:multiLevelType w:val="hybridMultilevel"/>
    <w:tmpl w:val="66786A6E"/>
    <w:lvl w:ilvl="0" w:tplc="D95E7888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1F56A9F"/>
    <w:multiLevelType w:val="hybridMultilevel"/>
    <w:tmpl w:val="43D8387C"/>
    <w:lvl w:ilvl="0" w:tplc="B5144E9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52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24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6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268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40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12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484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563" w:hanging="360"/>
      </w:pPr>
      <w:rPr>
        <w:rFonts w:ascii="Wingdings" w:hAnsi="Wingdings" w:hint="default"/>
      </w:rPr>
    </w:lvl>
  </w:abstractNum>
  <w:num w:numId="1" w16cid:durableId="1260257341">
    <w:abstractNumId w:val="2"/>
  </w:num>
  <w:num w:numId="2" w16cid:durableId="924070471">
    <w:abstractNumId w:val="0"/>
  </w:num>
  <w:num w:numId="3" w16cid:durableId="411590207">
    <w:abstractNumId w:val="1"/>
  </w:num>
  <w:num w:numId="4" w16cid:durableId="17813419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7AC"/>
    <w:rsid w:val="000007FE"/>
    <w:rsid w:val="00002115"/>
    <w:rsid w:val="00005306"/>
    <w:rsid w:val="00005F03"/>
    <w:rsid w:val="00006F28"/>
    <w:rsid w:val="000135D2"/>
    <w:rsid w:val="0001477D"/>
    <w:rsid w:val="00020DF3"/>
    <w:rsid w:val="00021787"/>
    <w:rsid w:val="0002260E"/>
    <w:rsid w:val="00022B40"/>
    <w:rsid w:val="0002488E"/>
    <w:rsid w:val="00024CBC"/>
    <w:rsid w:val="00026147"/>
    <w:rsid w:val="00030B38"/>
    <w:rsid w:val="000328A4"/>
    <w:rsid w:val="000400FB"/>
    <w:rsid w:val="00040EEB"/>
    <w:rsid w:val="000412D9"/>
    <w:rsid w:val="00043864"/>
    <w:rsid w:val="000456E7"/>
    <w:rsid w:val="00045D60"/>
    <w:rsid w:val="0004652E"/>
    <w:rsid w:val="00046C85"/>
    <w:rsid w:val="00050AFD"/>
    <w:rsid w:val="000523AD"/>
    <w:rsid w:val="000528DA"/>
    <w:rsid w:val="00053518"/>
    <w:rsid w:val="0005490C"/>
    <w:rsid w:val="000578FD"/>
    <w:rsid w:val="00060C9D"/>
    <w:rsid w:val="00061ED0"/>
    <w:rsid w:val="00062851"/>
    <w:rsid w:val="0006321E"/>
    <w:rsid w:val="000656B1"/>
    <w:rsid w:val="00066356"/>
    <w:rsid w:val="0007187E"/>
    <w:rsid w:val="00071B5F"/>
    <w:rsid w:val="00072CE3"/>
    <w:rsid w:val="00074BED"/>
    <w:rsid w:val="000758AC"/>
    <w:rsid w:val="000819A7"/>
    <w:rsid w:val="000844C1"/>
    <w:rsid w:val="000852B1"/>
    <w:rsid w:val="00085CF7"/>
    <w:rsid w:val="000865A5"/>
    <w:rsid w:val="000908E5"/>
    <w:rsid w:val="00090F37"/>
    <w:rsid w:val="000929D9"/>
    <w:rsid w:val="00093FD9"/>
    <w:rsid w:val="00095A42"/>
    <w:rsid w:val="000A156B"/>
    <w:rsid w:val="000A1BBE"/>
    <w:rsid w:val="000A2AF3"/>
    <w:rsid w:val="000A2E10"/>
    <w:rsid w:val="000A67B9"/>
    <w:rsid w:val="000A6D45"/>
    <w:rsid w:val="000A7690"/>
    <w:rsid w:val="000B0044"/>
    <w:rsid w:val="000B03D3"/>
    <w:rsid w:val="000B17C0"/>
    <w:rsid w:val="000B31A0"/>
    <w:rsid w:val="000B3478"/>
    <w:rsid w:val="000B6306"/>
    <w:rsid w:val="000C34A0"/>
    <w:rsid w:val="000C3832"/>
    <w:rsid w:val="000C388D"/>
    <w:rsid w:val="000D7B5C"/>
    <w:rsid w:val="000D7B7D"/>
    <w:rsid w:val="000E428D"/>
    <w:rsid w:val="000E468F"/>
    <w:rsid w:val="000E5E81"/>
    <w:rsid w:val="000F4044"/>
    <w:rsid w:val="000F48AD"/>
    <w:rsid w:val="000F4F7F"/>
    <w:rsid w:val="000F63EF"/>
    <w:rsid w:val="000F66DF"/>
    <w:rsid w:val="000F77D7"/>
    <w:rsid w:val="00102124"/>
    <w:rsid w:val="00111249"/>
    <w:rsid w:val="00112AAA"/>
    <w:rsid w:val="001139A3"/>
    <w:rsid w:val="001143DD"/>
    <w:rsid w:val="00117A87"/>
    <w:rsid w:val="00121A90"/>
    <w:rsid w:val="0012284C"/>
    <w:rsid w:val="00123D4F"/>
    <w:rsid w:val="00124015"/>
    <w:rsid w:val="0012488C"/>
    <w:rsid w:val="00132D20"/>
    <w:rsid w:val="0013515F"/>
    <w:rsid w:val="00136E59"/>
    <w:rsid w:val="00137BCB"/>
    <w:rsid w:val="00142C3A"/>
    <w:rsid w:val="001450E0"/>
    <w:rsid w:val="00147ECB"/>
    <w:rsid w:val="0015048A"/>
    <w:rsid w:val="00151935"/>
    <w:rsid w:val="0015274A"/>
    <w:rsid w:val="00152F12"/>
    <w:rsid w:val="0015427D"/>
    <w:rsid w:val="00155F1A"/>
    <w:rsid w:val="00156751"/>
    <w:rsid w:val="001567CA"/>
    <w:rsid w:val="00164075"/>
    <w:rsid w:val="001677CB"/>
    <w:rsid w:val="00180465"/>
    <w:rsid w:val="0018086E"/>
    <w:rsid w:val="00182153"/>
    <w:rsid w:val="00182A5F"/>
    <w:rsid w:val="00183F3F"/>
    <w:rsid w:val="001849C1"/>
    <w:rsid w:val="0018624B"/>
    <w:rsid w:val="001867DF"/>
    <w:rsid w:val="00192FF4"/>
    <w:rsid w:val="00195309"/>
    <w:rsid w:val="001A5292"/>
    <w:rsid w:val="001B250B"/>
    <w:rsid w:val="001B30D6"/>
    <w:rsid w:val="001B677B"/>
    <w:rsid w:val="001B687C"/>
    <w:rsid w:val="001B6E02"/>
    <w:rsid w:val="001B76AD"/>
    <w:rsid w:val="001B77C3"/>
    <w:rsid w:val="001C29FA"/>
    <w:rsid w:val="001C3722"/>
    <w:rsid w:val="001C3978"/>
    <w:rsid w:val="001C4ED8"/>
    <w:rsid w:val="001C7947"/>
    <w:rsid w:val="001D123C"/>
    <w:rsid w:val="001D2E22"/>
    <w:rsid w:val="001D3CCE"/>
    <w:rsid w:val="001D655C"/>
    <w:rsid w:val="001D77B4"/>
    <w:rsid w:val="001E16EE"/>
    <w:rsid w:val="001E398D"/>
    <w:rsid w:val="001E40F7"/>
    <w:rsid w:val="001E6FAE"/>
    <w:rsid w:val="001E6FED"/>
    <w:rsid w:val="001F0B52"/>
    <w:rsid w:val="001F4AC2"/>
    <w:rsid w:val="001F4B3A"/>
    <w:rsid w:val="001F6FEC"/>
    <w:rsid w:val="00202834"/>
    <w:rsid w:val="002031CC"/>
    <w:rsid w:val="00203EFA"/>
    <w:rsid w:val="0020414C"/>
    <w:rsid w:val="0021077E"/>
    <w:rsid w:val="00211513"/>
    <w:rsid w:val="00211D4A"/>
    <w:rsid w:val="00212924"/>
    <w:rsid w:val="00213D47"/>
    <w:rsid w:val="002170B7"/>
    <w:rsid w:val="002273CC"/>
    <w:rsid w:val="0022794B"/>
    <w:rsid w:val="0023022A"/>
    <w:rsid w:val="002303F9"/>
    <w:rsid w:val="00230C48"/>
    <w:rsid w:val="00235984"/>
    <w:rsid w:val="0023712B"/>
    <w:rsid w:val="002374BB"/>
    <w:rsid w:val="00237552"/>
    <w:rsid w:val="002377D6"/>
    <w:rsid w:val="00242FCF"/>
    <w:rsid w:val="0024311A"/>
    <w:rsid w:val="00243E61"/>
    <w:rsid w:val="00244455"/>
    <w:rsid w:val="00246048"/>
    <w:rsid w:val="00254CF0"/>
    <w:rsid w:val="002553BF"/>
    <w:rsid w:val="00265A89"/>
    <w:rsid w:val="002663B3"/>
    <w:rsid w:val="0026644F"/>
    <w:rsid w:val="00266967"/>
    <w:rsid w:val="0026777C"/>
    <w:rsid w:val="00270029"/>
    <w:rsid w:val="0027038E"/>
    <w:rsid w:val="00276802"/>
    <w:rsid w:val="00282706"/>
    <w:rsid w:val="002855D0"/>
    <w:rsid w:val="00287791"/>
    <w:rsid w:val="00287CCB"/>
    <w:rsid w:val="00290632"/>
    <w:rsid w:val="0029424A"/>
    <w:rsid w:val="00294F23"/>
    <w:rsid w:val="002956F4"/>
    <w:rsid w:val="002A005F"/>
    <w:rsid w:val="002A1370"/>
    <w:rsid w:val="002A56AC"/>
    <w:rsid w:val="002B349F"/>
    <w:rsid w:val="002B755F"/>
    <w:rsid w:val="002C4DCA"/>
    <w:rsid w:val="002C527E"/>
    <w:rsid w:val="002C5E32"/>
    <w:rsid w:val="002C60A6"/>
    <w:rsid w:val="002C689E"/>
    <w:rsid w:val="002C69A5"/>
    <w:rsid w:val="002D0CF8"/>
    <w:rsid w:val="002D2500"/>
    <w:rsid w:val="002D2569"/>
    <w:rsid w:val="002D37B4"/>
    <w:rsid w:val="002D3852"/>
    <w:rsid w:val="002D3EDA"/>
    <w:rsid w:val="002D4596"/>
    <w:rsid w:val="002D4CBE"/>
    <w:rsid w:val="002D6119"/>
    <w:rsid w:val="002D6468"/>
    <w:rsid w:val="002E25F6"/>
    <w:rsid w:val="002E28CE"/>
    <w:rsid w:val="002E4999"/>
    <w:rsid w:val="002E73EE"/>
    <w:rsid w:val="002E7915"/>
    <w:rsid w:val="002E7DA2"/>
    <w:rsid w:val="002F0673"/>
    <w:rsid w:val="002F30C4"/>
    <w:rsid w:val="002F38D3"/>
    <w:rsid w:val="002F5C9E"/>
    <w:rsid w:val="002F686C"/>
    <w:rsid w:val="002F761B"/>
    <w:rsid w:val="002F76A8"/>
    <w:rsid w:val="003058DF"/>
    <w:rsid w:val="00306378"/>
    <w:rsid w:val="00310C3A"/>
    <w:rsid w:val="00310FE5"/>
    <w:rsid w:val="00315399"/>
    <w:rsid w:val="003154E2"/>
    <w:rsid w:val="003171AE"/>
    <w:rsid w:val="0032026D"/>
    <w:rsid w:val="003228EF"/>
    <w:rsid w:val="00323518"/>
    <w:rsid w:val="00326F72"/>
    <w:rsid w:val="003323D6"/>
    <w:rsid w:val="00335EBB"/>
    <w:rsid w:val="00337358"/>
    <w:rsid w:val="00340527"/>
    <w:rsid w:val="0034071E"/>
    <w:rsid w:val="00342948"/>
    <w:rsid w:val="00347AF6"/>
    <w:rsid w:val="00347C51"/>
    <w:rsid w:val="00351B30"/>
    <w:rsid w:val="00351D1C"/>
    <w:rsid w:val="003542DC"/>
    <w:rsid w:val="003551AD"/>
    <w:rsid w:val="00356BD2"/>
    <w:rsid w:val="0036126C"/>
    <w:rsid w:val="003627BC"/>
    <w:rsid w:val="0036286E"/>
    <w:rsid w:val="00362D3D"/>
    <w:rsid w:val="003631C5"/>
    <w:rsid w:val="0036369D"/>
    <w:rsid w:val="00364373"/>
    <w:rsid w:val="003654F8"/>
    <w:rsid w:val="00366797"/>
    <w:rsid w:val="003668CA"/>
    <w:rsid w:val="003670BF"/>
    <w:rsid w:val="003672B1"/>
    <w:rsid w:val="003717B8"/>
    <w:rsid w:val="00373636"/>
    <w:rsid w:val="00373C6D"/>
    <w:rsid w:val="003751EE"/>
    <w:rsid w:val="00377300"/>
    <w:rsid w:val="003773D3"/>
    <w:rsid w:val="003835F9"/>
    <w:rsid w:val="00385141"/>
    <w:rsid w:val="00385798"/>
    <w:rsid w:val="0038680E"/>
    <w:rsid w:val="00386D84"/>
    <w:rsid w:val="00387040"/>
    <w:rsid w:val="003872CE"/>
    <w:rsid w:val="00390D70"/>
    <w:rsid w:val="003910A8"/>
    <w:rsid w:val="00392C89"/>
    <w:rsid w:val="003930E6"/>
    <w:rsid w:val="003A30C9"/>
    <w:rsid w:val="003A3E02"/>
    <w:rsid w:val="003A47E4"/>
    <w:rsid w:val="003A7198"/>
    <w:rsid w:val="003B2999"/>
    <w:rsid w:val="003B34EA"/>
    <w:rsid w:val="003B4A40"/>
    <w:rsid w:val="003C2148"/>
    <w:rsid w:val="003C4504"/>
    <w:rsid w:val="003C562C"/>
    <w:rsid w:val="003C7076"/>
    <w:rsid w:val="003C70E4"/>
    <w:rsid w:val="003C75B1"/>
    <w:rsid w:val="003D052D"/>
    <w:rsid w:val="003D2270"/>
    <w:rsid w:val="003D466A"/>
    <w:rsid w:val="003E5AE2"/>
    <w:rsid w:val="003F0012"/>
    <w:rsid w:val="003F48D3"/>
    <w:rsid w:val="003F4E3D"/>
    <w:rsid w:val="003F6A8B"/>
    <w:rsid w:val="003F7E14"/>
    <w:rsid w:val="004007C9"/>
    <w:rsid w:val="0040383F"/>
    <w:rsid w:val="004047A1"/>
    <w:rsid w:val="00405B00"/>
    <w:rsid w:val="004070D5"/>
    <w:rsid w:val="00410668"/>
    <w:rsid w:val="004143F8"/>
    <w:rsid w:val="00416524"/>
    <w:rsid w:val="0042033A"/>
    <w:rsid w:val="0042097A"/>
    <w:rsid w:val="0042437A"/>
    <w:rsid w:val="00424D58"/>
    <w:rsid w:val="004253D2"/>
    <w:rsid w:val="004268E8"/>
    <w:rsid w:val="00426F14"/>
    <w:rsid w:val="00430F3B"/>
    <w:rsid w:val="00432F25"/>
    <w:rsid w:val="00434221"/>
    <w:rsid w:val="00434AA7"/>
    <w:rsid w:val="00435E59"/>
    <w:rsid w:val="004374EA"/>
    <w:rsid w:val="00440F08"/>
    <w:rsid w:val="004421E0"/>
    <w:rsid w:val="0044225B"/>
    <w:rsid w:val="00443896"/>
    <w:rsid w:val="00443AAF"/>
    <w:rsid w:val="00443D75"/>
    <w:rsid w:val="0044665D"/>
    <w:rsid w:val="00447568"/>
    <w:rsid w:val="0045089C"/>
    <w:rsid w:val="00450952"/>
    <w:rsid w:val="00453503"/>
    <w:rsid w:val="0045392A"/>
    <w:rsid w:val="0045427A"/>
    <w:rsid w:val="00454CC3"/>
    <w:rsid w:val="0045501D"/>
    <w:rsid w:val="004573F5"/>
    <w:rsid w:val="00457814"/>
    <w:rsid w:val="00460C43"/>
    <w:rsid w:val="00461912"/>
    <w:rsid w:val="00462390"/>
    <w:rsid w:val="00463520"/>
    <w:rsid w:val="004649E5"/>
    <w:rsid w:val="0046641B"/>
    <w:rsid w:val="00470151"/>
    <w:rsid w:val="00470AD4"/>
    <w:rsid w:val="004736F2"/>
    <w:rsid w:val="00474A49"/>
    <w:rsid w:val="00475CF1"/>
    <w:rsid w:val="00476A7B"/>
    <w:rsid w:val="004833C6"/>
    <w:rsid w:val="00484048"/>
    <w:rsid w:val="00484886"/>
    <w:rsid w:val="0048571D"/>
    <w:rsid w:val="00492E20"/>
    <w:rsid w:val="00494C03"/>
    <w:rsid w:val="004978DD"/>
    <w:rsid w:val="004A5647"/>
    <w:rsid w:val="004B00BD"/>
    <w:rsid w:val="004B1314"/>
    <w:rsid w:val="004B13AB"/>
    <w:rsid w:val="004B2B2D"/>
    <w:rsid w:val="004B4805"/>
    <w:rsid w:val="004B54F5"/>
    <w:rsid w:val="004B7114"/>
    <w:rsid w:val="004B7AEB"/>
    <w:rsid w:val="004C3961"/>
    <w:rsid w:val="004C3EC0"/>
    <w:rsid w:val="004C5323"/>
    <w:rsid w:val="004D0599"/>
    <w:rsid w:val="004D2978"/>
    <w:rsid w:val="004D477E"/>
    <w:rsid w:val="004D5F09"/>
    <w:rsid w:val="004D6048"/>
    <w:rsid w:val="004D7FB2"/>
    <w:rsid w:val="004E0679"/>
    <w:rsid w:val="004E0B60"/>
    <w:rsid w:val="004E4336"/>
    <w:rsid w:val="004E6260"/>
    <w:rsid w:val="004E630D"/>
    <w:rsid w:val="004F050D"/>
    <w:rsid w:val="004F3F50"/>
    <w:rsid w:val="004F5341"/>
    <w:rsid w:val="004F738E"/>
    <w:rsid w:val="004F7931"/>
    <w:rsid w:val="00501918"/>
    <w:rsid w:val="00503DA1"/>
    <w:rsid w:val="00506CCD"/>
    <w:rsid w:val="00511FA3"/>
    <w:rsid w:val="00515336"/>
    <w:rsid w:val="00521131"/>
    <w:rsid w:val="00523505"/>
    <w:rsid w:val="00523784"/>
    <w:rsid w:val="005254C2"/>
    <w:rsid w:val="00525D4C"/>
    <w:rsid w:val="00527546"/>
    <w:rsid w:val="005277F6"/>
    <w:rsid w:val="0052790E"/>
    <w:rsid w:val="00531413"/>
    <w:rsid w:val="00531CE3"/>
    <w:rsid w:val="00532DA7"/>
    <w:rsid w:val="005345B1"/>
    <w:rsid w:val="005361D5"/>
    <w:rsid w:val="005406C9"/>
    <w:rsid w:val="0054290C"/>
    <w:rsid w:val="0054439F"/>
    <w:rsid w:val="005443F3"/>
    <w:rsid w:val="00545C40"/>
    <w:rsid w:val="00551090"/>
    <w:rsid w:val="0055287E"/>
    <w:rsid w:val="00555780"/>
    <w:rsid w:val="00555D17"/>
    <w:rsid w:val="0055662D"/>
    <w:rsid w:val="00556CF4"/>
    <w:rsid w:val="00557DA2"/>
    <w:rsid w:val="0056012A"/>
    <w:rsid w:val="00567D18"/>
    <w:rsid w:val="00567FE4"/>
    <w:rsid w:val="00571D21"/>
    <w:rsid w:val="00571FA4"/>
    <w:rsid w:val="00572BFF"/>
    <w:rsid w:val="00582583"/>
    <w:rsid w:val="00582B8F"/>
    <w:rsid w:val="005835E9"/>
    <w:rsid w:val="00583919"/>
    <w:rsid w:val="00585F5F"/>
    <w:rsid w:val="00586BA5"/>
    <w:rsid w:val="0059193A"/>
    <w:rsid w:val="0059415C"/>
    <w:rsid w:val="005942F0"/>
    <w:rsid w:val="005946EB"/>
    <w:rsid w:val="005A0163"/>
    <w:rsid w:val="005A212A"/>
    <w:rsid w:val="005A56B8"/>
    <w:rsid w:val="005B1974"/>
    <w:rsid w:val="005B1E99"/>
    <w:rsid w:val="005B3CB3"/>
    <w:rsid w:val="005B49DB"/>
    <w:rsid w:val="005B4B85"/>
    <w:rsid w:val="005B5146"/>
    <w:rsid w:val="005B5C04"/>
    <w:rsid w:val="005C12CA"/>
    <w:rsid w:val="005C1628"/>
    <w:rsid w:val="005C294C"/>
    <w:rsid w:val="005C2EEA"/>
    <w:rsid w:val="005C4B52"/>
    <w:rsid w:val="005C4E02"/>
    <w:rsid w:val="005C79D4"/>
    <w:rsid w:val="005D1CCD"/>
    <w:rsid w:val="005D4414"/>
    <w:rsid w:val="005D4DAF"/>
    <w:rsid w:val="005D64E6"/>
    <w:rsid w:val="005E2449"/>
    <w:rsid w:val="005E257F"/>
    <w:rsid w:val="005E4AAE"/>
    <w:rsid w:val="005E4CA2"/>
    <w:rsid w:val="005E4E5E"/>
    <w:rsid w:val="005E4EA9"/>
    <w:rsid w:val="005E6C9B"/>
    <w:rsid w:val="005F0BAB"/>
    <w:rsid w:val="005F2106"/>
    <w:rsid w:val="005F24CD"/>
    <w:rsid w:val="005F33E6"/>
    <w:rsid w:val="005F38DD"/>
    <w:rsid w:val="005F70BD"/>
    <w:rsid w:val="00601797"/>
    <w:rsid w:val="006027B4"/>
    <w:rsid w:val="00603ECF"/>
    <w:rsid w:val="006041D0"/>
    <w:rsid w:val="006042BB"/>
    <w:rsid w:val="00606C2C"/>
    <w:rsid w:val="00612EF8"/>
    <w:rsid w:val="0062059E"/>
    <w:rsid w:val="0062085B"/>
    <w:rsid w:val="006215C6"/>
    <w:rsid w:val="00621612"/>
    <w:rsid w:val="006263AB"/>
    <w:rsid w:val="00633FDA"/>
    <w:rsid w:val="00634E69"/>
    <w:rsid w:val="00635D4F"/>
    <w:rsid w:val="00640040"/>
    <w:rsid w:val="00640F5B"/>
    <w:rsid w:val="00646081"/>
    <w:rsid w:val="00646F03"/>
    <w:rsid w:val="00650FDC"/>
    <w:rsid w:val="006513C9"/>
    <w:rsid w:val="00655E6F"/>
    <w:rsid w:val="006610E5"/>
    <w:rsid w:val="00662EAF"/>
    <w:rsid w:val="006633F3"/>
    <w:rsid w:val="00664994"/>
    <w:rsid w:val="006654FE"/>
    <w:rsid w:val="00665B50"/>
    <w:rsid w:val="00666B79"/>
    <w:rsid w:val="00666C5E"/>
    <w:rsid w:val="006707A7"/>
    <w:rsid w:val="0067451B"/>
    <w:rsid w:val="006746AF"/>
    <w:rsid w:val="006803D4"/>
    <w:rsid w:val="00683A33"/>
    <w:rsid w:val="00683E0A"/>
    <w:rsid w:val="006864C0"/>
    <w:rsid w:val="006867C1"/>
    <w:rsid w:val="006870E0"/>
    <w:rsid w:val="00687252"/>
    <w:rsid w:val="00687283"/>
    <w:rsid w:val="00687BDD"/>
    <w:rsid w:val="00690AEF"/>
    <w:rsid w:val="00693985"/>
    <w:rsid w:val="00693B7D"/>
    <w:rsid w:val="00694B48"/>
    <w:rsid w:val="00694B90"/>
    <w:rsid w:val="006A1F21"/>
    <w:rsid w:val="006A21E6"/>
    <w:rsid w:val="006A347F"/>
    <w:rsid w:val="006A3D52"/>
    <w:rsid w:val="006A5CC6"/>
    <w:rsid w:val="006A5DC8"/>
    <w:rsid w:val="006B17B7"/>
    <w:rsid w:val="006B1E3F"/>
    <w:rsid w:val="006B25C6"/>
    <w:rsid w:val="006B2DC8"/>
    <w:rsid w:val="006B5D88"/>
    <w:rsid w:val="006B72C8"/>
    <w:rsid w:val="006C24A9"/>
    <w:rsid w:val="006C3DA1"/>
    <w:rsid w:val="006D0063"/>
    <w:rsid w:val="006D1D2A"/>
    <w:rsid w:val="006D424E"/>
    <w:rsid w:val="006D79F2"/>
    <w:rsid w:val="006E1BF3"/>
    <w:rsid w:val="006E3369"/>
    <w:rsid w:val="006E7445"/>
    <w:rsid w:val="006E7BBF"/>
    <w:rsid w:val="006F06CC"/>
    <w:rsid w:val="006F3AF5"/>
    <w:rsid w:val="006F4129"/>
    <w:rsid w:val="006F62C1"/>
    <w:rsid w:val="006F6508"/>
    <w:rsid w:val="006F7945"/>
    <w:rsid w:val="007001B4"/>
    <w:rsid w:val="00701F6E"/>
    <w:rsid w:val="00706395"/>
    <w:rsid w:val="0071193E"/>
    <w:rsid w:val="00712798"/>
    <w:rsid w:val="00712FB2"/>
    <w:rsid w:val="00716B21"/>
    <w:rsid w:val="00721A35"/>
    <w:rsid w:val="00722765"/>
    <w:rsid w:val="00722B0B"/>
    <w:rsid w:val="00722E39"/>
    <w:rsid w:val="007277CA"/>
    <w:rsid w:val="00732DC5"/>
    <w:rsid w:val="00735216"/>
    <w:rsid w:val="0074195B"/>
    <w:rsid w:val="00743188"/>
    <w:rsid w:val="00743973"/>
    <w:rsid w:val="00746F24"/>
    <w:rsid w:val="00750EB5"/>
    <w:rsid w:val="00751039"/>
    <w:rsid w:val="00751341"/>
    <w:rsid w:val="00751E8B"/>
    <w:rsid w:val="00752435"/>
    <w:rsid w:val="00752846"/>
    <w:rsid w:val="00755BF5"/>
    <w:rsid w:val="00761FF9"/>
    <w:rsid w:val="007624B6"/>
    <w:rsid w:val="00762937"/>
    <w:rsid w:val="0076328F"/>
    <w:rsid w:val="00765414"/>
    <w:rsid w:val="007667C6"/>
    <w:rsid w:val="00770154"/>
    <w:rsid w:val="007725C4"/>
    <w:rsid w:val="00774F43"/>
    <w:rsid w:val="007751ED"/>
    <w:rsid w:val="00776F3B"/>
    <w:rsid w:val="007770EA"/>
    <w:rsid w:val="00783C56"/>
    <w:rsid w:val="00785610"/>
    <w:rsid w:val="00787818"/>
    <w:rsid w:val="00790068"/>
    <w:rsid w:val="007904C7"/>
    <w:rsid w:val="0079172D"/>
    <w:rsid w:val="00791941"/>
    <w:rsid w:val="00791CFD"/>
    <w:rsid w:val="0079205F"/>
    <w:rsid w:val="00792991"/>
    <w:rsid w:val="0079545A"/>
    <w:rsid w:val="007967E9"/>
    <w:rsid w:val="007A1BBB"/>
    <w:rsid w:val="007A7341"/>
    <w:rsid w:val="007B3AE0"/>
    <w:rsid w:val="007B53EC"/>
    <w:rsid w:val="007B7612"/>
    <w:rsid w:val="007B7735"/>
    <w:rsid w:val="007C0CE5"/>
    <w:rsid w:val="007C104B"/>
    <w:rsid w:val="007C5E0A"/>
    <w:rsid w:val="007C6162"/>
    <w:rsid w:val="007D2ED2"/>
    <w:rsid w:val="007D44CA"/>
    <w:rsid w:val="007D5218"/>
    <w:rsid w:val="007D7B7B"/>
    <w:rsid w:val="007E2C9D"/>
    <w:rsid w:val="007E3EEE"/>
    <w:rsid w:val="007E4BD3"/>
    <w:rsid w:val="007E5913"/>
    <w:rsid w:val="007F0B2A"/>
    <w:rsid w:val="007F305F"/>
    <w:rsid w:val="007F400C"/>
    <w:rsid w:val="007F716F"/>
    <w:rsid w:val="007F7F50"/>
    <w:rsid w:val="008004F2"/>
    <w:rsid w:val="00800D8D"/>
    <w:rsid w:val="00806338"/>
    <w:rsid w:val="008101D3"/>
    <w:rsid w:val="00817754"/>
    <w:rsid w:val="00820910"/>
    <w:rsid w:val="00820AB1"/>
    <w:rsid w:val="008216C0"/>
    <w:rsid w:val="00821AF7"/>
    <w:rsid w:val="00822D11"/>
    <w:rsid w:val="00823634"/>
    <w:rsid w:val="00826ADF"/>
    <w:rsid w:val="00830FD4"/>
    <w:rsid w:val="00831534"/>
    <w:rsid w:val="00833B0E"/>
    <w:rsid w:val="00840AF4"/>
    <w:rsid w:val="0084145B"/>
    <w:rsid w:val="00842A06"/>
    <w:rsid w:val="00842C66"/>
    <w:rsid w:val="0084359D"/>
    <w:rsid w:val="00843BA3"/>
    <w:rsid w:val="00845134"/>
    <w:rsid w:val="00847279"/>
    <w:rsid w:val="00850496"/>
    <w:rsid w:val="00852BA2"/>
    <w:rsid w:val="008606DA"/>
    <w:rsid w:val="008610E2"/>
    <w:rsid w:val="00861663"/>
    <w:rsid w:val="00862537"/>
    <w:rsid w:val="0086306D"/>
    <w:rsid w:val="008652C5"/>
    <w:rsid w:val="0086606D"/>
    <w:rsid w:val="008675EC"/>
    <w:rsid w:val="0087006B"/>
    <w:rsid w:val="00870155"/>
    <w:rsid w:val="008722C9"/>
    <w:rsid w:val="00875AC8"/>
    <w:rsid w:val="0088077B"/>
    <w:rsid w:val="008829CD"/>
    <w:rsid w:val="00883EEB"/>
    <w:rsid w:val="00883F17"/>
    <w:rsid w:val="00886B33"/>
    <w:rsid w:val="00887516"/>
    <w:rsid w:val="00890CA2"/>
    <w:rsid w:val="00891201"/>
    <w:rsid w:val="0089199D"/>
    <w:rsid w:val="00892F71"/>
    <w:rsid w:val="00895B35"/>
    <w:rsid w:val="00896722"/>
    <w:rsid w:val="00897C46"/>
    <w:rsid w:val="008A49C3"/>
    <w:rsid w:val="008A64A1"/>
    <w:rsid w:val="008B09F2"/>
    <w:rsid w:val="008B0C85"/>
    <w:rsid w:val="008B2081"/>
    <w:rsid w:val="008B376B"/>
    <w:rsid w:val="008B3B75"/>
    <w:rsid w:val="008C0225"/>
    <w:rsid w:val="008C0BD6"/>
    <w:rsid w:val="008C0D5D"/>
    <w:rsid w:val="008C21B7"/>
    <w:rsid w:val="008C22A3"/>
    <w:rsid w:val="008C35A9"/>
    <w:rsid w:val="008C3601"/>
    <w:rsid w:val="008C43DF"/>
    <w:rsid w:val="008C5DFE"/>
    <w:rsid w:val="008C614A"/>
    <w:rsid w:val="008D024B"/>
    <w:rsid w:val="008D40AF"/>
    <w:rsid w:val="008D530E"/>
    <w:rsid w:val="008D7FF3"/>
    <w:rsid w:val="008E25C0"/>
    <w:rsid w:val="008E2EC9"/>
    <w:rsid w:val="008E3127"/>
    <w:rsid w:val="008E3FA8"/>
    <w:rsid w:val="008E7241"/>
    <w:rsid w:val="008F0731"/>
    <w:rsid w:val="008F2717"/>
    <w:rsid w:val="008F2826"/>
    <w:rsid w:val="008F70A3"/>
    <w:rsid w:val="008F7DBE"/>
    <w:rsid w:val="0090432A"/>
    <w:rsid w:val="00904B57"/>
    <w:rsid w:val="00904CDE"/>
    <w:rsid w:val="00906FCD"/>
    <w:rsid w:val="00910F73"/>
    <w:rsid w:val="00916CB9"/>
    <w:rsid w:val="009178D4"/>
    <w:rsid w:val="00917F41"/>
    <w:rsid w:val="00924ED6"/>
    <w:rsid w:val="00926761"/>
    <w:rsid w:val="00931665"/>
    <w:rsid w:val="00931CE8"/>
    <w:rsid w:val="00934668"/>
    <w:rsid w:val="00935EEB"/>
    <w:rsid w:val="009370D0"/>
    <w:rsid w:val="00937184"/>
    <w:rsid w:val="00937A89"/>
    <w:rsid w:val="00947ABA"/>
    <w:rsid w:val="00952266"/>
    <w:rsid w:val="009527CA"/>
    <w:rsid w:val="00954A6F"/>
    <w:rsid w:val="00955223"/>
    <w:rsid w:val="009552F6"/>
    <w:rsid w:val="00955EE5"/>
    <w:rsid w:val="00956A8C"/>
    <w:rsid w:val="00960D87"/>
    <w:rsid w:val="00962F8C"/>
    <w:rsid w:val="00965AF6"/>
    <w:rsid w:val="00966BA7"/>
    <w:rsid w:val="009724A7"/>
    <w:rsid w:val="00974D6C"/>
    <w:rsid w:val="009774E8"/>
    <w:rsid w:val="009807EA"/>
    <w:rsid w:val="00980985"/>
    <w:rsid w:val="0098104D"/>
    <w:rsid w:val="009827E6"/>
    <w:rsid w:val="00986EF3"/>
    <w:rsid w:val="00990082"/>
    <w:rsid w:val="0099117C"/>
    <w:rsid w:val="00994974"/>
    <w:rsid w:val="00995931"/>
    <w:rsid w:val="009974DE"/>
    <w:rsid w:val="009A079A"/>
    <w:rsid w:val="009A2F6A"/>
    <w:rsid w:val="009A35D6"/>
    <w:rsid w:val="009A4EBD"/>
    <w:rsid w:val="009A539F"/>
    <w:rsid w:val="009B54C7"/>
    <w:rsid w:val="009C073D"/>
    <w:rsid w:val="009C3FCF"/>
    <w:rsid w:val="009C755A"/>
    <w:rsid w:val="009D44C0"/>
    <w:rsid w:val="009D4C2A"/>
    <w:rsid w:val="009D69B4"/>
    <w:rsid w:val="009E1F43"/>
    <w:rsid w:val="009E52D6"/>
    <w:rsid w:val="009E5B72"/>
    <w:rsid w:val="009F48C4"/>
    <w:rsid w:val="009F6530"/>
    <w:rsid w:val="009F67DE"/>
    <w:rsid w:val="009F7201"/>
    <w:rsid w:val="009F772A"/>
    <w:rsid w:val="00A00923"/>
    <w:rsid w:val="00A021A9"/>
    <w:rsid w:val="00A05E9E"/>
    <w:rsid w:val="00A061D6"/>
    <w:rsid w:val="00A074EE"/>
    <w:rsid w:val="00A10E64"/>
    <w:rsid w:val="00A16C0C"/>
    <w:rsid w:val="00A1793F"/>
    <w:rsid w:val="00A17CD8"/>
    <w:rsid w:val="00A22778"/>
    <w:rsid w:val="00A23F3F"/>
    <w:rsid w:val="00A2750B"/>
    <w:rsid w:val="00A27C05"/>
    <w:rsid w:val="00A27C6A"/>
    <w:rsid w:val="00A310D1"/>
    <w:rsid w:val="00A36149"/>
    <w:rsid w:val="00A361CD"/>
    <w:rsid w:val="00A36A08"/>
    <w:rsid w:val="00A36AD2"/>
    <w:rsid w:val="00A418F1"/>
    <w:rsid w:val="00A45176"/>
    <w:rsid w:val="00A45ADB"/>
    <w:rsid w:val="00A50A46"/>
    <w:rsid w:val="00A53759"/>
    <w:rsid w:val="00A540AE"/>
    <w:rsid w:val="00A55D32"/>
    <w:rsid w:val="00A5743B"/>
    <w:rsid w:val="00A62BF6"/>
    <w:rsid w:val="00A638CF"/>
    <w:rsid w:val="00A71E61"/>
    <w:rsid w:val="00A72A15"/>
    <w:rsid w:val="00A74C34"/>
    <w:rsid w:val="00A81746"/>
    <w:rsid w:val="00A82A54"/>
    <w:rsid w:val="00A831F3"/>
    <w:rsid w:val="00A9332B"/>
    <w:rsid w:val="00A94C0F"/>
    <w:rsid w:val="00A9551C"/>
    <w:rsid w:val="00A96859"/>
    <w:rsid w:val="00A97F27"/>
    <w:rsid w:val="00AA0B02"/>
    <w:rsid w:val="00AA217F"/>
    <w:rsid w:val="00AA2821"/>
    <w:rsid w:val="00AA3650"/>
    <w:rsid w:val="00AA3F7C"/>
    <w:rsid w:val="00AA429A"/>
    <w:rsid w:val="00AA4EAA"/>
    <w:rsid w:val="00AB2417"/>
    <w:rsid w:val="00AB26C0"/>
    <w:rsid w:val="00AB2C65"/>
    <w:rsid w:val="00AB32A9"/>
    <w:rsid w:val="00AB351F"/>
    <w:rsid w:val="00AB390B"/>
    <w:rsid w:val="00AB3F7D"/>
    <w:rsid w:val="00AB4E44"/>
    <w:rsid w:val="00AB596B"/>
    <w:rsid w:val="00AB64DB"/>
    <w:rsid w:val="00AB6C2A"/>
    <w:rsid w:val="00AB708D"/>
    <w:rsid w:val="00AB7F86"/>
    <w:rsid w:val="00AC0A67"/>
    <w:rsid w:val="00AC1973"/>
    <w:rsid w:val="00AC2586"/>
    <w:rsid w:val="00AC568C"/>
    <w:rsid w:val="00AC663C"/>
    <w:rsid w:val="00AC784B"/>
    <w:rsid w:val="00AD00D1"/>
    <w:rsid w:val="00AD20CD"/>
    <w:rsid w:val="00AD65CB"/>
    <w:rsid w:val="00AE1926"/>
    <w:rsid w:val="00AE68CE"/>
    <w:rsid w:val="00AF4BDA"/>
    <w:rsid w:val="00AF4DC1"/>
    <w:rsid w:val="00AF6DF1"/>
    <w:rsid w:val="00AF7026"/>
    <w:rsid w:val="00B12005"/>
    <w:rsid w:val="00B15339"/>
    <w:rsid w:val="00B1540F"/>
    <w:rsid w:val="00B20A07"/>
    <w:rsid w:val="00B21B29"/>
    <w:rsid w:val="00B22DB5"/>
    <w:rsid w:val="00B23310"/>
    <w:rsid w:val="00B26ADF"/>
    <w:rsid w:val="00B279CE"/>
    <w:rsid w:val="00B27F78"/>
    <w:rsid w:val="00B319C9"/>
    <w:rsid w:val="00B31B4E"/>
    <w:rsid w:val="00B336A5"/>
    <w:rsid w:val="00B34316"/>
    <w:rsid w:val="00B3580C"/>
    <w:rsid w:val="00B363C0"/>
    <w:rsid w:val="00B37CEC"/>
    <w:rsid w:val="00B40C9F"/>
    <w:rsid w:val="00B41E4A"/>
    <w:rsid w:val="00B43AF8"/>
    <w:rsid w:val="00B448EE"/>
    <w:rsid w:val="00B50D25"/>
    <w:rsid w:val="00B525C0"/>
    <w:rsid w:val="00B52F2A"/>
    <w:rsid w:val="00B53589"/>
    <w:rsid w:val="00B56AA2"/>
    <w:rsid w:val="00B60938"/>
    <w:rsid w:val="00B60B74"/>
    <w:rsid w:val="00B6692A"/>
    <w:rsid w:val="00B67AD9"/>
    <w:rsid w:val="00B67FFB"/>
    <w:rsid w:val="00B71571"/>
    <w:rsid w:val="00B72A74"/>
    <w:rsid w:val="00B744D9"/>
    <w:rsid w:val="00B75280"/>
    <w:rsid w:val="00B753C6"/>
    <w:rsid w:val="00B777C0"/>
    <w:rsid w:val="00B77B7C"/>
    <w:rsid w:val="00B812BA"/>
    <w:rsid w:val="00B85BDC"/>
    <w:rsid w:val="00B9009A"/>
    <w:rsid w:val="00B9241D"/>
    <w:rsid w:val="00B9330B"/>
    <w:rsid w:val="00B93B30"/>
    <w:rsid w:val="00B941B6"/>
    <w:rsid w:val="00BA1371"/>
    <w:rsid w:val="00BA39C8"/>
    <w:rsid w:val="00BA3E83"/>
    <w:rsid w:val="00BB110C"/>
    <w:rsid w:val="00BB3694"/>
    <w:rsid w:val="00BB76A5"/>
    <w:rsid w:val="00BC0EE3"/>
    <w:rsid w:val="00BC3976"/>
    <w:rsid w:val="00BC50D3"/>
    <w:rsid w:val="00BC53A7"/>
    <w:rsid w:val="00BC5497"/>
    <w:rsid w:val="00BC58E1"/>
    <w:rsid w:val="00BC748D"/>
    <w:rsid w:val="00BC7938"/>
    <w:rsid w:val="00BD0AB5"/>
    <w:rsid w:val="00BD3653"/>
    <w:rsid w:val="00BD58D2"/>
    <w:rsid w:val="00BE51C7"/>
    <w:rsid w:val="00BE5DE1"/>
    <w:rsid w:val="00BE5EAF"/>
    <w:rsid w:val="00BE715B"/>
    <w:rsid w:val="00BF02A5"/>
    <w:rsid w:val="00BF7919"/>
    <w:rsid w:val="00C0134F"/>
    <w:rsid w:val="00C021DD"/>
    <w:rsid w:val="00C045FD"/>
    <w:rsid w:val="00C052B7"/>
    <w:rsid w:val="00C07A3F"/>
    <w:rsid w:val="00C1203F"/>
    <w:rsid w:val="00C12B19"/>
    <w:rsid w:val="00C1425D"/>
    <w:rsid w:val="00C14E3B"/>
    <w:rsid w:val="00C1501E"/>
    <w:rsid w:val="00C16883"/>
    <w:rsid w:val="00C22CCB"/>
    <w:rsid w:val="00C30824"/>
    <w:rsid w:val="00C409DE"/>
    <w:rsid w:val="00C41E1F"/>
    <w:rsid w:val="00C46BC6"/>
    <w:rsid w:val="00C51333"/>
    <w:rsid w:val="00C518E3"/>
    <w:rsid w:val="00C54973"/>
    <w:rsid w:val="00C56C24"/>
    <w:rsid w:val="00C646FA"/>
    <w:rsid w:val="00C656C5"/>
    <w:rsid w:val="00C66660"/>
    <w:rsid w:val="00C750A7"/>
    <w:rsid w:val="00C76FF1"/>
    <w:rsid w:val="00C80E9B"/>
    <w:rsid w:val="00C81C62"/>
    <w:rsid w:val="00C843A4"/>
    <w:rsid w:val="00C9092C"/>
    <w:rsid w:val="00C915BE"/>
    <w:rsid w:val="00C93F6B"/>
    <w:rsid w:val="00C94BF8"/>
    <w:rsid w:val="00C94E8D"/>
    <w:rsid w:val="00C958DE"/>
    <w:rsid w:val="00C967D9"/>
    <w:rsid w:val="00C96FA5"/>
    <w:rsid w:val="00C9756A"/>
    <w:rsid w:val="00CA0E88"/>
    <w:rsid w:val="00CA6E1A"/>
    <w:rsid w:val="00CB01BA"/>
    <w:rsid w:val="00CB3A15"/>
    <w:rsid w:val="00CB41D8"/>
    <w:rsid w:val="00CB511B"/>
    <w:rsid w:val="00CC1AB2"/>
    <w:rsid w:val="00CC4099"/>
    <w:rsid w:val="00CC4A85"/>
    <w:rsid w:val="00CD0E00"/>
    <w:rsid w:val="00CD133B"/>
    <w:rsid w:val="00CD1E70"/>
    <w:rsid w:val="00CD483B"/>
    <w:rsid w:val="00CD4921"/>
    <w:rsid w:val="00CD4A84"/>
    <w:rsid w:val="00CD61E6"/>
    <w:rsid w:val="00CE2B82"/>
    <w:rsid w:val="00CE3C91"/>
    <w:rsid w:val="00CF0D2C"/>
    <w:rsid w:val="00CF138D"/>
    <w:rsid w:val="00CF59DF"/>
    <w:rsid w:val="00D01ACE"/>
    <w:rsid w:val="00D0214E"/>
    <w:rsid w:val="00D02C92"/>
    <w:rsid w:val="00D02CE3"/>
    <w:rsid w:val="00D03EAD"/>
    <w:rsid w:val="00D1155D"/>
    <w:rsid w:val="00D11822"/>
    <w:rsid w:val="00D13881"/>
    <w:rsid w:val="00D1422A"/>
    <w:rsid w:val="00D14A18"/>
    <w:rsid w:val="00D15586"/>
    <w:rsid w:val="00D15D3E"/>
    <w:rsid w:val="00D20A01"/>
    <w:rsid w:val="00D21FE5"/>
    <w:rsid w:val="00D22382"/>
    <w:rsid w:val="00D22543"/>
    <w:rsid w:val="00D231C9"/>
    <w:rsid w:val="00D24132"/>
    <w:rsid w:val="00D25C05"/>
    <w:rsid w:val="00D261CA"/>
    <w:rsid w:val="00D27047"/>
    <w:rsid w:val="00D33947"/>
    <w:rsid w:val="00D36179"/>
    <w:rsid w:val="00D37C6B"/>
    <w:rsid w:val="00D4124B"/>
    <w:rsid w:val="00D4240C"/>
    <w:rsid w:val="00D451BA"/>
    <w:rsid w:val="00D51076"/>
    <w:rsid w:val="00D60DDB"/>
    <w:rsid w:val="00D611CB"/>
    <w:rsid w:val="00D64ED5"/>
    <w:rsid w:val="00D75139"/>
    <w:rsid w:val="00D76B95"/>
    <w:rsid w:val="00D8043A"/>
    <w:rsid w:val="00D8182E"/>
    <w:rsid w:val="00D82B13"/>
    <w:rsid w:val="00D87CF9"/>
    <w:rsid w:val="00D927AC"/>
    <w:rsid w:val="00D93DEC"/>
    <w:rsid w:val="00DA33AB"/>
    <w:rsid w:val="00DA4214"/>
    <w:rsid w:val="00DA4F7A"/>
    <w:rsid w:val="00DA7A46"/>
    <w:rsid w:val="00DB1111"/>
    <w:rsid w:val="00DB173A"/>
    <w:rsid w:val="00DB23C8"/>
    <w:rsid w:val="00DB47B6"/>
    <w:rsid w:val="00DB5EA2"/>
    <w:rsid w:val="00DB7ACC"/>
    <w:rsid w:val="00DB7EB3"/>
    <w:rsid w:val="00DC20BE"/>
    <w:rsid w:val="00DC2EA5"/>
    <w:rsid w:val="00DC4406"/>
    <w:rsid w:val="00DC6007"/>
    <w:rsid w:val="00DD1826"/>
    <w:rsid w:val="00DD420C"/>
    <w:rsid w:val="00DD43E8"/>
    <w:rsid w:val="00DD73E2"/>
    <w:rsid w:val="00DE0862"/>
    <w:rsid w:val="00DE1740"/>
    <w:rsid w:val="00DE2BDC"/>
    <w:rsid w:val="00DE3058"/>
    <w:rsid w:val="00DE4D24"/>
    <w:rsid w:val="00DF2460"/>
    <w:rsid w:val="00DF323C"/>
    <w:rsid w:val="00DF5021"/>
    <w:rsid w:val="00E010A9"/>
    <w:rsid w:val="00E05088"/>
    <w:rsid w:val="00E05EDE"/>
    <w:rsid w:val="00E067FE"/>
    <w:rsid w:val="00E07CAD"/>
    <w:rsid w:val="00E17A7B"/>
    <w:rsid w:val="00E20632"/>
    <w:rsid w:val="00E21B5A"/>
    <w:rsid w:val="00E21C79"/>
    <w:rsid w:val="00E21DC2"/>
    <w:rsid w:val="00E24981"/>
    <w:rsid w:val="00E253C8"/>
    <w:rsid w:val="00E26616"/>
    <w:rsid w:val="00E26AEA"/>
    <w:rsid w:val="00E3102E"/>
    <w:rsid w:val="00E3373C"/>
    <w:rsid w:val="00E35893"/>
    <w:rsid w:val="00E42880"/>
    <w:rsid w:val="00E4530B"/>
    <w:rsid w:val="00E454CD"/>
    <w:rsid w:val="00E475A2"/>
    <w:rsid w:val="00E50112"/>
    <w:rsid w:val="00E54678"/>
    <w:rsid w:val="00E54A7C"/>
    <w:rsid w:val="00E5520D"/>
    <w:rsid w:val="00E574BB"/>
    <w:rsid w:val="00E6250C"/>
    <w:rsid w:val="00E62D3B"/>
    <w:rsid w:val="00E63D42"/>
    <w:rsid w:val="00E67782"/>
    <w:rsid w:val="00E7058D"/>
    <w:rsid w:val="00E72275"/>
    <w:rsid w:val="00E72491"/>
    <w:rsid w:val="00E72A76"/>
    <w:rsid w:val="00E7514B"/>
    <w:rsid w:val="00E76093"/>
    <w:rsid w:val="00E77399"/>
    <w:rsid w:val="00E80263"/>
    <w:rsid w:val="00E81D90"/>
    <w:rsid w:val="00E82C98"/>
    <w:rsid w:val="00E85EB7"/>
    <w:rsid w:val="00E87417"/>
    <w:rsid w:val="00E90C52"/>
    <w:rsid w:val="00E931E7"/>
    <w:rsid w:val="00E93F68"/>
    <w:rsid w:val="00EA2DBB"/>
    <w:rsid w:val="00EA4021"/>
    <w:rsid w:val="00EA5A6A"/>
    <w:rsid w:val="00EA6462"/>
    <w:rsid w:val="00EA7329"/>
    <w:rsid w:val="00EA7440"/>
    <w:rsid w:val="00EA7FEE"/>
    <w:rsid w:val="00EB66DE"/>
    <w:rsid w:val="00EC055C"/>
    <w:rsid w:val="00EC0DCD"/>
    <w:rsid w:val="00EC1EFA"/>
    <w:rsid w:val="00EC66C5"/>
    <w:rsid w:val="00EC6E76"/>
    <w:rsid w:val="00EC7DBC"/>
    <w:rsid w:val="00ED04B5"/>
    <w:rsid w:val="00ED18FF"/>
    <w:rsid w:val="00ED32AC"/>
    <w:rsid w:val="00ED5517"/>
    <w:rsid w:val="00ED6A0C"/>
    <w:rsid w:val="00ED7020"/>
    <w:rsid w:val="00ED7FBB"/>
    <w:rsid w:val="00EE0410"/>
    <w:rsid w:val="00EE1050"/>
    <w:rsid w:val="00EE2321"/>
    <w:rsid w:val="00EE25F1"/>
    <w:rsid w:val="00EE52AA"/>
    <w:rsid w:val="00EE73C5"/>
    <w:rsid w:val="00EE74C9"/>
    <w:rsid w:val="00EF43DF"/>
    <w:rsid w:val="00EF477A"/>
    <w:rsid w:val="00F01CB9"/>
    <w:rsid w:val="00F037C8"/>
    <w:rsid w:val="00F042E4"/>
    <w:rsid w:val="00F04B9C"/>
    <w:rsid w:val="00F04D72"/>
    <w:rsid w:val="00F05194"/>
    <w:rsid w:val="00F06B7A"/>
    <w:rsid w:val="00F110C0"/>
    <w:rsid w:val="00F11355"/>
    <w:rsid w:val="00F11B3A"/>
    <w:rsid w:val="00F15FE6"/>
    <w:rsid w:val="00F16BF6"/>
    <w:rsid w:val="00F21DA1"/>
    <w:rsid w:val="00F24035"/>
    <w:rsid w:val="00F25B96"/>
    <w:rsid w:val="00F27A0D"/>
    <w:rsid w:val="00F30E0F"/>
    <w:rsid w:val="00F31C12"/>
    <w:rsid w:val="00F33752"/>
    <w:rsid w:val="00F34037"/>
    <w:rsid w:val="00F344F4"/>
    <w:rsid w:val="00F35041"/>
    <w:rsid w:val="00F40ECA"/>
    <w:rsid w:val="00F42647"/>
    <w:rsid w:val="00F466C2"/>
    <w:rsid w:val="00F47742"/>
    <w:rsid w:val="00F50F22"/>
    <w:rsid w:val="00F539A9"/>
    <w:rsid w:val="00F563A9"/>
    <w:rsid w:val="00F5763D"/>
    <w:rsid w:val="00F60050"/>
    <w:rsid w:val="00F62024"/>
    <w:rsid w:val="00F648E7"/>
    <w:rsid w:val="00F6599C"/>
    <w:rsid w:val="00F67436"/>
    <w:rsid w:val="00F71D3B"/>
    <w:rsid w:val="00F7694A"/>
    <w:rsid w:val="00F800DA"/>
    <w:rsid w:val="00F8333B"/>
    <w:rsid w:val="00F83652"/>
    <w:rsid w:val="00F83BE5"/>
    <w:rsid w:val="00F9004D"/>
    <w:rsid w:val="00F91B35"/>
    <w:rsid w:val="00F969DE"/>
    <w:rsid w:val="00F97D67"/>
    <w:rsid w:val="00FA49B5"/>
    <w:rsid w:val="00FA4FE1"/>
    <w:rsid w:val="00FA520E"/>
    <w:rsid w:val="00FA521F"/>
    <w:rsid w:val="00FA636F"/>
    <w:rsid w:val="00FB23A6"/>
    <w:rsid w:val="00FB289B"/>
    <w:rsid w:val="00FB2A80"/>
    <w:rsid w:val="00FB3A6A"/>
    <w:rsid w:val="00FB4431"/>
    <w:rsid w:val="00FB4CD6"/>
    <w:rsid w:val="00FB61FF"/>
    <w:rsid w:val="00FB6CD7"/>
    <w:rsid w:val="00FC40DB"/>
    <w:rsid w:val="00FC5B19"/>
    <w:rsid w:val="00FC640C"/>
    <w:rsid w:val="00FC7990"/>
    <w:rsid w:val="00FD0FBA"/>
    <w:rsid w:val="00FD101E"/>
    <w:rsid w:val="00FD5599"/>
    <w:rsid w:val="00FD6F8B"/>
    <w:rsid w:val="00FE04AA"/>
    <w:rsid w:val="00FE569D"/>
    <w:rsid w:val="00FE6989"/>
    <w:rsid w:val="00FE76FB"/>
    <w:rsid w:val="00FF19DC"/>
    <w:rsid w:val="00FF4F40"/>
    <w:rsid w:val="00FF6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68AEB"/>
  <w15:docId w15:val="{B56B8A35-0334-4119-B741-2C4128CE3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27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договора"/>
    <w:basedOn w:val="a"/>
    <w:qFormat/>
    <w:rsid w:val="00B67AD9"/>
    <w:pPr>
      <w:widowControl w:val="0"/>
      <w:spacing w:before="120" w:line="276" w:lineRule="auto"/>
      <w:ind w:firstLine="708"/>
      <w:jc w:val="both"/>
    </w:pPr>
    <w:rPr>
      <w:color w:val="00000A"/>
      <w:lang w:eastAsia="ru-RU"/>
    </w:rPr>
  </w:style>
  <w:style w:type="paragraph" w:styleId="a4">
    <w:name w:val="No Spacing"/>
    <w:qFormat/>
    <w:rsid w:val="000844C1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0844C1"/>
    <w:pPr>
      <w:ind w:left="720"/>
      <w:contextualSpacing/>
    </w:pPr>
    <w:rPr>
      <w:sz w:val="24"/>
      <w:szCs w:val="24"/>
      <w:lang w:eastAsia="ru-RU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0844C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1094</Words>
  <Characters>6241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KBPA</Company>
  <LinksUpToDate>false</LinksUpToDate>
  <CharactersWithSpaces>7321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Анатольевна Алексеева</dc:creator>
  <cp:lastModifiedBy>Барбасов Александр Александрович</cp:lastModifiedBy>
  <cp:revision>8</cp:revision>
  <dcterms:created xsi:type="dcterms:W3CDTF">2023-01-31T12:21:00Z</dcterms:created>
  <dcterms:modified xsi:type="dcterms:W3CDTF">2023-07-25T08:50:00Z</dcterms:modified>
</cp:coreProperties>
</file>