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9A3604" w:rsidRDefault="009A3604">
      <w:pPr>
        <w:rPr>
          <w:sz w:val="28"/>
          <w:szCs w:val="28"/>
        </w:rPr>
      </w:pPr>
      <w:r w:rsidRPr="009A3604">
        <w:rPr>
          <w:sz w:val="28"/>
          <w:szCs w:val="28"/>
        </w:rPr>
        <w:t>Добрый день.</w:t>
      </w:r>
    </w:p>
    <w:p w:rsidR="009A3604" w:rsidRPr="009A3604" w:rsidRDefault="009A3604">
      <w:pPr>
        <w:rPr>
          <w:sz w:val="28"/>
          <w:szCs w:val="28"/>
        </w:rPr>
      </w:pPr>
      <w:r w:rsidRPr="009A3604">
        <w:rPr>
          <w:sz w:val="28"/>
          <w:szCs w:val="28"/>
        </w:rPr>
        <w:t>Станок СНТ-2.2Р подходит для намотки только первой обмотки, проводом 0,45 мм. Для намотки второй обмотки проводом 0,315 он подходит условно, т.к. провод тоньше заявленного и может рваться при намотке. Для второй обмотки больше подходит станок СНТ-1.0Р.</w:t>
      </w:r>
    </w:p>
    <w:p w:rsidR="009A3604" w:rsidRDefault="009A3604" w:rsidP="009A3604">
      <w:pPr>
        <w:rPr>
          <w:sz w:val="28"/>
          <w:szCs w:val="28"/>
        </w:rPr>
      </w:pPr>
      <w:r>
        <w:rPr>
          <w:sz w:val="28"/>
          <w:szCs w:val="28"/>
        </w:rPr>
        <w:t>Стан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мотают</w:t>
      </w:r>
      <w:r w:rsidRPr="00B0668A">
        <w:rPr>
          <w:sz w:val="28"/>
          <w:szCs w:val="28"/>
        </w:rPr>
        <w:t xml:space="preserve"> виток к витку, </w:t>
      </w:r>
      <w:r w:rsidRPr="00B0668A">
        <w:rPr>
          <w:b/>
          <w:i/>
          <w:sz w:val="28"/>
          <w:szCs w:val="28"/>
          <w:u w:val="single"/>
        </w:rPr>
        <w:t>НО</w:t>
      </w:r>
      <w:r w:rsidRPr="00B0668A">
        <w:rPr>
          <w:sz w:val="28"/>
          <w:szCs w:val="28"/>
        </w:rPr>
        <w:t xml:space="preserve"> </w:t>
      </w:r>
      <w:r w:rsidRPr="00AF4AA7">
        <w:rPr>
          <w:sz w:val="28"/>
          <w:szCs w:val="28"/>
          <w:u w:val="single"/>
        </w:rPr>
        <w:t>максимум первый слой</w:t>
      </w:r>
      <w:r>
        <w:rPr>
          <w:sz w:val="28"/>
          <w:szCs w:val="28"/>
        </w:rPr>
        <w:t xml:space="preserve">, и </w:t>
      </w:r>
      <w:r>
        <w:rPr>
          <w:sz w:val="28"/>
          <w:szCs w:val="28"/>
        </w:rPr>
        <w:t>при наличии идеально ровной круглой поверхности сердечника</w:t>
      </w:r>
      <w:r w:rsidRPr="00B0668A">
        <w:rPr>
          <w:sz w:val="28"/>
          <w:szCs w:val="28"/>
        </w:rPr>
        <w:t>, далее намотка виток к витку уже условная</w:t>
      </w:r>
      <w:r>
        <w:rPr>
          <w:sz w:val="28"/>
          <w:szCs w:val="28"/>
        </w:rPr>
        <w:t>, т.к. физически невозможно намотать</w:t>
      </w:r>
      <w:r w:rsidRPr="00B0668A">
        <w:rPr>
          <w:sz w:val="28"/>
          <w:szCs w:val="28"/>
        </w:rPr>
        <w:t>. Скорость намотки до 100 об/мин. Для перестановки шпули необходимо потратить очень много времени</w:t>
      </w:r>
    </w:p>
    <w:p w:rsidR="009A3604" w:rsidRDefault="009A3604" w:rsidP="009A3604">
      <w:bookmarkStart w:id="0" w:name="_GoBack"/>
      <w:bookmarkEnd w:id="0"/>
    </w:p>
    <w:sectPr w:rsidR="009A3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604"/>
    <w:rsid w:val="009A3604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AB02E"/>
  <w15:chartTrackingRefBased/>
  <w15:docId w15:val="{54DEE795-6D8E-40DB-B317-BB67D9CB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474</Characters>
  <Application>Microsoft Office Word</Application>
  <DocSecurity>0</DocSecurity>
  <Lines>3</Lines>
  <Paragraphs>1</Paragraphs>
  <ScaleCrop>false</ScaleCrop>
  <Company>diakov.net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2023-06-09T08:24:00Z</dcterms:created>
  <dcterms:modified xsi:type="dcterms:W3CDTF">2023-06-09T08:31:00Z</dcterms:modified>
</cp:coreProperties>
</file>